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52E69063" w:rsidR="00E66A52" w:rsidRPr="004F1260" w:rsidRDefault="0067091D" w:rsidP="00E66A52">
            <w:pPr>
              <w:jc w:val="center"/>
              <w:rPr>
                <w:rFonts w:ascii="Roboto" w:hAnsi="Roboto" w:cs="Arial"/>
                <w:sz w:val="48"/>
                <w:szCs w:val="48"/>
              </w:rPr>
            </w:pPr>
            <w:r>
              <w:rPr>
                <w:rFonts w:ascii="Roboto" w:hAnsi="Roboto" w:cs="Arial"/>
                <w:sz w:val="48"/>
                <w:szCs w:val="48"/>
              </w:rPr>
              <w:t>CONTRAT D</w:t>
            </w:r>
            <w:r w:rsidR="008A00F3">
              <w:rPr>
                <w:rFonts w:ascii="Roboto" w:hAnsi="Roboto" w:cs="Arial"/>
                <w:sz w:val="48"/>
                <w:szCs w:val="48"/>
              </w:rPr>
              <w:t>’ACCOMPAGNEMENT DANS L’EMPLOI (CAE/CUI)</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32D2D0AB" w14:textId="77777777" w:rsidR="00E66A52" w:rsidRPr="00BF6806" w:rsidRDefault="00E66A52">
      <w:pPr>
        <w:rPr>
          <w:rFonts w:ascii="Roboto" w:hAnsi="Roboto"/>
        </w:rPr>
      </w:pPr>
    </w:p>
    <w:p w14:paraId="02597F4B" w14:textId="1D699B82" w:rsidR="008A00F3" w:rsidRPr="008A00F3" w:rsidRDefault="008A00F3" w:rsidP="008A00F3">
      <w:pPr>
        <w:jc w:val="center"/>
        <w:rPr>
          <w:rFonts w:ascii="Roboto" w:hAnsi="Roboto" w:cs="Arial"/>
          <w:b/>
        </w:rPr>
      </w:pPr>
      <w:r w:rsidRPr="008A00F3">
        <w:rPr>
          <w:rFonts w:ascii="Roboto" w:hAnsi="Roboto" w:cs="Arial"/>
          <w:b/>
        </w:rPr>
        <w:t xml:space="preserve">PARCOURS EMPLOI COMPETENCES </w:t>
      </w:r>
    </w:p>
    <w:p w14:paraId="3E75228F" w14:textId="77777777" w:rsidR="008A00F3" w:rsidRPr="008A00F3" w:rsidRDefault="008A00F3" w:rsidP="008A00F3">
      <w:pPr>
        <w:jc w:val="both"/>
        <w:rPr>
          <w:rFonts w:ascii="Roboto" w:hAnsi="Roboto" w:cs="Arial"/>
        </w:rPr>
      </w:pPr>
    </w:p>
    <w:p w14:paraId="71736F25" w14:textId="77777777" w:rsidR="008A00F3" w:rsidRPr="008A00F3" w:rsidRDefault="008A00F3" w:rsidP="008A00F3">
      <w:pPr>
        <w:jc w:val="both"/>
        <w:rPr>
          <w:rFonts w:ascii="Roboto" w:hAnsi="Roboto" w:cs="Arial"/>
        </w:rPr>
      </w:pPr>
    </w:p>
    <w:p w14:paraId="2EBB9847"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Entre les soussignés :</w:t>
      </w:r>
    </w:p>
    <w:p w14:paraId="6DCD9B7B" w14:textId="77777777" w:rsidR="008A00F3" w:rsidRPr="008A00F3" w:rsidRDefault="008A00F3" w:rsidP="008A00F3">
      <w:pPr>
        <w:jc w:val="both"/>
        <w:rPr>
          <w:rFonts w:ascii="Roboto" w:hAnsi="Roboto" w:cs="Arial"/>
          <w:sz w:val="20"/>
          <w:szCs w:val="20"/>
        </w:rPr>
      </w:pPr>
    </w:p>
    <w:p w14:paraId="03D2A6AA"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 (</w:t>
      </w:r>
      <w:r w:rsidRPr="008A00F3">
        <w:rPr>
          <w:rFonts w:ascii="Roboto" w:hAnsi="Roboto" w:cs="Arial"/>
          <w:i/>
          <w:sz w:val="20"/>
          <w:szCs w:val="20"/>
        </w:rPr>
        <w:t>dénomination exacte de la collectivité ou de l’établissement concerné</w:t>
      </w:r>
      <w:r w:rsidRPr="008A00F3">
        <w:rPr>
          <w:rFonts w:ascii="Roboto" w:hAnsi="Roboto" w:cs="Arial"/>
          <w:sz w:val="20"/>
          <w:szCs w:val="20"/>
        </w:rPr>
        <w:t>),</w:t>
      </w:r>
    </w:p>
    <w:p w14:paraId="4350674E"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représenté(e) par M. ..................., agissant en qualité de Maire (</w:t>
      </w:r>
      <w:r w:rsidRPr="008A00F3">
        <w:rPr>
          <w:rFonts w:ascii="Roboto" w:hAnsi="Roboto" w:cs="Arial"/>
          <w:i/>
          <w:sz w:val="20"/>
          <w:szCs w:val="20"/>
        </w:rPr>
        <w:t>ou Président(e)</w:t>
      </w:r>
      <w:r w:rsidRPr="008A00F3">
        <w:rPr>
          <w:rFonts w:ascii="Roboto" w:hAnsi="Roboto" w:cs="Arial"/>
          <w:sz w:val="20"/>
          <w:szCs w:val="20"/>
        </w:rPr>
        <w:t>), ci-après dénommé l’employeur,</w:t>
      </w:r>
    </w:p>
    <w:p w14:paraId="7E97E0DE" w14:textId="77777777" w:rsidR="008A00F3" w:rsidRPr="008A00F3" w:rsidRDefault="008A00F3" w:rsidP="008A00F3">
      <w:pPr>
        <w:jc w:val="both"/>
        <w:rPr>
          <w:rFonts w:ascii="Roboto" w:hAnsi="Roboto" w:cs="Arial"/>
          <w:sz w:val="20"/>
          <w:szCs w:val="20"/>
        </w:rPr>
      </w:pPr>
    </w:p>
    <w:p w14:paraId="239A9412"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et</w:t>
      </w:r>
    </w:p>
    <w:p w14:paraId="7C2F2DE8" w14:textId="77777777" w:rsidR="008A00F3" w:rsidRPr="008A00F3" w:rsidRDefault="008A00F3" w:rsidP="008A00F3">
      <w:pPr>
        <w:jc w:val="both"/>
        <w:rPr>
          <w:rFonts w:ascii="Roboto" w:hAnsi="Roboto" w:cs="Arial"/>
          <w:sz w:val="20"/>
          <w:szCs w:val="20"/>
        </w:rPr>
      </w:pPr>
    </w:p>
    <w:p w14:paraId="39012667"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(M, Mme) ……………… (</w:t>
      </w:r>
      <w:r w:rsidRPr="008A00F3">
        <w:rPr>
          <w:rFonts w:ascii="Roboto" w:hAnsi="Roboto" w:cs="Arial"/>
          <w:i/>
          <w:sz w:val="20"/>
          <w:szCs w:val="20"/>
        </w:rPr>
        <w:t>Nom, Prénom</w:t>
      </w:r>
      <w:r w:rsidRPr="008A00F3">
        <w:rPr>
          <w:rFonts w:ascii="Roboto" w:hAnsi="Roboto" w:cs="Arial"/>
          <w:sz w:val="20"/>
          <w:szCs w:val="20"/>
        </w:rPr>
        <w:t xml:space="preserve">), demeurant ……………………………… né(e) le …………………………………, à ……………………, ci-après dénommé(e) le co-contractant, </w:t>
      </w:r>
    </w:p>
    <w:p w14:paraId="7C2B007A" w14:textId="77777777" w:rsidR="008A00F3" w:rsidRPr="008A00F3" w:rsidRDefault="008A00F3" w:rsidP="008A00F3">
      <w:pPr>
        <w:jc w:val="both"/>
        <w:rPr>
          <w:rFonts w:ascii="Roboto" w:hAnsi="Roboto" w:cs="Arial"/>
          <w:sz w:val="20"/>
          <w:szCs w:val="20"/>
        </w:rPr>
      </w:pPr>
    </w:p>
    <w:p w14:paraId="18BE37F7" w14:textId="77777777" w:rsidR="008A00F3" w:rsidRPr="008A00F3" w:rsidRDefault="008A00F3" w:rsidP="008A00F3">
      <w:pPr>
        <w:shd w:val="clear" w:color="auto" w:fill="FFFFFF"/>
        <w:jc w:val="both"/>
        <w:rPr>
          <w:rFonts w:ascii="Roboto" w:hAnsi="Roboto" w:cs="Lucida Sans Unicode"/>
          <w:color w:val="333333"/>
          <w:sz w:val="20"/>
          <w:szCs w:val="20"/>
        </w:rPr>
      </w:pPr>
      <w:r w:rsidRPr="008A00F3">
        <w:rPr>
          <w:rFonts w:ascii="Roboto" w:hAnsi="Roboto" w:cs="Arial"/>
          <w:sz w:val="20"/>
          <w:szCs w:val="20"/>
        </w:rPr>
        <w:t>Vu les articles</w:t>
      </w:r>
      <w:r w:rsidRPr="008A00F3">
        <w:rPr>
          <w:rFonts w:ascii="Roboto" w:hAnsi="Roboto" w:cs="Arial"/>
          <w:color w:val="FF0000"/>
          <w:sz w:val="20"/>
          <w:szCs w:val="20"/>
        </w:rPr>
        <w:t xml:space="preserve"> </w:t>
      </w:r>
      <w:r w:rsidRPr="008A00F3">
        <w:rPr>
          <w:rFonts w:ascii="Roboto" w:hAnsi="Roboto" w:cs="Lucida Sans Unicode"/>
          <w:color w:val="333333"/>
          <w:sz w:val="20"/>
          <w:szCs w:val="20"/>
        </w:rPr>
        <w:t>L. 1111-3, L. 5134-20 à L. 5134-34, L. 5135-1 à L. 5135-8, R. 5134-26 à R. 5134-50 et D. 5134-50-1 à D. 5134-50-8 3 du Code du travail</w:t>
      </w:r>
    </w:p>
    <w:p w14:paraId="5475CB15" w14:textId="77777777" w:rsidR="008A00F3" w:rsidRPr="008A00F3" w:rsidRDefault="008A00F3" w:rsidP="008A00F3">
      <w:pPr>
        <w:jc w:val="both"/>
        <w:rPr>
          <w:rFonts w:ascii="Roboto" w:hAnsi="Roboto" w:cs="Arial"/>
          <w:sz w:val="20"/>
          <w:szCs w:val="20"/>
        </w:rPr>
      </w:pPr>
    </w:p>
    <w:p w14:paraId="45FCC1FD"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Vu la délibération du ............ (</w:t>
      </w:r>
      <w:r w:rsidRPr="008A00F3">
        <w:rPr>
          <w:rFonts w:ascii="Roboto" w:hAnsi="Roboto" w:cs="Arial"/>
          <w:i/>
          <w:sz w:val="20"/>
          <w:szCs w:val="20"/>
        </w:rPr>
        <w:t>citer l’organe délibérant</w:t>
      </w:r>
      <w:r w:rsidRPr="008A00F3">
        <w:rPr>
          <w:rFonts w:ascii="Roboto" w:hAnsi="Roboto" w:cs="Arial"/>
          <w:sz w:val="20"/>
          <w:szCs w:val="20"/>
        </w:rPr>
        <w:t>) en date du ............. décidant la création d’un emploi de ............... (</w:t>
      </w:r>
      <w:r w:rsidRPr="008A00F3">
        <w:rPr>
          <w:rFonts w:ascii="Roboto" w:hAnsi="Roboto" w:cs="Arial"/>
          <w:i/>
          <w:sz w:val="20"/>
          <w:szCs w:val="20"/>
        </w:rPr>
        <w:t>dénomination exacte de l’emploi</w:t>
      </w:r>
      <w:r w:rsidRPr="008A00F3">
        <w:rPr>
          <w:rFonts w:ascii="Roboto" w:hAnsi="Roboto" w:cs="Arial"/>
          <w:sz w:val="20"/>
          <w:szCs w:val="20"/>
        </w:rPr>
        <w:t xml:space="preserve">) dans le cadre du dispositif des parcours emploi compétences, </w:t>
      </w:r>
    </w:p>
    <w:p w14:paraId="0CAAED31" w14:textId="77777777" w:rsidR="008A00F3" w:rsidRPr="008A00F3" w:rsidRDefault="008A00F3" w:rsidP="008A00F3">
      <w:pPr>
        <w:jc w:val="both"/>
        <w:rPr>
          <w:rFonts w:ascii="Roboto" w:hAnsi="Roboto" w:cs="Arial"/>
          <w:sz w:val="20"/>
          <w:szCs w:val="20"/>
        </w:rPr>
      </w:pPr>
    </w:p>
    <w:p w14:paraId="145A21F5"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Vu la convention, conclue le …….., avec ………….. (</w:t>
      </w:r>
      <w:r w:rsidRPr="008A00F3">
        <w:rPr>
          <w:rFonts w:ascii="Roboto" w:hAnsi="Roboto" w:cs="Arial"/>
          <w:i/>
          <w:sz w:val="20"/>
          <w:szCs w:val="20"/>
        </w:rPr>
        <w:t>prescripteur</w:t>
      </w:r>
      <w:r w:rsidRPr="008A00F3">
        <w:rPr>
          <w:rFonts w:ascii="Roboto" w:hAnsi="Roboto" w:cs="Arial"/>
          <w:sz w:val="20"/>
          <w:szCs w:val="20"/>
        </w:rPr>
        <w:t>),</w:t>
      </w:r>
      <w:r w:rsidRPr="008A00F3">
        <w:rPr>
          <w:rFonts w:ascii="Roboto" w:hAnsi="Roboto"/>
          <w:sz w:val="20"/>
          <w:szCs w:val="20"/>
        </w:rPr>
        <w:t xml:space="preserve"> </w:t>
      </w:r>
      <w:hyperlink r:id="rId8" w:history="1">
        <w:r w:rsidRPr="008A00F3">
          <w:rPr>
            <w:rStyle w:val="Lienhypertexte"/>
            <w:rFonts w:ascii="Roboto" w:hAnsi="Roboto" w:cs="Arial"/>
            <w:sz w:val="20"/>
            <w:szCs w:val="20"/>
          </w:rPr>
          <w:t>https://www.formulaires.modern</w:t>
        </w:r>
        <w:r w:rsidRPr="008A00F3">
          <w:rPr>
            <w:rStyle w:val="Lienhypertexte"/>
            <w:rFonts w:ascii="Roboto" w:hAnsi="Roboto" w:cs="Arial"/>
            <w:sz w:val="20"/>
            <w:szCs w:val="20"/>
          </w:rPr>
          <w:t>i</w:t>
        </w:r>
        <w:r w:rsidRPr="008A00F3">
          <w:rPr>
            <w:rStyle w:val="Lienhypertexte"/>
            <w:rFonts w:ascii="Roboto" w:hAnsi="Roboto" w:cs="Arial"/>
            <w:sz w:val="20"/>
            <w:szCs w:val="20"/>
          </w:rPr>
          <w:t>sation.gouv.fr/</w:t>
        </w:r>
        <w:r w:rsidRPr="008A00F3">
          <w:rPr>
            <w:rStyle w:val="Lienhypertexte"/>
            <w:rFonts w:ascii="Roboto" w:hAnsi="Roboto" w:cs="Arial"/>
            <w:sz w:val="20"/>
            <w:szCs w:val="20"/>
          </w:rPr>
          <w:t>g</w:t>
        </w:r>
        <w:r w:rsidRPr="008A00F3">
          <w:rPr>
            <w:rStyle w:val="Lienhypertexte"/>
            <w:rFonts w:ascii="Roboto" w:hAnsi="Roboto" w:cs="Arial"/>
            <w:sz w:val="20"/>
            <w:szCs w:val="20"/>
          </w:rPr>
          <w:t>f/cerfa_14818.do</w:t>
        </w:r>
      </w:hyperlink>
      <w:r w:rsidRPr="008A00F3">
        <w:rPr>
          <w:rFonts w:ascii="Roboto" w:hAnsi="Roboto" w:cs="Arial"/>
          <w:sz w:val="20"/>
          <w:szCs w:val="20"/>
        </w:rPr>
        <w:t xml:space="preserve"> et son annexe </w:t>
      </w:r>
      <w:hyperlink r:id="rId9" w:history="1">
        <w:r w:rsidRPr="008A00F3">
          <w:rPr>
            <w:rStyle w:val="Lienhypertexte"/>
            <w:rFonts w:ascii="Roboto" w:hAnsi="Roboto" w:cs="Arial"/>
            <w:sz w:val="20"/>
            <w:szCs w:val="20"/>
          </w:rPr>
          <w:t>https://www.formulaires.modernisation.gouv.fr/gf/getAnnexe.do?cerfaAnnexe=14818&amp;cerfaFormulaire=14818</w:t>
        </w:r>
      </w:hyperlink>
    </w:p>
    <w:p w14:paraId="60D56D79" w14:textId="77777777" w:rsidR="008A00F3" w:rsidRPr="008A00F3" w:rsidRDefault="008A00F3" w:rsidP="008A00F3">
      <w:pPr>
        <w:jc w:val="both"/>
        <w:rPr>
          <w:rFonts w:ascii="Roboto" w:hAnsi="Roboto" w:cs="Arial"/>
          <w:sz w:val="20"/>
          <w:szCs w:val="20"/>
        </w:rPr>
      </w:pPr>
    </w:p>
    <w:p w14:paraId="76D5A102"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Vu le certificat établi à l’issue de la visite médicale d’embauche par le médecin de prévention,</w:t>
      </w:r>
    </w:p>
    <w:p w14:paraId="4E8F37E5" w14:textId="77777777" w:rsidR="008A00F3" w:rsidRPr="008A00F3" w:rsidRDefault="008A00F3" w:rsidP="008A00F3">
      <w:pPr>
        <w:jc w:val="both"/>
        <w:rPr>
          <w:rFonts w:ascii="Roboto" w:hAnsi="Roboto" w:cs="Arial"/>
          <w:sz w:val="20"/>
          <w:szCs w:val="20"/>
        </w:rPr>
      </w:pPr>
    </w:p>
    <w:p w14:paraId="7C8EB2B3" w14:textId="77777777" w:rsidR="008A00F3" w:rsidRPr="008A00F3" w:rsidRDefault="008A00F3" w:rsidP="008A00F3">
      <w:pPr>
        <w:jc w:val="both"/>
        <w:rPr>
          <w:rFonts w:ascii="Roboto" w:hAnsi="Roboto" w:cs="Arial"/>
          <w:sz w:val="20"/>
          <w:szCs w:val="20"/>
        </w:rPr>
      </w:pPr>
    </w:p>
    <w:p w14:paraId="096A694D" w14:textId="77777777" w:rsidR="008A00F3" w:rsidRPr="008A00F3" w:rsidRDefault="008A00F3" w:rsidP="008A00F3">
      <w:pPr>
        <w:ind w:firstLine="708"/>
        <w:jc w:val="both"/>
        <w:rPr>
          <w:rFonts w:ascii="Roboto" w:hAnsi="Roboto" w:cs="Arial"/>
          <w:sz w:val="20"/>
          <w:szCs w:val="20"/>
        </w:rPr>
      </w:pPr>
      <w:r w:rsidRPr="008A00F3">
        <w:rPr>
          <w:rFonts w:ascii="Roboto" w:hAnsi="Roboto" w:cs="Arial"/>
          <w:sz w:val="20"/>
          <w:szCs w:val="20"/>
        </w:rPr>
        <w:t>Il a été convenu et arrêté ce qui suit :</w:t>
      </w:r>
    </w:p>
    <w:p w14:paraId="7082BCD9" w14:textId="77777777" w:rsidR="008A00F3" w:rsidRPr="008A00F3" w:rsidRDefault="008A00F3" w:rsidP="008A00F3">
      <w:pPr>
        <w:ind w:firstLine="708"/>
        <w:jc w:val="both"/>
        <w:rPr>
          <w:rFonts w:ascii="Roboto" w:hAnsi="Roboto" w:cs="Arial"/>
          <w:sz w:val="20"/>
          <w:szCs w:val="20"/>
        </w:rPr>
      </w:pPr>
    </w:p>
    <w:p w14:paraId="52567495" w14:textId="77777777" w:rsidR="008A00F3" w:rsidRPr="008A00F3" w:rsidRDefault="008A00F3" w:rsidP="008A00F3">
      <w:pPr>
        <w:jc w:val="both"/>
        <w:rPr>
          <w:rFonts w:ascii="Roboto" w:hAnsi="Roboto" w:cs="Arial"/>
          <w:sz w:val="20"/>
          <w:szCs w:val="20"/>
        </w:rPr>
      </w:pPr>
    </w:p>
    <w:p w14:paraId="59C34827" w14:textId="5F6D6F93"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ARTICLE 1 :</w:t>
      </w:r>
    </w:p>
    <w:p w14:paraId="33B3D9B5"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Le présent contrat est conclu dans le cadre d’un parcours emploi compétences sous la forme d’un contrat d’accompagnement dans l’emploi ; il est passé en application du Code du travail et relève donc du droit privé.</w:t>
      </w:r>
    </w:p>
    <w:p w14:paraId="001F5C96" w14:textId="77777777" w:rsidR="008A00F3" w:rsidRPr="008A00F3" w:rsidRDefault="008A00F3" w:rsidP="008A00F3">
      <w:pPr>
        <w:jc w:val="both"/>
        <w:rPr>
          <w:rFonts w:ascii="Roboto" w:hAnsi="Roboto" w:cs="Arial"/>
          <w:b/>
          <w:sz w:val="20"/>
          <w:szCs w:val="20"/>
          <w:u w:val="single"/>
        </w:rPr>
      </w:pPr>
    </w:p>
    <w:p w14:paraId="157A1684" w14:textId="77777777" w:rsidR="008A00F3" w:rsidRPr="008A00F3" w:rsidRDefault="008A00F3" w:rsidP="008A00F3">
      <w:pPr>
        <w:jc w:val="both"/>
        <w:rPr>
          <w:rFonts w:ascii="Roboto" w:hAnsi="Roboto" w:cs="Arial"/>
          <w:b/>
          <w:sz w:val="20"/>
          <w:szCs w:val="20"/>
          <w:u w:val="single"/>
        </w:rPr>
      </w:pPr>
    </w:p>
    <w:p w14:paraId="2E628AE2" w14:textId="4E2FA92E"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ARTICLE 2 :</w:t>
      </w:r>
    </w:p>
    <w:p w14:paraId="1576CCD5"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M............................. (</w:t>
      </w:r>
      <w:r w:rsidRPr="008A00F3">
        <w:rPr>
          <w:rFonts w:ascii="Roboto" w:hAnsi="Roboto" w:cs="Arial"/>
          <w:i/>
          <w:sz w:val="20"/>
          <w:szCs w:val="20"/>
        </w:rPr>
        <w:t>nom, prénom</w:t>
      </w:r>
      <w:r w:rsidRPr="008A00F3">
        <w:rPr>
          <w:rFonts w:ascii="Roboto" w:hAnsi="Roboto" w:cs="Arial"/>
          <w:sz w:val="20"/>
          <w:szCs w:val="20"/>
        </w:rPr>
        <w:t>) est recruté(e) en qualité de ....................... (</w:t>
      </w:r>
      <w:r w:rsidRPr="008A00F3">
        <w:rPr>
          <w:rFonts w:ascii="Roboto" w:hAnsi="Roboto" w:cs="Arial"/>
          <w:i/>
          <w:sz w:val="20"/>
          <w:szCs w:val="20"/>
        </w:rPr>
        <w:t>préciser la dénomination de l’emploi ou du métier)</w:t>
      </w:r>
      <w:r w:rsidRPr="008A00F3">
        <w:rPr>
          <w:rFonts w:ascii="Roboto" w:hAnsi="Roboto" w:cs="Arial"/>
          <w:sz w:val="20"/>
          <w:szCs w:val="20"/>
        </w:rPr>
        <w:t xml:space="preserve"> et assurera les fonctions suivantes :</w:t>
      </w:r>
    </w:p>
    <w:p w14:paraId="099CBADC" w14:textId="77777777" w:rsidR="008A00F3" w:rsidRPr="008A00F3" w:rsidRDefault="008A00F3" w:rsidP="008A00F3">
      <w:pPr>
        <w:numPr>
          <w:ilvl w:val="0"/>
          <w:numId w:val="4"/>
        </w:numPr>
        <w:jc w:val="both"/>
        <w:rPr>
          <w:rFonts w:ascii="Roboto" w:hAnsi="Roboto" w:cs="Arial"/>
          <w:sz w:val="20"/>
          <w:szCs w:val="20"/>
        </w:rPr>
      </w:pPr>
      <w:r w:rsidRPr="008A00F3">
        <w:rPr>
          <w:rFonts w:ascii="Roboto" w:hAnsi="Roboto" w:cs="Arial"/>
          <w:sz w:val="20"/>
          <w:szCs w:val="20"/>
        </w:rPr>
        <w:t>……………</w:t>
      </w:r>
    </w:p>
    <w:p w14:paraId="5CB9353B" w14:textId="77777777" w:rsidR="008A00F3" w:rsidRPr="008A00F3" w:rsidRDefault="008A00F3" w:rsidP="008A00F3">
      <w:pPr>
        <w:numPr>
          <w:ilvl w:val="0"/>
          <w:numId w:val="4"/>
        </w:numPr>
        <w:jc w:val="both"/>
        <w:rPr>
          <w:rFonts w:ascii="Roboto" w:hAnsi="Roboto" w:cs="Arial"/>
          <w:sz w:val="20"/>
          <w:szCs w:val="20"/>
        </w:rPr>
      </w:pPr>
      <w:r w:rsidRPr="008A00F3">
        <w:rPr>
          <w:rFonts w:ascii="Roboto" w:hAnsi="Roboto" w:cs="Arial"/>
          <w:sz w:val="20"/>
          <w:szCs w:val="20"/>
        </w:rPr>
        <w:t>……………</w:t>
      </w:r>
    </w:p>
    <w:p w14:paraId="483BF1D3" w14:textId="77777777" w:rsidR="008A00F3" w:rsidRPr="008A00F3" w:rsidRDefault="008A00F3" w:rsidP="008A00F3">
      <w:pPr>
        <w:ind w:left="720"/>
        <w:jc w:val="both"/>
        <w:rPr>
          <w:rFonts w:ascii="Roboto" w:hAnsi="Roboto" w:cs="Arial"/>
          <w:sz w:val="20"/>
          <w:szCs w:val="20"/>
        </w:rPr>
      </w:pPr>
    </w:p>
    <w:p w14:paraId="3EB8F9E1"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 xml:space="preserve">La fiche de poste correspondant à l’emploi est annexée au présent contrat. </w:t>
      </w:r>
    </w:p>
    <w:p w14:paraId="5956F87D" w14:textId="77777777" w:rsidR="008A00F3" w:rsidRPr="008A00F3" w:rsidRDefault="008A00F3" w:rsidP="008A00F3">
      <w:pPr>
        <w:jc w:val="both"/>
        <w:rPr>
          <w:rFonts w:ascii="Roboto" w:hAnsi="Roboto" w:cs="Arial"/>
          <w:sz w:val="20"/>
          <w:szCs w:val="20"/>
        </w:rPr>
      </w:pPr>
    </w:p>
    <w:p w14:paraId="7887C5BF" w14:textId="77777777" w:rsidR="008A00F3" w:rsidRPr="008A00F3" w:rsidRDefault="008A00F3" w:rsidP="008A00F3">
      <w:pPr>
        <w:jc w:val="both"/>
        <w:rPr>
          <w:rFonts w:ascii="Roboto" w:hAnsi="Roboto" w:cs="Arial"/>
          <w:sz w:val="20"/>
          <w:szCs w:val="20"/>
        </w:rPr>
      </w:pPr>
    </w:p>
    <w:p w14:paraId="0BBA37A3" w14:textId="77777777"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 xml:space="preserve">ARTICLE 3 : </w:t>
      </w:r>
    </w:p>
    <w:p w14:paraId="01F51673"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La durée hebdomadaire de travail afférente à l’emploi est fixée à ……… heures</w:t>
      </w:r>
      <w:r w:rsidRPr="008A00F3">
        <w:rPr>
          <w:rFonts w:ascii="Roboto" w:hAnsi="Roboto" w:cs="Lucida Sans Unicode"/>
          <w:color w:val="333333"/>
          <w:sz w:val="20"/>
          <w:szCs w:val="20"/>
          <w:shd w:val="clear" w:color="auto" w:fill="FFFFFF"/>
        </w:rPr>
        <w:t xml:space="preserve"> (20 heures hebdomadaires de travail minimum sauf difficultés particulières d’insertion de la personne embauchée)</w:t>
      </w:r>
      <w:r w:rsidRPr="008A00F3">
        <w:rPr>
          <w:rFonts w:ascii="Roboto" w:hAnsi="Roboto" w:cs="Arial"/>
          <w:sz w:val="20"/>
          <w:szCs w:val="20"/>
        </w:rPr>
        <w:t xml:space="preserve"> par semaine. </w:t>
      </w:r>
    </w:p>
    <w:p w14:paraId="326AF007" w14:textId="77777777" w:rsidR="008A00F3" w:rsidRPr="008A00F3" w:rsidRDefault="008A00F3" w:rsidP="008A00F3">
      <w:pPr>
        <w:jc w:val="both"/>
        <w:rPr>
          <w:rFonts w:ascii="Roboto" w:hAnsi="Roboto" w:cs="Arial"/>
          <w:sz w:val="20"/>
          <w:szCs w:val="20"/>
        </w:rPr>
      </w:pPr>
    </w:p>
    <w:p w14:paraId="4B870381" w14:textId="77777777" w:rsidR="008A00F3" w:rsidRPr="008A00F3" w:rsidRDefault="008A00F3" w:rsidP="008A00F3">
      <w:pPr>
        <w:jc w:val="both"/>
        <w:rPr>
          <w:rFonts w:ascii="Roboto" w:hAnsi="Roboto" w:cs="Arial"/>
          <w:sz w:val="20"/>
          <w:szCs w:val="20"/>
        </w:rPr>
      </w:pPr>
    </w:p>
    <w:p w14:paraId="159E36DF" w14:textId="77777777"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 xml:space="preserve">ARTICLE 4 : </w:t>
      </w:r>
    </w:p>
    <w:p w14:paraId="71ABB5AB"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 xml:space="preserve">Le présent contrat est conclu pour une durée déterminée de ….. mois à compter du ........................ . </w:t>
      </w:r>
    </w:p>
    <w:p w14:paraId="636544D9" w14:textId="77777777" w:rsidR="008A00F3" w:rsidRPr="008A00F3" w:rsidRDefault="008A00F3" w:rsidP="008A00F3">
      <w:pPr>
        <w:jc w:val="both"/>
        <w:rPr>
          <w:rFonts w:ascii="Roboto" w:hAnsi="Roboto" w:cs="Arial"/>
          <w:i/>
          <w:sz w:val="20"/>
          <w:szCs w:val="20"/>
        </w:rPr>
      </w:pPr>
      <w:r w:rsidRPr="008A00F3">
        <w:rPr>
          <w:rFonts w:ascii="Roboto" w:hAnsi="Roboto" w:cs="Arial"/>
          <w:sz w:val="20"/>
          <w:szCs w:val="20"/>
        </w:rPr>
        <w:t>Il peut être prolongé dans les conditions prévues à l’article L. 5134-25-1 du code du travail (</w:t>
      </w:r>
      <w:r w:rsidRPr="008A00F3">
        <w:rPr>
          <w:rFonts w:ascii="Roboto" w:hAnsi="Roboto" w:cs="Lucida Sans Unicode"/>
          <w:i/>
          <w:sz w:val="20"/>
          <w:szCs w:val="20"/>
          <w:shd w:val="clear" w:color="auto" w:fill="FFFFFF"/>
        </w:rPr>
        <w:t>dans la limite totale d’une durée de 24 mois ou de 60 mois pour les salariés âgés de cinquante ans et plus rencontrant des difficultés particulières faisant obstacle à leur insertion durable dans l’emploi ainsi que pour les travailleurs handicapés).</w:t>
      </w:r>
    </w:p>
    <w:p w14:paraId="3F0F300B"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Les périodes de suspension du contrat de travail (congé de maladie, congé de maternité, suspension pour effectuer une formation etc.) sont sans effet sur la date de fin de contrat.</w:t>
      </w:r>
    </w:p>
    <w:p w14:paraId="44B2EF76" w14:textId="77777777" w:rsidR="008A00F3" w:rsidRPr="008A00F3" w:rsidRDefault="008A00F3" w:rsidP="008A00F3">
      <w:pPr>
        <w:jc w:val="both"/>
        <w:rPr>
          <w:rFonts w:ascii="Roboto" w:hAnsi="Roboto" w:cs="Arial"/>
          <w:sz w:val="20"/>
          <w:szCs w:val="20"/>
        </w:rPr>
      </w:pPr>
    </w:p>
    <w:p w14:paraId="1F995710" w14:textId="77777777"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 xml:space="preserve">ARTICLE 5 : </w:t>
      </w:r>
    </w:p>
    <w:p w14:paraId="58ADC871"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 xml:space="preserve">Le présent contrat est soumis à une période d’essai d’un mois à compter du début du contrat. </w:t>
      </w:r>
    </w:p>
    <w:p w14:paraId="1DEF89C5"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Toute période de suspension pendant la période d’essai prolongerait d’autant la durée de cette période qui doit correspondre à du travail effectif.</w:t>
      </w:r>
    </w:p>
    <w:p w14:paraId="09850191"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Pendant la période d’essai, chaque partie peut mettre fin au contrat sans préavis, ni indemnité.</w:t>
      </w:r>
    </w:p>
    <w:p w14:paraId="4E99D797" w14:textId="77777777" w:rsidR="008A00F3" w:rsidRPr="008A00F3" w:rsidRDefault="008A00F3" w:rsidP="008A00F3">
      <w:pPr>
        <w:jc w:val="both"/>
        <w:rPr>
          <w:rFonts w:ascii="Roboto" w:hAnsi="Roboto" w:cs="Arial"/>
          <w:sz w:val="20"/>
          <w:szCs w:val="20"/>
        </w:rPr>
      </w:pPr>
    </w:p>
    <w:p w14:paraId="7EF0935E" w14:textId="77777777"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 xml:space="preserve">ARTICLE 6 : </w:t>
      </w:r>
    </w:p>
    <w:p w14:paraId="6E528358"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M… ..................... percevra une rémunération mensuelle brute basée sur le SMIC (</w:t>
      </w:r>
      <w:r w:rsidRPr="008A00F3">
        <w:rPr>
          <w:rFonts w:ascii="Roboto" w:hAnsi="Roboto" w:cs="Arial"/>
          <w:i/>
          <w:sz w:val="20"/>
          <w:szCs w:val="20"/>
        </w:rPr>
        <w:t xml:space="preserve">ou SMIC + …… % </w:t>
      </w:r>
      <w:r w:rsidRPr="008A00F3">
        <w:rPr>
          <w:rStyle w:val="Appelnotedebasdep"/>
          <w:rFonts w:ascii="Roboto" w:hAnsi="Roboto" w:cs="Arial"/>
          <w:sz w:val="20"/>
          <w:szCs w:val="20"/>
        </w:rPr>
        <w:footnoteReference w:id="1"/>
      </w:r>
      <w:r w:rsidRPr="008A00F3">
        <w:rPr>
          <w:rFonts w:ascii="Roboto" w:hAnsi="Roboto" w:cs="Arial"/>
          <w:i/>
          <w:sz w:val="20"/>
          <w:szCs w:val="20"/>
        </w:rPr>
        <w:t>)</w:t>
      </w:r>
      <w:r w:rsidRPr="008A00F3">
        <w:rPr>
          <w:rFonts w:ascii="Roboto" w:hAnsi="Roboto" w:cs="Arial"/>
          <w:sz w:val="20"/>
          <w:szCs w:val="20"/>
        </w:rPr>
        <w:t xml:space="preserve"> qui lui sera versée, déduction faite des cotisations sociales, à la fin de chaque mois civil.</w:t>
      </w:r>
    </w:p>
    <w:p w14:paraId="6E85AD18" w14:textId="77777777" w:rsidR="008A00F3" w:rsidRPr="008A00F3" w:rsidRDefault="008A00F3" w:rsidP="008A00F3">
      <w:pPr>
        <w:jc w:val="both"/>
        <w:rPr>
          <w:rFonts w:ascii="Roboto" w:hAnsi="Roboto" w:cs="Arial"/>
          <w:sz w:val="20"/>
          <w:szCs w:val="20"/>
        </w:rPr>
      </w:pPr>
    </w:p>
    <w:p w14:paraId="194E61BD" w14:textId="77777777"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 xml:space="preserve">ARTICLE 7 : </w:t>
      </w:r>
    </w:p>
    <w:p w14:paraId="6F08586A"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Pendant toute la durée du contrat, le co-contractant bénéficiera, dans les conditions de tutorat mises en place par la collectivité, des actions de formation permettant l’acquisition des qualifications et compétences déterminées lors de la création de l’emploi et du recrutement.</w:t>
      </w:r>
    </w:p>
    <w:p w14:paraId="2E34C2A9"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 xml:space="preserve">Ces actions de formation se dérouleront pendant le temps de travail ou, à défaut seront rémunérées comme du temps du travail. </w:t>
      </w:r>
    </w:p>
    <w:p w14:paraId="391C9374"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Le travail est organisé afin de permettre la réalisation de ces actions de formation.</w:t>
      </w:r>
    </w:p>
    <w:p w14:paraId="18519C9D" w14:textId="77777777" w:rsidR="008A00F3" w:rsidRDefault="008A00F3" w:rsidP="008A00F3">
      <w:pPr>
        <w:jc w:val="both"/>
        <w:rPr>
          <w:rFonts w:ascii="Roboto" w:hAnsi="Roboto" w:cs="Arial"/>
          <w:sz w:val="20"/>
          <w:szCs w:val="20"/>
        </w:rPr>
      </w:pPr>
    </w:p>
    <w:p w14:paraId="3DE4F4DE" w14:textId="77777777" w:rsidR="008A00F3" w:rsidRPr="008A00F3" w:rsidRDefault="008A00F3" w:rsidP="008A00F3">
      <w:pPr>
        <w:jc w:val="both"/>
        <w:rPr>
          <w:rFonts w:ascii="Roboto" w:hAnsi="Roboto" w:cs="Arial"/>
          <w:sz w:val="20"/>
          <w:szCs w:val="20"/>
        </w:rPr>
      </w:pPr>
    </w:p>
    <w:p w14:paraId="0DF1F3DA" w14:textId="77777777"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 xml:space="preserve">ARTICLE 8 : </w:t>
      </w:r>
    </w:p>
    <w:p w14:paraId="1624AA3F"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 xml:space="preserve">Le co-contractant bénéficie du régime général de </w:t>
      </w:r>
      <w:smartTag w:uri="urn:schemas-microsoft-com:office:smarttags" w:element="PersonName">
        <w:smartTagPr>
          <w:attr w:name="ProductID" w:val="la S￩curit￩ Sociale"/>
        </w:smartTagPr>
        <w:r w:rsidRPr="008A00F3">
          <w:rPr>
            <w:rFonts w:ascii="Roboto" w:hAnsi="Roboto" w:cs="Arial"/>
            <w:sz w:val="20"/>
            <w:szCs w:val="20"/>
          </w:rPr>
          <w:t>la Sécurité Sociale</w:t>
        </w:r>
      </w:smartTag>
      <w:r w:rsidRPr="008A00F3">
        <w:rPr>
          <w:rFonts w:ascii="Roboto" w:hAnsi="Roboto" w:cs="Arial"/>
          <w:sz w:val="20"/>
          <w:szCs w:val="20"/>
        </w:rPr>
        <w:t xml:space="preserve"> et est affilié à l’IRCANTEC, caisse de retraite complémentaire.</w:t>
      </w:r>
    </w:p>
    <w:p w14:paraId="17A3E145" w14:textId="77777777" w:rsidR="008A00F3" w:rsidRDefault="008A00F3" w:rsidP="008A00F3">
      <w:pPr>
        <w:jc w:val="both"/>
        <w:rPr>
          <w:rFonts w:ascii="Roboto" w:hAnsi="Roboto" w:cs="Arial"/>
          <w:sz w:val="20"/>
          <w:szCs w:val="20"/>
        </w:rPr>
      </w:pPr>
    </w:p>
    <w:p w14:paraId="2D407D9C" w14:textId="77777777" w:rsidR="008A00F3" w:rsidRPr="008A00F3" w:rsidRDefault="008A00F3" w:rsidP="008A00F3">
      <w:pPr>
        <w:jc w:val="both"/>
        <w:rPr>
          <w:rFonts w:ascii="Roboto" w:hAnsi="Roboto" w:cs="Arial"/>
          <w:sz w:val="20"/>
          <w:szCs w:val="20"/>
        </w:rPr>
      </w:pPr>
    </w:p>
    <w:p w14:paraId="0505D841" w14:textId="77777777"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 xml:space="preserve">ARTICLE 9 : </w:t>
      </w:r>
    </w:p>
    <w:p w14:paraId="32BB15A1" w14:textId="3562D48A" w:rsidR="008A00F3" w:rsidRPr="008A00F3" w:rsidRDefault="008A00F3" w:rsidP="008A00F3">
      <w:pPr>
        <w:jc w:val="both"/>
        <w:rPr>
          <w:rFonts w:ascii="Roboto" w:hAnsi="Roboto" w:cs="Arial"/>
          <w:sz w:val="20"/>
          <w:szCs w:val="20"/>
        </w:rPr>
      </w:pPr>
      <w:r w:rsidRPr="008A00F3">
        <w:rPr>
          <w:rFonts w:ascii="Roboto" w:hAnsi="Roboto" w:cs="Arial"/>
          <w:sz w:val="20"/>
          <w:szCs w:val="20"/>
        </w:rPr>
        <w:t>Le co-contractant bénéficie en vertu des dispositions de l’article L 3141-3 du Code du travail d’un droit à congés payés dont la durée est déterminée à raison de deux et demi par mois de travail effectif L’indemnité compensatrice de congés payés ne faisant l’objet d’aucune prise en charge par l’Etat, la totalité des droits à congés de l’agent devra être réalisée pendant la durée du présent contrat.</w:t>
      </w:r>
    </w:p>
    <w:p w14:paraId="4E399688"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Les dates de congés sont à définir en accord avec le responsable hiérarchique et selon les nécessités du service.</w:t>
      </w:r>
    </w:p>
    <w:p w14:paraId="1250BF78" w14:textId="77777777" w:rsidR="008A00F3" w:rsidRPr="008A00F3" w:rsidRDefault="008A00F3" w:rsidP="008A00F3">
      <w:pPr>
        <w:jc w:val="both"/>
        <w:rPr>
          <w:rFonts w:ascii="Roboto" w:hAnsi="Roboto" w:cs="Arial"/>
          <w:sz w:val="20"/>
          <w:szCs w:val="20"/>
        </w:rPr>
      </w:pPr>
    </w:p>
    <w:p w14:paraId="3ECE0CD3"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En cas d’arrêt de travail pour maladie ou accident de travail, le co-contractant perçoit les allocations journalières prévues par le régime général de la sécurité sociale.</w:t>
      </w:r>
    </w:p>
    <w:p w14:paraId="772512A8" w14:textId="77777777" w:rsidR="008A00F3" w:rsidRPr="008A00F3" w:rsidRDefault="008A00F3" w:rsidP="008A00F3">
      <w:pPr>
        <w:jc w:val="both"/>
        <w:rPr>
          <w:rFonts w:ascii="Roboto" w:hAnsi="Roboto" w:cs="Arial"/>
          <w:sz w:val="20"/>
          <w:szCs w:val="20"/>
        </w:rPr>
      </w:pPr>
    </w:p>
    <w:p w14:paraId="6449B7C2" w14:textId="77777777" w:rsidR="008A00F3" w:rsidRPr="008A00F3" w:rsidRDefault="008A00F3" w:rsidP="008A00F3">
      <w:pPr>
        <w:jc w:val="both"/>
        <w:rPr>
          <w:rFonts w:ascii="Roboto" w:hAnsi="Roboto" w:cs="Arial"/>
          <w:sz w:val="20"/>
          <w:szCs w:val="20"/>
        </w:rPr>
      </w:pPr>
    </w:p>
    <w:p w14:paraId="7B1B80A3" w14:textId="77777777"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 xml:space="preserve">ARTICLE 10 : </w:t>
      </w:r>
    </w:p>
    <w:p w14:paraId="6922F462" w14:textId="77777777" w:rsidR="008A00F3" w:rsidRPr="008A00F3" w:rsidRDefault="008A00F3" w:rsidP="008A00F3">
      <w:pPr>
        <w:numPr>
          <w:ilvl w:val="0"/>
          <w:numId w:val="3"/>
        </w:numPr>
        <w:jc w:val="both"/>
        <w:rPr>
          <w:rFonts w:ascii="Roboto" w:hAnsi="Roboto" w:cs="Arial"/>
          <w:sz w:val="20"/>
          <w:szCs w:val="20"/>
        </w:rPr>
      </w:pPr>
      <w:r w:rsidRPr="008A00F3">
        <w:rPr>
          <w:rFonts w:ascii="Roboto" w:hAnsi="Roboto" w:cs="Arial"/>
          <w:sz w:val="20"/>
          <w:szCs w:val="20"/>
        </w:rPr>
        <w:t xml:space="preserve">Suspension et rupture du contrat de travail à l’initiative du co-contractant </w:t>
      </w:r>
    </w:p>
    <w:p w14:paraId="74F26CB7" w14:textId="1392BAB3" w:rsidR="008A00F3" w:rsidRPr="008A00F3" w:rsidRDefault="008A00F3" w:rsidP="008A00F3">
      <w:pPr>
        <w:jc w:val="both"/>
        <w:rPr>
          <w:rFonts w:ascii="Roboto" w:hAnsi="Roboto" w:cs="Arial"/>
          <w:sz w:val="20"/>
          <w:szCs w:val="20"/>
        </w:rPr>
      </w:pPr>
      <w:r w:rsidRPr="008A00F3">
        <w:rPr>
          <w:rFonts w:ascii="Roboto" w:hAnsi="Roboto" w:cs="Arial"/>
          <w:sz w:val="20"/>
          <w:szCs w:val="20"/>
        </w:rPr>
        <w:t>Le contrat peut être suspendu, avec l’accord de l’employeur, afin que le co-contractant effectue une évaluation en milieu de travail prescrite par Pôle emploi ou pour permettre au co-contractant d’effectuer une période d’essai afférente à un contrat de travail à durée déterminée de 6 mois au moins ou à durée indéterminée. En cas d’embauche à l’issue de cette période d’essai, le contrat est rompu sans préavis.</w:t>
      </w:r>
    </w:p>
    <w:p w14:paraId="134199B3" w14:textId="5E33B677" w:rsidR="008A00F3" w:rsidRPr="008A00F3" w:rsidRDefault="008A00F3" w:rsidP="008A00F3">
      <w:pPr>
        <w:jc w:val="both"/>
        <w:rPr>
          <w:rFonts w:ascii="Roboto" w:hAnsi="Roboto" w:cs="Arial"/>
          <w:sz w:val="20"/>
          <w:szCs w:val="20"/>
        </w:rPr>
      </w:pPr>
      <w:r w:rsidRPr="008A00F3">
        <w:rPr>
          <w:rFonts w:ascii="Roboto" w:hAnsi="Roboto" w:cs="Arial"/>
          <w:sz w:val="20"/>
          <w:szCs w:val="20"/>
        </w:rPr>
        <w:lastRenderedPageBreak/>
        <w:t xml:space="preserve">Le co-contractant peut également rompre son contrat, sans préavis, s’il justifie d’une embauche à durée indéterminée ou à durée déterminée de </w:t>
      </w:r>
      <w:r w:rsidRPr="008A00F3">
        <w:rPr>
          <w:rFonts w:ascii="Roboto" w:hAnsi="Roboto" w:cs="Arial"/>
          <w:sz w:val="20"/>
          <w:szCs w:val="20"/>
        </w:rPr>
        <w:t>six mois minimums</w:t>
      </w:r>
      <w:r w:rsidRPr="008A00F3">
        <w:rPr>
          <w:rFonts w:ascii="Roboto" w:hAnsi="Roboto" w:cs="Arial"/>
          <w:sz w:val="20"/>
          <w:szCs w:val="20"/>
        </w:rPr>
        <w:t>, ou du suivi d’une formation conduisant à une qualification.</w:t>
      </w:r>
    </w:p>
    <w:p w14:paraId="56B22D2F" w14:textId="77777777" w:rsidR="008A00F3" w:rsidRPr="008A00F3" w:rsidRDefault="008A00F3" w:rsidP="008A00F3">
      <w:pPr>
        <w:jc w:val="both"/>
        <w:rPr>
          <w:rFonts w:ascii="Roboto" w:hAnsi="Roboto" w:cs="Arial"/>
          <w:sz w:val="20"/>
          <w:szCs w:val="20"/>
        </w:rPr>
      </w:pPr>
    </w:p>
    <w:p w14:paraId="0C7C5705" w14:textId="77777777" w:rsidR="008A00F3" w:rsidRPr="008A00F3" w:rsidRDefault="008A00F3" w:rsidP="008A00F3">
      <w:pPr>
        <w:numPr>
          <w:ilvl w:val="0"/>
          <w:numId w:val="3"/>
        </w:numPr>
        <w:jc w:val="both"/>
        <w:rPr>
          <w:rFonts w:ascii="Roboto" w:hAnsi="Roboto" w:cs="Arial"/>
          <w:sz w:val="20"/>
          <w:szCs w:val="20"/>
        </w:rPr>
      </w:pPr>
      <w:r w:rsidRPr="008A00F3">
        <w:rPr>
          <w:rFonts w:ascii="Roboto" w:hAnsi="Roboto" w:cs="Arial"/>
          <w:sz w:val="20"/>
          <w:szCs w:val="20"/>
        </w:rPr>
        <w:t>Rupture du contrat à l’initiative du salarié ou de l’employeur</w:t>
      </w:r>
    </w:p>
    <w:p w14:paraId="1923005C"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Le contrat peut être rompu à l’expiration de chacune des périodes annuelles d’exécution du contrat de travail :</w:t>
      </w:r>
    </w:p>
    <w:p w14:paraId="6ED17CF8" w14:textId="77777777" w:rsidR="008A00F3" w:rsidRPr="008A00F3" w:rsidRDefault="008A00F3" w:rsidP="008A00F3">
      <w:pPr>
        <w:numPr>
          <w:ilvl w:val="1"/>
          <w:numId w:val="3"/>
        </w:numPr>
        <w:jc w:val="both"/>
        <w:rPr>
          <w:rFonts w:ascii="Roboto" w:hAnsi="Roboto" w:cs="Arial"/>
          <w:sz w:val="20"/>
          <w:szCs w:val="20"/>
        </w:rPr>
      </w:pPr>
      <w:r w:rsidRPr="008A00F3">
        <w:rPr>
          <w:rFonts w:ascii="Roboto" w:hAnsi="Roboto" w:cs="Arial"/>
          <w:sz w:val="20"/>
          <w:szCs w:val="20"/>
        </w:rPr>
        <w:t>Par le salarié, sous réserve d’un préavis de deux semaines,</w:t>
      </w:r>
    </w:p>
    <w:p w14:paraId="75B43518" w14:textId="77777777" w:rsidR="008A00F3" w:rsidRPr="008A00F3" w:rsidRDefault="008A00F3" w:rsidP="008A00F3">
      <w:pPr>
        <w:numPr>
          <w:ilvl w:val="1"/>
          <w:numId w:val="3"/>
        </w:numPr>
        <w:jc w:val="both"/>
        <w:rPr>
          <w:rFonts w:ascii="Roboto" w:hAnsi="Roboto" w:cs="Arial"/>
          <w:sz w:val="20"/>
          <w:szCs w:val="20"/>
        </w:rPr>
      </w:pPr>
      <w:r w:rsidRPr="008A00F3">
        <w:rPr>
          <w:rFonts w:ascii="Roboto" w:hAnsi="Roboto" w:cs="Arial"/>
          <w:sz w:val="20"/>
          <w:szCs w:val="20"/>
        </w:rPr>
        <w:t>Par l’employeur, s’il justifie d’une cause réelle et sérieuse, sous réserve d’un préavis d’un mois</w:t>
      </w:r>
    </w:p>
    <w:p w14:paraId="1D65D56E" w14:textId="77777777" w:rsidR="008A00F3" w:rsidRPr="008A00F3" w:rsidRDefault="008A00F3" w:rsidP="008A00F3">
      <w:pPr>
        <w:numPr>
          <w:ilvl w:val="0"/>
          <w:numId w:val="3"/>
        </w:numPr>
        <w:jc w:val="both"/>
        <w:rPr>
          <w:rFonts w:ascii="Roboto" w:hAnsi="Roboto" w:cs="Arial"/>
          <w:sz w:val="20"/>
          <w:szCs w:val="20"/>
        </w:rPr>
      </w:pPr>
      <w:r w:rsidRPr="008A00F3">
        <w:rPr>
          <w:rFonts w:ascii="Roboto" w:hAnsi="Roboto" w:cs="Arial"/>
          <w:sz w:val="20"/>
          <w:szCs w:val="20"/>
        </w:rPr>
        <w:t>Rupture du contrat de travail à l’initiative de l’employeur</w:t>
      </w:r>
    </w:p>
    <w:p w14:paraId="66B98C3D"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Le présent contrat peut être rompu sans préavis, ni indemnité de licenciement pour cause de faute grave ou de force majeure.</w:t>
      </w:r>
    </w:p>
    <w:p w14:paraId="6EC4FEEC" w14:textId="77777777" w:rsidR="008A00F3" w:rsidRPr="008A00F3" w:rsidRDefault="008A00F3" w:rsidP="008A00F3">
      <w:pPr>
        <w:jc w:val="both"/>
        <w:rPr>
          <w:rFonts w:ascii="Roboto" w:hAnsi="Roboto" w:cs="Arial"/>
          <w:sz w:val="20"/>
          <w:szCs w:val="20"/>
        </w:rPr>
      </w:pPr>
    </w:p>
    <w:p w14:paraId="11DC35DE" w14:textId="77777777" w:rsidR="008A00F3" w:rsidRPr="008A00F3" w:rsidRDefault="008A00F3" w:rsidP="008A00F3">
      <w:pPr>
        <w:jc w:val="both"/>
        <w:rPr>
          <w:rFonts w:ascii="Roboto" w:hAnsi="Roboto" w:cs="Arial"/>
          <w:sz w:val="20"/>
          <w:szCs w:val="20"/>
        </w:rPr>
      </w:pPr>
    </w:p>
    <w:p w14:paraId="51527AEF" w14:textId="77777777"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ARTICLE 11 :</w:t>
      </w:r>
    </w:p>
    <w:p w14:paraId="64430281"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Aucun préavis ni indemnité n’est dû à la fin du contrat.</w:t>
      </w:r>
    </w:p>
    <w:p w14:paraId="79C40D57" w14:textId="77777777" w:rsidR="008A00F3" w:rsidRPr="008A00F3" w:rsidRDefault="008A00F3" w:rsidP="008A00F3">
      <w:pPr>
        <w:jc w:val="both"/>
        <w:rPr>
          <w:rFonts w:ascii="Roboto" w:hAnsi="Roboto" w:cs="Arial"/>
          <w:sz w:val="20"/>
          <w:szCs w:val="20"/>
        </w:rPr>
      </w:pPr>
    </w:p>
    <w:p w14:paraId="7483D0CC" w14:textId="77777777" w:rsidR="008A00F3" w:rsidRPr="008A00F3" w:rsidRDefault="008A00F3" w:rsidP="008A00F3">
      <w:pPr>
        <w:jc w:val="both"/>
        <w:rPr>
          <w:rFonts w:ascii="Roboto" w:hAnsi="Roboto" w:cs="Arial"/>
          <w:sz w:val="20"/>
          <w:szCs w:val="20"/>
        </w:rPr>
      </w:pPr>
    </w:p>
    <w:p w14:paraId="7140B3D2" w14:textId="77777777" w:rsidR="008A00F3" w:rsidRPr="008A00F3" w:rsidRDefault="008A00F3" w:rsidP="008A00F3">
      <w:pPr>
        <w:jc w:val="both"/>
        <w:rPr>
          <w:rFonts w:ascii="Roboto" w:hAnsi="Roboto" w:cs="Arial"/>
          <w:b/>
          <w:sz w:val="20"/>
          <w:szCs w:val="20"/>
          <w:u w:val="single"/>
        </w:rPr>
      </w:pPr>
      <w:r w:rsidRPr="008A00F3">
        <w:rPr>
          <w:rFonts w:ascii="Roboto" w:hAnsi="Roboto" w:cs="Arial"/>
          <w:b/>
          <w:sz w:val="20"/>
          <w:szCs w:val="20"/>
          <w:u w:val="single"/>
        </w:rPr>
        <w:t xml:space="preserve">ARTICLE 12 : </w:t>
      </w:r>
    </w:p>
    <w:p w14:paraId="5A3F6ACF"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Les litiges individuels nés à l’occasion de la conclusion, l’exécution ou la rupture du présent contrat relèvent de la compétence du Conseil des Prud’hommes.</w:t>
      </w:r>
    </w:p>
    <w:p w14:paraId="4DF17A37" w14:textId="77777777" w:rsidR="008A00F3" w:rsidRPr="008A00F3" w:rsidRDefault="008A00F3" w:rsidP="008A00F3">
      <w:pPr>
        <w:jc w:val="both"/>
        <w:rPr>
          <w:rFonts w:ascii="Roboto" w:hAnsi="Roboto" w:cs="Arial"/>
          <w:sz w:val="20"/>
          <w:szCs w:val="20"/>
        </w:rPr>
      </w:pPr>
    </w:p>
    <w:p w14:paraId="43EA62DA" w14:textId="77777777" w:rsidR="008A00F3" w:rsidRPr="008A00F3" w:rsidRDefault="008A00F3" w:rsidP="008A00F3">
      <w:pPr>
        <w:jc w:val="both"/>
        <w:rPr>
          <w:rFonts w:ascii="Roboto" w:hAnsi="Roboto" w:cs="Arial"/>
          <w:sz w:val="20"/>
          <w:szCs w:val="20"/>
        </w:rPr>
      </w:pPr>
    </w:p>
    <w:p w14:paraId="11DF1AFE"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ab/>
      </w:r>
      <w:r w:rsidRPr="008A00F3">
        <w:rPr>
          <w:rFonts w:ascii="Roboto" w:hAnsi="Roboto" w:cs="Arial"/>
          <w:sz w:val="20"/>
          <w:szCs w:val="20"/>
        </w:rPr>
        <w:tab/>
      </w:r>
      <w:r w:rsidRPr="008A00F3">
        <w:rPr>
          <w:rFonts w:ascii="Roboto" w:hAnsi="Roboto" w:cs="Arial"/>
          <w:sz w:val="20"/>
          <w:szCs w:val="20"/>
        </w:rPr>
        <w:tab/>
      </w:r>
      <w:r w:rsidRPr="008A00F3">
        <w:rPr>
          <w:rFonts w:ascii="Roboto" w:hAnsi="Roboto" w:cs="Arial"/>
          <w:sz w:val="20"/>
          <w:szCs w:val="20"/>
        </w:rPr>
        <w:tab/>
        <w:t>Fait en deux exemplaires,</w:t>
      </w:r>
    </w:p>
    <w:p w14:paraId="371B34ED"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ab/>
      </w:r>
      <w:r w:rsidRPr="008A00F3">
        <w:rPr>
          <w:rFonts w:ascii="Roboto" w:hAnsi="Roboto" w:cs="Arial"/>
          <w:sz w:val="20"/>
          <w:szCs w:val="20"/>
        </w:rPr>
        <w:tab/>
      </w:r>
      <w:r w:rsidRPr="008A00F3">
        <w:rPr>
          <w:rFonts w:ascii="Roboto" w:hAnsi="Roboto" w:cs="Arial"/>
          <w:sz w:val="20"/>
          <w:szCs w:val="20"/>
        </w:rPr>
        <w:tab/>
      </w:r>
      <w:r w:rsidRPr="008A00F3">
        <w:rPr>
          <w:rFonts w:ascii="Roboto" w:hAnsi="Roboto" w:cs="Arial"/>
          <w:sz w:val="20"/>
          <w:szCs w:val="20"/>
        </w:rPr>
        <w:tab/>
        <w:t>A ...................., le ...............</w:t>
      </w:r>
    </w:p>
    <w:p w14:paraId="29CA39D9" w14:textId="77777777" w:rsidR="008A00F3" w:rsidRPr="008A00F3" w:rsidRDefault="008A00F3" w:rsidP="008A00F3">
      <w:pPr>
        <w:jc w:val="both"/>
        <w:rPr>
          <w:rFonts w:ascii="Roboto" w:hAnsi="Roboto" w:cs="Arial"/>
          <w:sz w:val="20"/>
          <w:szCs w:val="20"/>
        </w:rPr>
      </w:pPr>
    </w:p>
    <w:p w14:paraId="5B7472EB" w14:textId="77777777" w:rsidR="008A00F3" w:rsidRPr="008A00F3" w:rsidRDefault="008A00F3" w:rsidP="008A00F3">
      <w:pPr>
        <w:jc w:val="both"/>
        <w:rPr>
          <w:rFonts w:ascii="Roboto" w:hAnsi="Roboto" w:cs="Arial"/>
          <w:sz w:val="20"/>
          <w:szCs w:val="20"/>
        </w:rPr>
      </w:pPr>
    </w:p>
    <w:p w14:paraId="4E19F3D3" w14:textId="77777777" w:rsidR="008A00F3" w:rsidRPr="008A00F3" w:rsidRDefault="008A00F3" w:rsidP="008A00F3">
      <w:pPr>
        <w:jc w:val="both"/>
        <w:rPr>
          <w:rFonts w:ascii="Roboto" w:hAnsi="Roboto" w:cs="Arial"/>
          <w:sz w:val="20"/>
          <w:szCs w:val="20"/>
        </w:rPr>
      </w:pPr>
    </w:p>
    <w:p w14:paraId="54ABD61E" w14:textId="77777777" w:rsidR="008A00F3" w:rsidRPr="008A00F3" w:rsidRDefault="008A00F3" w:rsidP="008A00F3">
      <w:pPr>
        <w:jc w:val="both"/>
        <w:rPr>
          <w:rFonts w:ascii="Roboto" w:hAnsi="Roboto" w:cs="Arial"/>
          <w:sz w:val="20"/>
          <w:szCs w:val="20"/>
        </w:rPr>
      </w:pPr>
      <w:r w:rsidRPr="008A00F3">
        <w:rPr>
          <w:rFonts w:ascii="Roboto" w:hAnsi="Roboto" w:cs="Arial"/>
          <w:sz w:val="20"/>
          <w:szCs w:val="20"/>
        </w:rPr>
        <w:t>Le Co-contractant,</w:t>
      </w:r>
      <w:r w:rsidRPr="008A00F3">
        <w:rPr>
          <w:rFonts w:ascii="Roboto" w:hAnsi="Roboto" w:cs="Arial"/>
          <w:sz w:val="20"/>
          <w:szCs w:val="20"/>
        </w:rPr>
        <w:tab/>
      </w:r>
      <w:r w:rsidRPr="008A00F3">
        <w:rPr>
          <w:rFonts w:ascii="Roboto" w:hAnsi="Roboto" w:cs="Arial"/>
          <w:sz w:val="20"/>
          <w:szCs w:val="20"/>
        </w:rPr>
        <w:tab/>
      </w:r>
      <w:r w:rsidRPr="008A00F3">
        <w:rPr>
          <w:rFonts w:ascii="Roboto" w:hAnsi="Roboto" w:cs="Arial"/>
          <w:sz w:val="20"/>
          <w:szCs w:val="20"/>
        </w:rPr>
        <w:tab/>
      </w:r>
      <w:r w:rsidRPr="008A00F3">
        <w:rPr>
          <w:rFonts w:ascii="Roboto" w:hAnsi="Roboto" w:cs="Arial"/>
          <w:sz w:val="20"/>
          <w:szCs w:val="20"/>
        </w:rPr>
        <w:tab/>
      </w:r>
      <w:r w:rsidRPr="008A00F3">
        <w:rPr>
          <w:rFonts w:ascii="Roboto" w:hAnsi="Roboto" w:cs="Arial"/>
          <w:sz w:val="20"/>
          <w:szCs w:val="20"/>
        </w:rPr>
        <w:tab/>
      </w:r>
      <w:r w:rsidRPr="008A00F3">
        <w:rPr>
          <w:rFonts w:ascii="Roboto" w:hAnsi="Roboto" w:cs="Arial"/>
          <w:sz w:val="20"/>
          <w:szCs w:val="20"/>
        </w:rPr>
        <w:tab/>
      </w:r>
      <w:r w:rsidRPr="008A00F3">
        <w:rPr>
          <w:rFonts w:ascii="Roboto" w:hAnsi="Roboto" w:cs="Arial"/>
          <w:sz w:val="20"/>
          <w:szCs w:val="20"/>
        </w:rPr>
        <w:tab/>
        <w:t xml:space="preserve">Le/la Maire (ou Président), </w:t>
      </w:r>
    </w:p>
    <w:p w14:paraId="09697D5B" w14:textId="77777777" w:rsidR="006E5B41" w:rsidRPr="008A00F3" w:rsidRDefault="006E5B41" w:rsidP="006E5B41">
      <w:pPr>
        <w:rPr>
          <w:rFonts w:ascii="Roboto" w:eastAsia="Times New Roman" w:hAnsi="Roboto" w:cs="Times New Roman"/>
          <w:b/>
          <w:color w:val="000000" w:themeColor="text1"/>
          <w:sz w:val="20"/>
          <w:szCs w:val="20"/>
          <w:lang w:eastAsia="fr-FR"/>
        </w:rPr>
      </w:pPr>
    </w:p>
    <w:p w14:paraId="0BD07DFA" w14:textId="77777777" w:rsidR="0067091D" w:rsidRDefault="0067091D" w:rsidP="006E5B41">
      <w:pPr>
        <w:rPr>
          <w:rFonts w:ascii="Roboto" w:eastAsia="Times New Roman" w:hAnsi="Roboto" w:cs="Times New Roman"/>
          <w:sz w:val="20"/>
          <w:szCs w:val="20"/>
          <w:lang w:eastAsia="fr-FR"/>
        </w:rPr>
      </w:pPr>
    </w:p>
    <w:p w14:paraId="63E1E3C8" w14:textId="77777777" w:rsidR="0067091D" w:rsidRDefault="0067091D" w:rsidP="0067091D">
      <w:pPr>
        <w:ind w:left="3540" w:firstLine="708"/>
        <w:rPr>
          <w:rFonts w:ascii="Roboto" w:hAnsi="Roboto" w:cs="Times New Roman"/>
          <w:sz w:val="20"/>
          <w:szCs w:val="20"/>
        </w:rPr>
      </w:pPr>
    </w:p>
    <w:p w14:paraId="5155ECCC" w14:textId="77777777" w:rsidR="00AD1F59" w:rsidRDefault="00AD1F59" w:rsidP="0067091D">
      <w:pPr>
        <w:ind w:left="3540" w:firstLine="708"/>
        <w:rPr>
          <w:rFonts w:ascii="Roboto" w:hAnsi="Roboto" w:cs="Times New Roman"/>
          <w:sz w:val="20"/>
          <w:szCs w:val="20"/>
        </w:rPr>
      </w:pPr>
    </w:p>
    <w:p w14:paraId="4C1E005A" w14:textId="77777777" w:rsidR="00AD1F59" w:rsidRPr="0067091D" w:rsidRDefault="00AD1F59" w:rsidP="0067091D">
      <w:pPr>
        <w:ind w:left="3540" w:firstLine="708"/>
        <w:rPr>
          <w:rFonts w:ascii="Roboto" w:hAnsi="Roboto" w:cs="Times New Roman"/>
          <w:sz w:val="20"/>
          <w:szCs w:val="20"/>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default" r:id="rId11"/>
      <w:footerReference w:type="default" r:id="rId12"/>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5A6D" w14:textId="77777777" w:rsidR="003F6CB9" w:rsidRDefault="003F6CB9" w:rsidP="00E66A52">
      <w:r>
        <w:separator/>
      </w:r>
    </w:p>
  </w:endnote>
  <w:endnote w:type="continuationSeparator" w:id="0">
    <w:p w14:paraId="300AF7F3" w14:textId="77777777" w:rsidR="003F6CB9" w:rsidRDefault="003F6CB9"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6B175D4A"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0642B2">
      <w:rPr>
        <w:rFonts w:ascii="Roboto" w:hAnsi="Roboto" w:cs="Arial"/>
      </w:rPr>
      <w:t>Août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297A" w14:textId="77777777" w:rsidR="003F6CB9" w:rsidRDefault="003F6CB9" w:rsidP="00E66A52">
      <w:r>
        <w:separator/>
      </w:r>
    </w:p>
  </w:footnote>
  <w:footnote w:type="continuationSeparator" w:id="0">
    <w:p w14:paraId="293089D8" w14:textId="77777777" w:rsidR="003F6CB9" w:rsidRDefault="003F6CB9" w:rsidP="00E66A52">
      <w:r>
        <w:continuationSeparator/>
      </w:r>
    </w:p>
  </w:footnote>
  <w:footnote w:id="1">
    <w:p w14:paraId="5F422F63" w14:textId="77777777" w:rsidR="008A00F3" w:rsidRPr="006E37A2" w:rsidRDefault="008A00F3" w:rsidP="008A00F3">
      <w:pPr>
        <w:rPr>
          <w:rFonts w:ascii="Arial Narrow" w:hAnsi="Arial Narrow"/>
          <w:sz w:val="18"/>
          <w:szCs w:val="18"/>
        </w:rPr>
      </w:pPr>
      <w:r w:rsidRPr="006E37A2">
        <w:rPr>
          <w:rStyle w:val="Appelnotedebasdep"/>
          <w:rFonts w:ascii="Arial Narrow" w:hAnsi="Arial Narrow"/>
          <w:sz w:val="18"/>
          <w:szCs w:val="18"/>
        </w:rPr>
        <w:footnoteRef/>
      </w:r>
      <w:r w:rsidRPr="006E37A2">
        <w:rPr>
          <w:rFonts w:ascii="Arial Narrow" w:hAnsi="Arial Narrow"/>
          <w:sz w:val="18"/>
          <w:szCs w:val="18"/>
        </w:rPr>
        <w:t xml:space="preserve"> Il est tout à fait possible de prévoir une rémunération supérieure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E324A62"/>
    <w:multiLevelType w:val="hybridMultilevel"/>
    <w:tmpl w:val="6C069732"/>
    <w:lvl w:ilvl="0" w:tplc="78F6F98C">
      <w:start w:val="9"/>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36F05"/>
    <w:multiLevelType w:val="hybridMultilevel"/>
    <w:tmpl w:val="525C26C4"/>
    <w:lvl w:ilvl="0" w:tplc="EFCCEBE4">
      <w:start w:val="1"/>
      <w:numFmt w:val="decimal"/>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3786412"/>
    <w:multiLevelType w:val="hybridMultilevel"/>
    <w:tmpl w:val="91C0F3FC"/>
    <w:lvl w:ilvl="0" w:tplc="78F6F98C">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6375023">
    <w:abstractNumId w:val="2"/>
  </w:num>
  <w:num w:numId="2" w16cid:durableId="1883051935">
    <w:abstractNumId w:val="0"/>
  </w:num>
  <w:num w:numId="3" w16cid:durableId="1603686155">
    <w:abstractNumId w:val="1"/>
  </w:num>
  <w:num w:numId="4" w16cid:durableId="237332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642B2"/>
    <w:rsid w:val="00073026"/>
    <w:rsid w:val="000E1F0E"/>
    <w:rsid w:val="00156D3A"/>
    <w:rsid w:val="001921D7"/>
    <w:rsid w:val="00216FF2"/>
    <w:rsid w:val="003F6CB9"/>
    <w:rsid w:val="00422F59"/>
    <w:rsid w:val="00461275"/>
    <w:rsid w:val="004F1260"/>
    <w:rsid w:val="0054417D"/>
    <w:rsid w:val="00662ABF"/>
    <w:rsid w:val="0067091D"/>
    <w:rsid w:val="006E5B41"/>
    <w:rsid w:val="007168C6"/>
    <w:rsid w:val="0076010B"/>
    <w:rsid w:val="007D0975"/>
    <w:rsid w:val="0089318D"/>
    <w:rsid w:val="008A00F3"/>
    <w:rsid w:val="008B1A4B"/>
    <w:rsid w:val="008B6030"/>
    <w:rsid w:val="008E3383"/>
    <w:rsid w:val="008F414C"/>
    <w:rsid w:val="00926CAF"/>
    <w:rsid w:val="009364BD"/>
    <w:rsid w:val="009A587A"/>
    <w:rsid w:val="009B6093"/>
    <w:rsid w:val="009C3DB1"/>
    <w:rsid w:val="009F38E9"/>
    <w:rsid w:val="00AD1F59"/>
    <w:rsid w:val="00B60641"/>
    <w:rsid w:val="00B62841"/>
    <w:rsid w:val="00BF6806"/>
    <w:rsid w:val="00CA1181"/>
    <w:rsid w:val="00E31549"/>
    <w:rsid w:val="00E50670"/>
    <w:rsid w:val="00E66A52"/>
    <w:rsid w:val="00F2320D"/>
    <w:rsid w:val="00FA24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67091D"/>
    <w:pPr>
      <w:autoSpaceDE w:val="0"/>
      <w:autoSpaceDN w:val="0"/>
      <w:jc w:val="center"/>
    </w:pPr>
    <w:rPr>
      <w:rFonts w:ascii="Arial" w:eastAsia="Times New Roman" w:hAnsi="Arial" w:cs="Arial"/>
      <w:b/>
      <w:bCs/>
      <w:lang w:eastAsia="fr-FR"/>
    </w:rPr>
  </w:style>
  <w:style w:type="paragraph" w:customStyle="1" w:styleId="VuConsidrant">
    <w:name w:val="Vu.Considérant"/>
    <w:basedOn w:val="Normal"/>
    <w:rsid w:val="0067091D"/>
    <w:pPr>
      <w:autoSpaceDE w:val="0"/>
      <w:autoSpaceDN w:val="0"/>
      <w:spacing w:after="140"/>
      <w:jc w:val="both"/>
    </w:pPr>
    <w:rPr>
      <w:rFonts w:ascii="Arial" w:eastAsia="Times New Roman" w:hAnsi="Arial" w:cs="Arial"/>
      <w:sz w:val="20"/>
      <w:szCs w:val="20"/>
      <w:lang w:eastAsia="fr-FR"/>
    </w:rPr>
  </w:style>
  <w:style w:type="paragraph" w:customStyle="1" w:styleId="articlen">
    <w:name w:val="article : n°"/>
    <w:basedOn w:val="VuConsidrant"/>
    <w:rsid w:val="0067091D"/>
    <w:pPr>
      <w:spacing w:before="100" w:after="0"/>
    </w:pPr>
    <w:rPr>
      <w:b/>
      <w:bCs/>
    </w:rPr>
  </w:style>
  <w:style w:type="paragraph" w:customStyle="1" w:styleId="articlecontenu">
    <w:name w:val="article : contenu"/>
    <w:basedOn w:val="VuConsidrant"/>
    <w:rsid w:val="0067091D"/>
    <w:pPr>
      <w:ind w:firstLine="567"/>
    </w:pPr>
  </w:style>
  <w:style w:type="character" w:styleId="Appelnotedebasdep">
    <w:name w:val="footnote reference"/>
    <w:rsid w:val="008A00F3"/>
    <w:rPr>
      <w:vertAlign w:val="superscript"/>
    </w:rPr>
  </w:style>
  <w:style w:type="character" w:styleId="Lienhypertexte">
    <w:name w:val="Hyperlink"/>
    <w:uiPriority w:val="99"/>
    <w:unhideWhenUsed/>
    <w:rsid w:val="008A0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mulaires.modernisation.gouv.fr/gf/cerfa_14818.d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mulaires.modernisation.gouv.fr/gf/getAnnexe.do?cerfaAnnexe=14818&amp;cerfaFormulaire=1481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5402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Guinot MARTINEZ</cp:lastModifiedBy>
  <cp:revision>22</cp:revision>
  <dcterms:created xsi:type="dcterms:W3CDTF">2024-02-13T14:07:00Z</dcterms:created>
  <dcterms:modified xsi:type="dcterms:W3CDTF">2025-08-21T09:29:00Z</dcterms:modified>
</cp:coreProperties>
</file>