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6F359291" w:rsidR="00E66A52" w:rsidRPr="00A44178" w:rsidRDefault="002D62FB" w:rsidP="00E66A52">
            <w:pPr>
              <w:jc w:val="center"/>
              <w:rPr>
                <w:rFonts w:ascii="Roboto" w:hAnsi="Roboto" w:cs="Arial"/>
                <w:sz w:val="36"/>
                <w:szCs w:val="36"/>
              </w:rPr>
            </w:pPr>
            <w:r w:rsidRPr="00A44178">
              <w:rPr>
                <w:rFonts w:ascii="Roboto" w:hAnsi="Roboto" w:cs="Arial"/>
                <w:sz w:val="36"/>
                <w:szCs w:val="36"/>
              </w:rPr>
              <w:t xml:space="preserve">FORMULAIRE DE SAISINE DU COMITE SOCIAL TERRITORIAL  </w:t>
            </w:r>
            <w:r w:rsidR="00C01AE1">
              <w:rPr>
                <w:rFonts w:ascii="Roboto" w:hAnsi="Roboto" w:cs="Arial"/>
                <w:sz w:val="36"/>
                <w:szCs w:val="36"/>
              </w:rPr>
              <w:t>AUTORISATIONS SPECIALES D’ABSENCES (ASA)</w:t>
            </w:r>
          </w:p>
        </w:tc>
      </w:tr>
      <w:tr w:rsidR="0054417D" w14:paraId="7F838B28" w14:textId="77777777" w:rsidTr="00E66A52">
        <w:tc>
          <w:tcPr>
            <w:tcW w:w="5228" w:type="dxa"/>
          </w:tcPr>
          <w:p w14:paraId="37A7B174" w14:textId="1FAC564D" w:rsidR="00E66A52" w:rsidRDefault="004914D3">
            <w:r>
              <w:rPr>
                <w:noProof/>
                <w:lang w:eastAsia="fr-FR"/>
              </w:rPr>
              <w:drawing>
                <wp:anchor distT="0" distB="0" distL="114300" distR="114300" simplePos="0" relativeHeight="251660288" behindDoc="1" locked="0" layoutInCell="1" allowOverlap="1" wp14:anchorId="6C0523ED" wp14:editId="3E56F307">
                  <wp:simplePos x="0" y="0"/>
                  <wp:positionH relativeFrom="page">
                    <wp:posOffset>-221615</wp:posOffset>
                  </wp:positionH>
                  <wp:positionV relativeFrom="page">
                    <wp:posOffset>972820</wp:posOffset>
                  </wp:positionV>
                  <wp:extent cx="4562475" cy="1094192"/>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62475" cy="1094192"/>
                          </a:xfrm>
                          <a:prstGeom prst="rect">
                            <a:avLst/>
                          </a:prstGeom>
                        </pic:spPr>
                      </pic:pic>
                    </a:graphicData>
                  </a:graphic>
                  <wp14:sizeRelH relativeFrom="page">
                    <wp14:pctWidth>0</wp14:pctWidth>
                  </wp14:sizeRelH>
                  <wp14:sizeRelV relativeFrom="page">
                    <wp14:pctHeight>0</wp14:pctHeight>
                  </wp14:sizeRelV>
                </wp:anchor>
              </w:drawing>
            </w:r>
          </w:p>
        </w:tc>
        <w:tc>
          <w:tcPr>
            <w:tcW w:w="5228" w:type="dxa"/>
          </w:tcPr>
          <w:p w14:paraId="374F7D37" w14:textId="723CC05B"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0269897A">
                      <wp:simplePos x="0" y="0"/>
                      <wp:positionH relativeFrom="column">
                        <wp:posOffset>1802765</wp:posOffset>
                      </wp:positionH>
                      <wp:positionV relativeFrom="paragraph">
                        <wp:posOffset>370205</wp:posOffset>
                      </wp:positionV>
                      <wp:extent cx="1314450" cy="600075"/>
                      <wp:effectExtent l="0" t="0" r="19050" b="28575"/>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solidFill>
                                  <a:srgbClr val="7CADB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0B5ABD68" w:rsidR="00CA1181" w:rsidRPr="00BF6806" w:rsidRDefault="009A587A" w:rsidP="00CA1181">
                                  <w:pPr>
                                    <w:jc w:val="center"/>
                                    <w:rPr>
                                      <w:rFonts w:ascii="Roboto" w:hAnsi="Roboto" w:cs="Arial"/>
                                      <w:color w:val="000000" w:themeColor="text1"/>
                                    </w:rPr>
                                  </w:pPr>
                                  <w:r>
                                    <w:rPr>
                                      <w:rFonts w:ascii="Roboto" w:hAnsi="Roboto" w:cs="Arial"/>
                                      <w:color w:val="000000" w:themeColor="text1"/>
                                    </w:rPr>
                                    <w:t>FORMULAIRE</w:t>
                                  </w:r>
                                  <w:r w:rsidR="00A44178">
                                    <w:rPr>
                                      <w:rFonts w:ascii="Roboto" w:hAnsi="Roboto" w:cs="Arial"/>
                                      <w:color w:val="000000" w:themeColor="text1"/>
                                    </w:rPr>
                                    <w:t xml:space="preserve"> DE SAISINE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idDiQIAAG8FAAAOAAAAZHJzL2Uyb0RvYy54bWysVMFu2zAMvQ/YPwi6r3aypN2COkWWosOA&#10;oi3aDj0rshQbkEWNUuJkXz9KdpygLXYYdrEpkXwkn0heXu0aw7YKfQ224KOznDNlJZS1XRf85/PN&#10;py+c+SBsKQxYVfC98vxq/vHDZetmagwVmFIhIxDrZ60reBWCm2WZl5VqhD8DpywpNWAjAh1xnZUo&#10;WkJvTDbO8/OsBSwdglTe0+11p+TzhK+1kuFea68CMwWn3EL6Yvqu4jebX4rZGoWratmnIf4hi0bU&#10;loIOUNciCLbB+g1UU0sEDzqcSWgy0LqWKtVA1YzyV9U8VcKpVAuR491Ak/9/sPJu++QekGhonZ95&#10;EmMVO41N/FN+bJfI2g9kqV1gki5Hn0eTyZQ4laQ7z/P8YhrZzI7eDn34rqBhUSg4wsaWj/QiiSix&#10;vfWhsz/YxYgWbmpj0qsYGy88mLqMd+mA69XSINsKes6L5eL626SPeWJGGUTX7FhQksLeqIhh7KPS&#10;rC6phHHKJPWaGmCFlMqGUaeqRKm6aFOqMLULwQ8eqdwEGJE1ZTlg9wCxj99id3X39tFVpVYdnPO/&#10;JdY5Dx4pMtgwODe1BXwPwFBVfeTO/kBSR01kKexWOzKJ4grK/QMyhG5mvJM3Nb3jrfDhQSANCT09&#10;DX64p4820BYceomzCvD3e/fRnnqXtJy1NHQF9782AhVn5oelrv5KLRWnNB0m04sxHfBUszrV2E2z&#10;BGqEEa0YJ5MY7YM5iBqheaH9sIhRSSWspNgFlwEPh2XolgFtGKkWi2RGk+lEuLVPTkbwSHBs0efd&#10;i0DXN3OgMbiDw4CK2at27myjp4XFJoCuU68fee2pp6lOPdRvoLg2Ts/J6rgn538AAAD//wMAUEsD&#10;BBQABgAIAAAAIQAOvF713AAAAAoBAAAPAAAAZHJzL2Rvd25yZXYueG1sTI/BTsMwDIbvSLxDZCRu&#10;LKWjqCtNJ0DaONPxAFnjtVUTp2qytXv7mRMcbX/6/f3ldnFWXHAKvScFz6sEBFLjTU+tgp/D7ikH&#10;EaImo60nVHDFANvq/q7UhfEzfeOljq3gEAqFVtDFOBZShqZDp8PKj0h8O/nJ6cjj1Eoz6ZnDnZVp&#10;krxKp3viD50e8bPDZqjPTsE8+N7J61d2svvxMOzaGeuPWanHh+X9DUTEJf7B8KvP6lCx09GfyQRh&#10;FaT5esOogixfg2DgZZPw4shkluYgq1L+r1DdAAAA//8DAFBLAQItABQABgAIAAAAIQC2gziS/gAA&#10;AOEBAAATAAAAAAAAAAAAAAAAAAAAAABbQ29udGVudF9UeXBlc10ueG1sUEsBAi0AFAAGAAgAAAAh&#10;ADj9If/WAAAAlAEAAAsAAAAAAAAAAAAAAAAALwEAAF9yZWxzLy5yZWxzUEsBAi0AFAAGAAgAAAAh&#10;AHo+J0OJAgAAbwUAAA4AAAAAAAAAAAAAAAAALgIAAGRycy9lMm9Eb2MueG1sUEsBAi0AFAAGAAgA&#10;AAAhAA68XvXcAAAACgEAAA8AAAAAAAAAAAAAAAAA4wQAAGRycy9kb3ducmV2LnhtbFBLBQYAAAAA&#10;BAAEAPMAAADsBQAAAAA=&#10;" filled="f" strokecolor="#7cadb4" strokeweight="1pt">
                      <v:stroke joinstyle="miter"/>
                      <v:textbox>
                        <w:txbxContent>
                          <w:p w14:paraId="690DA710" w14:textId="0B5ABD68" w:rsidR="00CA1181" w:rsidRPr="00BF6806" w:rsidRDefault="009A587A" w:rsidP="00CA1181">
                            <w:pPr>
                              <w:jc w:val="center"/>
                              <w:rPr>
                                <w:rFonts w:ascii="Roboto" w:hAnsi="Roboto" w:cs="Arial"/>
                                <w:color w:val="000000" w:themeColor="text1"/>
                              </w:rPr>
                            </w:pPr>
                            <w:r>
                              <w:rPr>
                                <w:rFonts w:ascii="Roboto" w:hAnsi="Roboto" w:cs="Arial"/>
                                <w:color w:val="000000" w:themeColor="text1"/>
                              </w:rPr>
                              <w:t>FORMULAIRE</w:t>
                            </w:r>
                            <w:r w:rsidR="00A44178">
                              <w:rPr>
                                <w:rFonts w:ascii="Roboto" w:hAnsi="Roboto" w:cs="Arial"/>
                                <w:color w:val="000000" w:themeColor="text1"/>
                              </w:rPr>
                              <w:t xml:space="preserve"> DE SAISINE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8185" cy="1416153"/>
                          </a:xfrm>
                          <a:prstGeom prst="rect">
                            <a:avLst/>
                          </a:prstGeom>
                        </pic:spPr>
                      </pic:pic>
                    </a:graphicData>
                  </a:graphic>
                </wp:inline>
              </w:drawing>
            </w:r>
          </w:p>
        </w:tc>
      </w:tr>
    </w:tbl>
    <w:p w14:paraId="5C9C0BC2" w14:textId="556CEFFE" w:rsidR="0054417D" w:rsidRPr="00BF6806" w:rsidRDefault="004914D3">
      <w:pPr>
        <w:rPr>
          <w:rFonts w:ascii="Roboto" w:hAnsi="Roboto" w:cs="Arial"/>
          <w:sz w:val="36"/>
          <w:szCs w:val="36"/>
          <w:u w:val="single"/>
        </w:rPr>
      </w:pPr>
      <w:r>
        <w:rPr>
          <w:rFonts w:ascii="Roboto" w:hAnsi="Roboto" w:cs="Arial"/>
          <w:sz w:val="36"/>
          <w:szCs w:val="36"/>
          <w:u w:val="single"/>
        </w:rPr>
        <w:t xml:space="preserve">Instauration ou modification </w:t>
      </w:r>
      <w:r w:rsidR="00C01AE1">
        <w:rPr>
          <w:rFonts w:ascii="Roboto" w:hAnsi="Roboto" w:cs="Arial"/>
          <w:sz w:val="36"/>
          <w:szCs w:val="36"/>
          <w:u w:val="single"/>
        </w:rPr>
        <w:t>des ASA</w:t>
      </w:r>
    </w:p>
    <w:p w14:paraId="697BF0EF" w14:textId="77777777" w:rsidR="0054417D" w:rsidRPr="00BF6806" w:rsidRDefault="0054417D">
      <w:pPr>
        <w:rPr>
          <w:rFonts w:ascii="Roboto" w:hAnsi="Roboto" w:cs="Arial"/>
        </w:rPr>
      </w:pPr>
    </w:p>
    <w:p w14:paraId="77D07A64" w14:textId="24436023" w:rsidR="002D62FB" w:rsidRDefault="002D62FB" w:rsidP="002D62FB">
      <w:pPr>
        <w:pStyle w:val="Default"/>
        <w:rPr>
          <w:rFonts w:ascii="Roboto" w:hAnsi="Roboto" w:cs="Arial"/>
        </w:rPr>
      </w:pPr>
    </w:p>
    <w:p w14:paraId="719ECA5A" w14:textId="47CBE96B" w:rsidR="004914D3" w:rsidRDefault="004914D3" w:rsidP="004914D3">
      <w:pPr>
        <w:autoSpaceDE w:val="0"/>
        <w:autoSpaceDN w:val="0"/>
        <w:adjustRightInd w:val="0"/>
        <w:rPr>
          <w:rFonts w:ascii="Roboto" w:hAnsi="Roboto" w:cs="TimesNewRomanPS-BoldMT"/>
          <w:b/>
          <w:bCs/>
          <w:u w:val="single"/>
        </w:rPr>
      </w:pPr>
      <w:r>
        <w:rPr>
          <w:rFonts w:ascii="Roboto" w:hAnsi="Roboto" w:cs="TimesNewRomanPS-BoldMT"/>
          <w:b/>
          <w:bCs/>
          <w:noProof/>
          <w:u w:val="single"/>
        </w:rPr>
        <mc:AlternateContent>
          <mc:Choice Requires="wps">
            <w:drawing>
              <wp:anchor distT="0" distB="0" distL="114300" distR="114300" simplePos="0" relativeHeight="251662336" behindDoc="1" locked="0" layoutInCell="1" allowOverlap="1" wp14:anchorId="3F823739" wp14:editId="5BADC840">
                <wp:simplePos x="0" y="0"/>
                <wp:positionH relativeFrom="margin">
                  <wp:posOffset>-114300</wp:posOffset>
                </wp:positionH>
                <wp:positionV relativeFrom="paragraph">
                  <wp:posOffset>99695</wp:posOffset>
                </wp:positionV>
                <wp:extent cx="6755931" cy="866775"/>
                <wp:effectExtent l="0" t="0" r="6985" b="9525"/>
                <wp:wrapNone/>
                <wp:docPr id="413649012" name="Rectangle : coins arrondis 4"/>
                <wp:cNvGraphicFramePr/>
                <a:graphic xmlns:a="http://schemas.openxmlformats.org/drawingml/2006/main">
                  <a:graphicData uri="http://schemas.microsoft.com/office/word/2010/wordprocessingShape">
                    <wps:wsp>
                      <wps:cNvSpPr/>
                      <wps:spPr>
                        <a:xfrm>
                          <a:off x="0" y="0"/>
                          <a:ext cx="6755931" cy="866775"/>
                        </a:xfrm>
                        <a:prstGeom prst="round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7E723F" id="Rectangle : coins arrondis 4" o:spid="_x0000_s1026" style="position:absolute;margin-left:-9pt;margin-top:7.85pt;width:531.95pt;height:68.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6VjAIAAIcFAAAOAAAAZHJzL2Uyb0RvYy54bWysVMFu2zAMvQ/YPwi6r3ayJmmDOEWQosOA&#10;rg3aDj0rshQbkEVNUuJkXz9Kcpy263YYdpFFkXwkn0nOrvaNIjthXQ26oIOznBKhOZS13hT0+9PN&#10;pwtKnGe6ZAq0KOhBOHo1//hh1pqpGEIFqhSWIIh209YUtPLeTLPM8Uo0zJ2BERqVEmzDPIp2k5WW&#10;tYjeqGyY5+OsBVsaC1w4h6/XSUnnEV9Kwf29lE54ogqKufl42niuw5nNZ2y6scxUNe/SYP+QRcNq&#10;jUF7qGvmGdna+jeopuYWHEh/xqHJQMqai1gDVjPI31TzWDEjYi1IjjM9Te7/wfK73aNZWaShNW7q&#10;8Bqq2EvbhC/mR/aRrENPlth7wvFxPBmNLj8PKOGouxiPJ5NRYDM7eRvr/BcBDQmXglrY6vIB/0gk&#10;iu1unU/2R7sQ0YGqy5taqSiELhBLZcmO4f9bbwbRVW2bb1Cmt8tRnse/iHFj0wTzmMUrJKUDnoaA&#10;nIKGl+xUc7z5gxLBTukHIUldYpXDGLFHTkEZ50L7lIyrWCnS8+CPuUTAgCwxfo/dAbwu8oidsuzs&#10;g6uI3dw7539LLDn3HjEyaN87N7UG+x6Awqq6yMn+SFKiJrC0hvKwssRCmiVn+E2N//eWOb9iFocH&#10;xwwXgr/HQypoCwrdjZIK7M/33oM99jRqKWlxGAvqfmyZFZSorxq7/XJwfh6mNwrno8kQBftSs36p&#10;0dtmCdgv2JuYXbwGe6+OV2mheca9sQhRUcU0x9gF5d4ehaVPSwI3DxeLRTTDiTXM3+pHwwN4YDW0&#10;7tP+mVnTNbnH8biD4+Cy6Zs2T7bBU8Ni60HWcQZOvHZ847THJu42U1gnL+Voddqf818AAAD//wMA&#10;UEsDBBQABgAIAAAAIQB3T/Qa3QAAAAsBAAAPAAAAZHJzL2Rvd25yZXYueG1sTI/BTsMwEETvSPyD&#10;tUjcWjuBQAlxKlQpH9BSIeW2jZckIl5HsdsGvh7nBMfdGc28KbazHcSFJt871pCsFQjixpmeWw3H&#10;92q1AeEDssHBMWn4Jg/b8vamwNy4K+/pcgitiCHsc9TQhTDmUvqmI4t+7UbiqH26yWKI59RKM+E1&#10;httBpko9SYs9x4YOR9p11HwdzjaWJHXdfpjqZ1d7HLNKqoe9UVrf381vryACzeHPDAt+RIcyMp3c&#10;mY0Xg4ZVsolbQhSyZxCLQT1mLyBOyydNQZaF/L+h/AUAAP//AwBQSwECLQAUAAYACAAAACEAtoM4&#10;kv4AAADhAQAAEwAAAAAAAAAAAAAAAAAAAAAAW0NvbnRlbnRfVHlwZXNdLnhtbFBLAQItABQABgAI&#10;AAAAIQA4/SH/1gAAAJQBAAALAAAAAAAAAAAAAAAAAC8BAABfcmVscy8ucmVsc1BLAQItABQABgAI&#10;AAAAIQDodz6VjAIAAIcFAAAOAAAAAAAAAAAAAAAAAC4CAABkcnMvZTJvRG9jLnhtbFBLAQItABQA&#10;BgAIAAAAIQB3T/Qa3QAAAAsBAAAPAAAAAAAAAAAAAAAAAOYEAABkcnMvZG93bnJldi54bWxQSwUG&#10;AAAAAAQABADzAAAA8AUAAAAA&#10;" fillcolor="#f2f2f2 [3052]" stroked="f" strokeweight="1pt">
                <v:stroke joinstyle="miter"/>
                <w10:wrap anchorx="margin"/>
              </v:roundrect>
            </w:pict>
          </mc:Fallback>
        </mc:AlternateContent>
      </w:r>
    </w:p>
    <w:p w14:paraId="3E40C6C6" w14:textId="22B41538" w:rsidR="004914D3" w:rsidRDefault="004914D3" w:rsidP="004914D3">
      <w:pPr>
        <w:autoSpaceDE w:val="0"/>
        <w:autoSpaceDN w:val="0"/>
        <w:adjustRightInd w:val="0"/>
        <w:rPr>
          <w:rFonts w:ascii="Roboto" w:hAnsi="Roboto" w:cs="TimesNewRomanPS-BoldMT"/>
          <w:b/>
          <w:bCs/>
          <w:u w:val="single"/>
        </w:rPr>
      </w:pPr>
      <w:r w:rsidRPr="004914D3">
        <w:rPr>
          <w:rFonts w:ascii="Roboto" w:hAnsi="Roboto" w:cs="TimesNewRomanPS-BoldMT"/>
          <w:b/>
          <w:bCs/>
          <w:u w:val="single"/>
        </w:rPr>
        <w:t>Textes de référence :</w:t>
      </w:r>
    </w:p>
    <w:p w14:paraId="7AB59222" w14:textId="77777777" w:rsidR="004914D3" w:rsidRPr="004914D3" w:rsidRDefault="004914D3" w:rsidP="004914D3">
      <w:pPr>
        <w:autoSpaceDE w:val="0"/>
        <w:autoSpaceDN w:val="0"/>
        <w:adjustRightInd w:val="0"/>
        <w:rPr>
          <w:rFonts w:ascii="Roboto" w:hAnsi="Roboto" w:cs="TimesNewRomanPS-BoldMT"/>
          <w:b/>
          <w:bCs/>
          <w:u w:val="single"/>
        </w:rPr>
      </w:pPr>
    </w:p>
    <w:p w14:paraId="3380690D" w14:textId="77777777" w:rsidR="00C01AE1" w:rsidRPr="00C01AE1" w:rsidRDefault="00C01AE1" w:rsidP="00C01AE1">
      <w:pPr>
        <w:pStyle w:val="Paragraphedeliste"/>
        <w:numPr>
          <w:ilvl w:val="0"/>
          <w:numId w:val="12"/>
        </w:numPr>
        <w:jc w:val="both"/>
        <w:rPr>
          <w:rFonts w:ascii="Roboto" w:hAnsi="Roboto" w:cs="Tahoma,Italic"/>
          <w:bCs/>
          <w:i/>
          <w:iCs/>
        </w:rPr>
      </w:pPr>
      <w:r w:rsidRPr="00C01AE1">
        <w:rPr>
          <w:rFonts w:ascii="Roboto" w:hAnsi="Roboto" w:cs="Tahoma,Italic"/>
          <w:bCs/>
          <w:i/>
          <w:iCs/>
        </w:rPr>
        <w:t>Code Général des Collectivités Territoriales,</w:t>
      </w:r>
    </w:p>
    <w:p w14:paraId="604AE559" w14:textId="77777777" w:rsidR="00C01AE1" w:rsidRPr="00C01AE1" w:rsidRDefault="00C01AE1" w:rsidP="00C01AE1">
      <w:pPr>
        <w:pStyle w:val="Paragraphedeliste"/>
        <w:numPr>
          <w:ilvl w:val="0"/>
          <w:numId w:val="12"/>
        </w:numPr>
        <w:jc w:val="both"/>
        <w:rPr>
          <w:rFonts w:ascii="Roboto" w:hAnsi="Roboto" w:cs="Tahoma,Italic"/>
          <w:b/>
          <w:i/>
          <w:iCs/>
        </w:rPr>
      </w:pPr>
      <w:r w:rsidRPr="00C01AE1">
        <w:rPr>
          <w:rFonts w:ascii="Roboto" w:hAnsi="Roboto" w:cs="Tahoma,Italic"/>
          <w:bCs/>
          <w:i/>
          <w:iCs/>
        </w:rPr>
        <w:t>Code Général de la Fonction Publique, notamment ses articles L622-1 à L622-7,</w:t>
      </w:r>
    </w:p>
    <w:p w14:paraId="1AE2233A" w14:textId="77777777" w:rsidR="002D62FB" w:rsidRPr="00051072" w:rsidRDefault="002D62FB" w:rsidP="002D62FB">
      <w:pPr>
        <w:contextualSpacing/>
        <w:jc w:val="both"/>
        <w:rPr>
          <w:rFonts w:ascii="Roboto" w:eastAsia="Times New Roman" w:hAnsi="Roboto" w:cs="Calibri"/>
          <w:bCs/>
          <w:sz w:val="24"/>
          <w:szCs w:val="24"/>
        </w:rPr>
      </w:pPr>
    </w:p>
    <w:p w14:paraId="3436D152" w14:textId="77777777" w:rsidR="004914D3" w:rsidRDefault="004914D3" w:rsidP="004914D3">
      <w:pPr>
        <w:autoSpaceDE w:val="0"/>
        <w:autoSpaceDN w:val="0"/>
        <w:adjustRightInd w:val="0"/>
        <w:jc w:val="both"/>
        <w:rPr>
          <w:rFonts w:ascii="Roboto" w:hAnsi="Roboto" w:cs="Tahoma-Bold"/>
          <w:b/>
          <w:bCs/>
          <w:u w:val="single"/>
        </w:rPr>
      </w:pPr>
    </w:p>
    <w:p w14:paraId="4C98773D" w14:textId="0F65172D" w:rsidR="004914D3" w:rsidRDefault="004914D3" w:rsidP="004914D3">
      <w:pPr>
        <w:autoSpaceDE w:val="0"/>
        <w:autoSpaceDN w:val="0"/>
        <w:adjustRightInd w:val="0"/>
        <w:jc w:val="both"/>
        <w:rPr>
          <w:rFonts w:ascii="Roboto" w:hAnsi="Roboto" w:cs="Tahoma"/>
          <w:sz w:val="20"/>
          <w:szCs w:val="20"/>
        </w:rPr>
      </w:pPr>
      <w:r w:rsidRPr="004914D3">
        <w:rPr>
          <w:rFonts w:ascii="Roboto" w:hAnsi="Roboto" w:cs="Tahoma-Bold"/>
          <w:b/>
          <w:bCs/>
          <w:u w:val="single"/>
        </w:rPr>
        <w:t>Principe</w:t>
      </w:r>
      <w:r w:rsidRPr="004914D3">
        <w:rPr>
          <w:rFonts w:ascii="Roboto" w:hAnsi="Roboto" w:cs="Tahoma-Bold"/>
          <w:b/>
          <w:bCs/>
        </w:rPr>
        <w:t xml:space="preserve"> : </w:t>
      </w:r>
    </w:p>
    <w:p w14:paraId="32CA211D" w14:textId="77777777" w:rsidR="004914D3" w:rsidRDefault="004914D3" w:rsidP="004914D3">
      <w:pPr>
        <w:autoSpaceDE w:val="0"/>
        <w:autoSpaceDN w:val="0"/>
        <w:adjustRightInd w:val="0"/>
        <w:jc w:val="both"/>
        <w:rPr>
          <w:rFonts w:ascii="Roboto" w:hAnsi="Roboto" w:cs="Tahoma"/>
          <w:sz w:val="20"/>
          <w:szCs w:val="20"/>
        </w:rPr>
      </w:pPr>
    </w:p>
    <w:p w14:paraId="339ABEC8" w14:textId="77777777" w:rsidR="00C01AE1" w:rsidRPr="00C01AE1" w:rsidRDefault="00C01AE1" w:rsidP="00C01AE1">
      <w:pPr>
        <w:autoSpaceDE w:val="0"/>
        <w:autoSpaceDN w:val="0"/>
        <w:adjustRightInd w:val="0"/>
        <w:jc w:val="both"/>
        <w:rPr>
          <w:rFonts w:ascii="Roboto" w:hAnsi="Roboto" w:cs="Tahoma"/>
          <w:b/>
          <w:sz w:val="20"/>
          <w:szCs w:val="20"/>
        </w:rPr>
      </w:pPr>
      <w:r w:rsidRPr="00C01AE1">
        <w:rPr>
          <w:rFonts w:ascii="Roboto" w:hAnsi="Roboto" w:cs="Tahoma"/>
          <w:b/>
          <w:sz w:val="20"/>
          <w:szCs w:val="20"/>
        </w:rPr>
        <w:t>Des autorisations spéciales d'absence peuvent être accordées aux fonctionnaires, à l'occasion de certains événements familiaux.</w:t>
      </w:r>
    </w:p>
    <w:p w14:paraId="5295E049" w14:textId="77777777" w:rsidR="00C01AE1" w:rsidRPr="00C01AE1" w:rsidRDefault="00C01AE1" w:rsidP="00C01AE1">
      <w:pPr>
        <w:autoSpaceDE w:val="0"/>
        <w:autoSpaceDN w:val="0"/>
        <w:adjustRightInd w:val="0"/>
        <w:jc w:val="both"/>
        <w:rPr>
          <w:rFonts w:ascii="Roboto" w:hAnsi="Roboto" w:cs="Tahoma"/>
          <w:b/>
          <w:sz w:val="20"/>
          <w:szCs w:val="20"/>
        </w:rPr>
      </w:pPr>
    </w:p>
    <w:p w14:paraId="5ACA445B" w14:textId="77777777" w:rsidR="00C01AE1" w:rsidRPr="00C01AE1" w:rsidRDefault="00C01AE1" w:rsidP="00C01AE1">
      <w:pPr>
        <w:autoSpaceDE w:val="0"/>
        <w:autoSpaceDN w:val="0"/>
        <w:adjustRightInd w:val="0"/>
        <w:jc w:val="both"/>
        <w:rPr>
          <w:rFonts w:ascii="Roboto" w:hAnsi="Roboto" w:cs="Tahoma"/>
          <w:bCs/>
          <w:sz w:val="20"/>
          <w:szCs w:val="20"/>
        </w:rPr>
      </w:pPr>
      <w:r w:rsidRPr="005300F9">
        <w:rPr>
          <w:rFonts w:ascii="Roboto" w:hAnsi="Roboto" w:cs="Tahoma"/>
          <w:bCs/>
          <w:sz w:val="20"/>
          <w:szCs w:val="20"/>
          <w:u w:val="single"/>
        </w:rPr>
        <w:t>Il</w:t>
      </w:r>
      <w:r w:rsidRPr="00C01AE1">
        <w:rPr>
          <w:rFonts w:ascii="Roboto" w:hAnsi="Roboto" w:cs="Tahoma"/>
          <w:bCs/>
          <w:sz w:val="20"/>
          <w:szCs w:val="20"/>
          <w:u w:val="single"/>
        </w:rPr>
        <w:t xml:space="preserve"> appartient aux collectivités territoriales de définir par délibération</w:t>
      </w:r>
      <w:r w:rsidRPr="00C01AE1">
        <w:rPr>
          <w:rFonts w:ascii="Roboto" w:hAnsi="Roboto" w:cs="Tahoma"/>
          <w:bCs/>
          <w:sz w:val="20"/>
          <w:szCs w:val="20"/>
        </w:rPr>
        <w:t xml:space="preserve">, après avis du CST, le régime de ces autorisations. </w:t>
      </w:r>
    </w:p>
    <w:p w14:paraId="1CAD5038" w14:textId="77777777" w:rsidR="00C01AE1" w:rsidRPr="00C01AE1" w:rsidRDefault="00C01AE1" w:rsidP="00C01AE1">
      <w:pPr>
        <w:autoSpaceDE w:val="0"/>
        <w:autoSpaceDN w:val="0"/>
        <w:adjustRightInd w:val="0"/>
        <w:jc w:val="both"/>
        <w:rPr>
          <w:rFonts w:ascii="Roboto" w:hAnsi="Roboto" w:cs="Tahoma"/>
          <w:bCs/>
          <w:sz w:val="20"/>
          <w:szCs w:val="20"/>
        </w:rPr>
      </w:pPr>
    </w:p>
    <w:p w14:paraId="3FEB432B" w14:textId="77777777" w:rsidR="00C01AE1" w:rsidRPr="00C01AE1" w:rsidRDefault="00C01AE1" w:rsidP="00C01AE1">
      <w:pPr>
        <w:autoSpaceDE w:val="0"/>
        <w:autoSpaceDN w:val="0"/>
        <w:adjustRightInd w:val="0"/>
        <w:jc w:val="both"/>
        <w:rPr>
          <w:rFonts w:ascii="Roboto" w:hAnsi="Roboto" w:cs="Tahoma"/>
          <w:sz w:val="20"/>
          <w:szCs w:val="20"/>
        </w:rPr>
      </w:pPr>
      <w:r w:rsidRPr="00C01AE1">
        <w:rPr>
          <w:rFonts w:ascii="Roboto" w:hAnsi="Roboto" w:cs="Tahoma"/>
          <w:sz w:val="20"/>
          <w:szCs w:val="20"/>
        </w:rPr>
        <w:t>Elles ne constituent pas</w:t>
      </w:r>
      <w:r w:rsidRPr="00C01AE1">
        <w:rPr>
          <w:rFonts w:ascii="Roboto" w:hAnsi="Roboto" w:cs="Tahoma"/>
          <w:b/>
          <w:bCs/>
          <w:sz w:val="20"/>
          <w:szCs w:val="20"/>
        </w:rPr>
        <w:t xml:space="preserve"> </w:t>
      </w:r>
      <w:r w:rsidRPr="00C01AE1">
        <w:rPr>
          <w:rFonts w:ascii="Roboto" w:hAnsi="Roboto" w:cs="Tahoma"/>
          <w:sz w:val="20"/>
          <w:szCs w:val="20"/>
        </w:rPr>
        <w:t>un droit</w:t>
      </w:r>
      <w:r w:rsidRPr="00C01AE1">
        <w:rPr>
          <w:rFonts w:ascii="Roboto" w:hAnsi="Roboto" w:cs="Tahoma"/>
          <w:b/>
          <w:bCs/>
          <w:sz w:val="20"/>
          <w:szCs w:val="20"/>
        </w:rPr>
        <w:t xml:space="preserve"> </w:t>
      </w:r>
      <w:r w:rsidRPr="00C01AE1">
        <w:rPr>
          <w:rFonts w:ascii="Roboto" w:hAnsi="Roboto" w:cs="Tahoma"/>
          <w:sz w:val="20"/>
          <w:szCs w:val="20"/>
        </w:rPr>
        <w:t xml:space="preserve">et elles peuvent être accordées, sous réserve des nécessités de service </w:t>
      </w:r>
      <w:r w:rsidRPr="00C01AE1">
        <w:rPr>
          <w:rFonts w:ascii="Roboto" w:hAnsi="Roboto" w:cs="Tahoma"/>
          <w:b/>
          <w:sz w:val="20"/>
          <w:szCs w:val="20"/>
        </w:rPr>
        <w:t>aux fonctionnaires ainsi qu’aux contractuels de droit public ou privé</w:t>
      </w:r>
      <w:r w:rsidRPr="00C01AE1">
        <w:rPr>
          <w:rFonts w:ascii="Roboto" w:hAnsi="Roboto" w:cs="Tahoma"/>
          <w:sz w:val="20"/>
          <w:szCs w:val="20"/>
        </w:rPr>
        <w:t>.</w:t>
      </w:r>
    </w:p>
    <w:p w14:paraId="3F7CA5C2" w14:textId="77777777" w:rsidR="00C01AE1" w:rsidRPr="00C01AE1" w:rsidRDefault="00C01AE1" w:rsidP="00C01AE1">
      <w:pPr>
        <w:autoSpaceDE w:val="0"/>
        <w:autoSpaceDN w:val="0"/>
        <w:adjustRightInd w:val="0"/>
        <w:jc w:val="both"/>
        <w:rPr>
          <w:rFonts w:ascii="Roboto" w:hAnsi="Roboto" w:cs="Tahoma"/>
          <w:sz w:val="20"/>
          <w:szCs w:val="20"/>
        </w:rPr>
      </w:pPr>
    </w:p>
    <w:p w14:paraId="0A24E63A" w14:textId="230F3CE4" w:rsidR="002D62FB" w:rsidRDefault="00A44178" w:rsidP="00051072">
      <w:pPr>
        <w:rPr>
          <w:rFonts w:ascii="Roboto" w:eastAsia="Times New Roman" w:hAnsi="Roboto" w:cs="Calibri"/>
          <w:sz w:val="20"/>
          <w:szCs w:val="20"/>
        </w:rPr>
      </w:pPr>
      <w:r>
        <w:rPr>
          <w:rFonts w:ascii="Roboto" w:eastAsia="Times New Roman" w:hAnsi="Roboto" w:cs="Calibri"/>
          <w:noProof/>
          <w:sz w:val="20"/>
          <w:szCs w:val="20"/>
        </w:rPr>
        <mc:AlternateContent>
          <mc:Choice Requires="wps">
            <w:drawing>
              <wp:anchor distT="0" distB="0" distL="114300" distR="114300" simplePos="0" relativeHeight="251661312" behindDoc="0" locked="0" layoutInCell="1" allowOverlap="1" wp14:anchorId="6B4012DB" wp14:editId="40339A5F">
                <wp:simplePos x="0" y="0"/>
                <wp:positionH relativeFrom="column">
                  <wp:posOffset>182880</wp:posOffset>
                </wp:positionH>
                <wp:positionV relativeFrom="paragraph">
                  <wp:posOffset>352425</wp:posOffset>
                </wp:positionV>
                <wp:extent cx="6073140" cy="609600"/>
                <wp:effectExtent l="0" t="0" r="22860" b="19050"/>
                <wp:wrapNone/>
                <wp:docPr id="1127475737" name="Zone de texte 3"/>
                <wp:cNvGraphicFramePr/>
                <a:graphic xmlns:a="http://schemas.openxmlformats.org/drawingml/2006/main">
                  <a:graphicData uri="http://schemas.microsoft.com/office/word/2010/wordprocessingShape">
                    <wps:wsp>
                      <wps:cNvSpPr txBox="1"/>
                      <wps:spPr>
                        <a:xfrm>
                          <a:off x="0" y="0"/>
                          <a:ext cx="6073140" cy="609600"/>
                        </a:xfrm>
                        <a:prstGeom prst="rect">
                          <a:avLst/>
                        </a:prstGeom>
                        <a:ln>
                          <a:solidFill>
                            <a:srgbClr val="7CADB4"/>
                          </a:solidFill>
                        </a:ln>
                      </wps:spPr>
                      <wps:style>
                        <a:lnRef idx="2">
                          <a:schemeClr val="accent1"/>
                        </a:lnRef>
                        <a:fillRef idx="1">
                          <a:schemeClr val="lt1"/>
                        </a:fillRef>
                        <a:effectRef idx="0">
                          <a:schemeClr val="accent1"/>
                        </a:effectRef>
                        <a:fontRef idx="minor">
                          <a:schemeClr val="dk1"/>
                        </a:fontRef>
                      </wps:style>
                      <wps:txbx>
                        <w:txbxContent>
                          <w:p w14:paraId="5A8C6584" w14:textId="77777777" w:rsidR="00A44178" w:rsidRPr="00051072" w:rsidRDefault="00A44178" w:rsidP="00A44178">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3ABEF9DF" w14:textId="5D9DDAEB" w:rsidR="00A44178" w:rsidRPr="00A44178" w:rsidRDefault="00A44178" w:rsidP="00A44178">
                            <w:pPr>
                              <w:jc w:val="center"/>
                              <w:rPr>
                                <w:rFonts w:ascii="Roboto" w:hAnsi="Roboto"/>
                                <w:sz w:val="24"/>
                                <w:szCs w:val="24"/>
                              </w:rPr>
                            </w:pPr>
                            <w:r w:rsidRPr="00051072">
                              <w:rPr>
                                <w:rFonts w:ascii="Roboto" w:hAnsi="Roboto"/>
                                <w:sz w:val="26"/>
                                <w:szCs w:val="26"/>
                              </w:rPr>
                              <w:t>Demande d’informations (Instances consultatives / Comité social Territorial</w:t>
                            </w:r>
                            <w:r w:rsidR="008310EE">
                              <w:rPr>
                                <w:rFonts w:ascii="Roboto" w:hAnsi="Robo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4012DB" id="_x0000_t202" coordsize="21600,21600" o:spt="202" path="m,l,21600r21600,l21600,xe">
                <v:stroke joinstyle="miter"/>
                <v:path gradientshapeok="t" o:connecttype="rect"/>
              </v:shapetype>
              <v:shape id="Zone de texte 3" o:spid="_x0000_s1027" type="#_x0000_t202" style="position:absolute;margin-left:14.4pt;margin-top:27.75pt;width:478.2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UCeAIAAEcFAAAOAAAAZHJzL2Uyb0RvYy54bWysVE1v2zAMvQ/YfxB0X+1kWboGcYo0QYcB&#10;RVusHXpWZCkxJouaxMTOfv0oOXGzLqdhF1k0+fjxSGp63daG7ZQPFdiCDy5yzpSVUFZ2XfDvz7cf&#10;PnMWUNhSGLCq4HsV+PXs/btp4yZqCBswpfKMnNgwaVzBN4hukmVBblQtwgU4ZUmpwdcCSfTrrPSi&#10;Ie+1yYZ5Ps4a8KXzIFUI9HfZKfks+ddaSXzQOihkpuCUG6bTp3MVz2w2FZO1F25TyUMa4h+yqEVl&#10;KWjvailQsK2v/nJVV9JDAI0XEuoMtK6kSjVQNYP8TTVPG+FUqoXICa6nKfw/t/J+9+QePcP2Blpq&#10;YCSkcWES6Gesp9W+jl/KlJGeKNz3tKkWmaSf4/zy42BEKkm6cX41zhOv2Sva+YBfFNQsXgruqS2J&#10;LbG7C0gRyfRoEoMZG88ApipvK2OS4NerhfFsJ6iRl4v58mYUUyXgiRlJEZq9FpBuuDeqc/tNaVaV&#10;lPIwhU9Tpnq3QkplMVGQPJF1hGlKoQcOzgFNDzrYRphK09cD83PAPyP2iBQVLPbgurLgzzkofxzT&#10;1Z39sfqu5lg+tquWij7p7QrKPbXcQ7cNwcnbivpyJwI+Ck/jT62klcYHOrSBpuBwuHG2Af/r3P9o&#10;T1NJWs4aWqeCh59b4RVn5quleb0ajOKEYBJGny6HJPhTzepUY7f1AqjRA3o8nEzXaI/meNUe6hfa&#10;/HmMSiphJcUuOB6vC+yWnF4OqebzZEQb5wTe2Scno+vIcpy65/ZFeHcYTaShvofj4onJmwntbCPS&#10;wnyLoKs0vpHnjtUD/7StaTgPL0t8Dk7lZPX6/s1+AwAA//8DAFBLAwQUAAYACAAAACEAtI7wC+AA&#10;AAAJAQAADwAAAGRycy9kb3ducmV2LnhtbEyPT0vDQBTE74LfYXmCF7GbBlZizKYUQbxZrVX0tsm+&#10;/KHZtyG7bdNv7/Okx2GGmd8Uq9kN4ohT6D1pWC4SEEi1tz21GnbvT7cZiBANWTN4Qg1nDLAqLy8K&#10;k1t/ojc8bmMruIRCbjR0MY65lKHu0Jmw8CMSe42fnIksp1bayZy43A0yTZI76UxPvNCZER87rPfb&#10;g9Nw813VH19nud7sn5v4+ao2u/al0fr6al4/gIg4x78w/OIzOpTMVPkD2SAGDWnG5FGDUgoE+/eZ&#10;SkFUHFRLBbIs5P8H5Q8AAAD//wMAUEsBAi0AFAAGAAgAAAAhALaDOJL+AAAA4QEAABMAAAAAAAAA&#10;AAAAAAAAAAAAAFtDb250ZW50X1R5cGVzXS54bWxQSwECLQAUAAYACAAAACEAOP0h/9YAAACUAQAA&#10;CwAAAAAAAAAAAAAAAAAvAQAAX3JlbHMvLnJlbHNQSwECLQAUAAYACAAAACEAqIzlAngCAABHBQAA&#10;DgAAAAAAAAAAAAAAAAAuAgAAZHJzL2Uyb0RvYy54bWxQSwECLQAUAAYACAAAACEAtI7wC+AAAAAJ&#10;AQAADwAAAAAAAAAAAAAAAADSBAAAZHJzL2Rvd25yZXYueG1sUEsFBgAAAAAEAAQA8wAAAN8FAAAA&#10;AA==&#10;" fillcolor="white [3201]" strokecolor="#7cadb4" strokeweight="1pt">
                <v:textbox>
                  <w:txbxContent>
                    <w:p w14:paraId="5A8C6584" w14:textId="77777777" w:rsidR="00A44178" w:rsidRPr="00051072" w:rsidRDefault="00A44178" w:rsidP="00A44178">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3ABEF9DF" w14:textId="5D9DDAEB" w:rsidR="00A44178" w:rsidRPr="00A44178" w:rsidRDefault="00A44178" w:rsidP="00A44178">
                      <w:pPr>
                        <w:jc w:val="center"/>
                        <w:rPr>
                          <w:rFonts w:ascii="Roboto" w:hAnsi="Roboto"/>
                          <w:sz w:val="24"/>
                          <w:szCs w:val="24"/>
                        </w:rPr>
                      </w:pPr>
                      <w:r w:rsidRPr="00051072">
                        <w:rPr>
                          <w:rFonts w:ascii="Roboto" w:hAnsi="Roboto"/>
                          <w:sz w:val="26"/>
                          <w:szCs w:val="26"/>
                        </w:rPr>
                        <w:t>Demande d’informations (Instances consultatives / Comité social Territorial</w:t>
                      </w:r>
                      <w:r w:rsidR="008310EE">
                        <w:rPr>
                          <w:rFonts w:ascii="Roboto" w:hAnsi="Roboto"/>
                          <w:sz w:val="24"/>
                          <w:szCs w:val="24"/>
                        </w:rPr>
                        <w:t>)</w:t>
                      </w:r>
                    </w:p>
                  </w:txbxContent>
                </v:textbox>
              </v:shape>
            </w:pict>
          </mc:Fallback>
        </mc:AlternateContent>
      </w:r>
    </w:p>
    <w:p w14:paraId="15228D79" w14:textId="77777777" w:rsidR="004914D3" w:rsidRDefault="004914D3" w:rsidP="00051072">
      <w:pPr>
        <w:rPr>
          <w:rFonts w:ascii="Roboto" w:eastAsia="Times New Roman" w:hAnsi="Roboto" w:cs="Calibri"/>
          <w:sz w:val="20"/>
          <w:szCs w:val="20"/>
        </w:rPr>
      </w:pPr>
    </w:p>
    <w:p w14:paraId="59C0609C" w14:textId="77777777" w:rsidR="004914D3" w:rsidRDefault="004914D3" w:rsidP="00051072">
      <w:pPr>
        <w:rPr>
          <w:rFonts w:ascii="Roboto" w:eastAsia="Times New Roman" w:hAnsi="Roboto" w:cs="Calibri"/>
          <w:sz w:val="20"/>
          <w:szCs w:val="20"/>
        </w:rPr>
      </w:pPr>
    </w:p>
    <w:p w14:paraId="270CE61A" w14:textId="77777777" w:rsidR="004914D3" w:rsidRDefault="004914D3" w:rsidP="00051072">
      <w:pPr>
        <w:rPr>
          <w:rFonts w:ascii="Roboto" w:eastAsia="Times New Roman" w:hAnsi="Roboto" w:cs="Calibri"/>
          <w:sz w:val="20"/>
          <w:szCs w:val="20"/>
        </w:rPr>
      </w:pPr>
    </w:p>
    <w:p w14:paraId="3214821F" w14:textId="77777777" w:rsidR="004914D3" w:rsidRDefault="004914D3" w:rsidP="00051072">
      <w:pPr>
        <w:rPr>
          <w:rFonts w:ascii="Roboto" w:eastAsia="Times New Roman" w:hAnsi="Roboto" w:cs="Calibri"/>
          <w:sz w:val="20"/>
          <w:szCs w:val="20"/>
        </w:rPr>
      </w:pPr>
    </w:p>
    <w:p w14:paraId="797478FD" w14:textId="77777777" w:rsidR="004914D3" w:rsidRDefault="004914D3" w:rsidP="00051072">
      <w:pPr>
        <w:rPr>
          <w:rFonts w:ascii="Roboto" w:eastAsia="Times New Roman" w:hAnsi="Roboto" w:cs="Calibri"/>
          <w:sz w:val="20"/>
          <w:szCs w:val="20"/>
        </w:rPr>
      </w:pPr>
    </w:p>
    <w:p w14:paraId="5A0022D9" w14:textId="77777777" w:rsidR="00051072" w:rsidRDefault="00051072" w:rsidP="00051072">
      <w:pPr>
        <w:rPr>
          <w:rFonts w:ascii="Roboto" w:eastAsia="Times New Roman" w:hAnsi="Roboto" w:cs="Calibri"/>
          <w:sz w:val="20"/>
          <w:szCs w:val="20"/>
        </w:rPr>
      </w:pPr>
    </w:p>
    <w:p w14:paraId="1D0436DD" w14:textId="77777777" w:rsidR="00051072" w:rsidRPr="002D62FB" w:rsidRDefault="00051072" w:rsidP="00051072">
      <w:pPr>
        <w:rPr>
          <w:rFonts w:ascii="Roboto" w:eastAsia="Times New Roman" w:hAnsi="Roboto" w:cs="Calibri"/>
          <w:sz w:val="20"/>
          <w:szCs w:val="20"/>
        </w:rPr>
      </w:pPr>
    </w:p>
    <w:p w14:paraId="147BF771" w14:textId="77777777" w:rsidR="002D62FB" w:rsidRPr="002D62FB" w:rsidRDefault="002D62FB" w:rsidP="002D62FB">
      <w:pPr>
        <w:pBdr>
          <w:top w:val="single" w:sz="4" w:space="1" w:color="auto"/>
          <w:left w:val="single" w:sz="4" w:space="4" w:color="auto"/>
          <w:bottom w:val="single" w:sz="4" w:space="1" w:color="auto"/>
          <w:right w:val="single" w:sz="4" w:space="4" w:color="auto"/>
        </w:pBdr>
        <w:rPr>
          <w:rFonts w:ascii="Roboto" w:eastAsia="Times New Roman" w:hAnsi="Roboto" w:cs="Times New Roman"/>
          <w:sz w:val="20"/>
          <w:szCs w:val="24"/>
          <w:lang w:eastAsia="fr-FR"/>
        </w:rPr>
      </w:pPr>
    </w:p>
    <w:p w14:paraId="72D055E2" w14:textId="09841851" w:rsidR="002D62FB" w:rsidRPr="002D62FB" w:rsidRDefault="00C01AE1" w:rsidP="002D62FB">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lang w:eastAsia="fr-FR"/>
        </w:rPr>
      </w:pPr>
      <w:r>
        <w:rPr>
          <w:rFonts w:ascii="Roboto" w:eastAsia="Times New Roman" w:hAnsi="Roboto" w:cs="Tahoma"/>
          <w:b/>
          <w:bCs/>
          <w:u w:val="single"/>
          <w:lang w:eastAsia="fr-FR"/>
        </w:rPr>
        <w:t xml:space="preserve">NOM DE LA </w:t>
      </w:r>
      <w:r w:rsidR="002D62FB" w:rsidRPr="002D62FB">
        <w:rPr>
          <w:rFonts w:ascii="Roboto" w:eastAsia="Times New Roman" w:hAnsi="Roboto" w:cs="Tahoma"/>
          <w:b/>
          <w:bCs/>
          <w:u w:val="single"/>
          <w:lang w:eastAsia="fr-FR"/>
        </w:rPr>
        <w:t>COLLECTIVITE</w:t>
      </w:r>
      <w:r>
        <w:rPr>
          <w:rFonts w:ascii="Roboto" w:eastAsia="Times New Roman" w:hAnsi="Roboto" w:cs="Tahoma"/>
          <w:b/>
          <w:bCs/>
          <w:u w:val="single"/>
          <w:lang w:eastAsia="fr-FR"/>
        </w:rPr>
        <w:t>/ETABLISSEMENT</w:t>
      </w:r>
      <w:r w:rsidR="002D62FB" w:rsidRPr="002D62FB">
        <w:rPr>
          <w:rFonts w:ascii="Roboto" w:eastAsia="Times New Roman" w:hAnsi="Roboto" w:cs="Tahoma"/>
          <w:lang w:eastAsia="fr-FR"/>
        </w:rPr>
        <w:t xml:space="preserve"> : </w:t>
      </w:r>
    </w:p>
    <w:p w14:paraId="3D7BA2E8" w14:textId="77777777" w:rsidR="002D62FB" w:rsidRPr="002D62FB" w:rsidRDefault="002D62FB" w:rsidP="002D62FB">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b/>
          <w:lang w:eastAsia="fr-FR"/>
        </w:rPr>
      </w:pPr>
      <w:r w:rsidRPr="002D62FB">
        <w:rPr>
          <w:rFonts w:ascii="Roboto" w:eastAsia="Times New Roman" w:hAnsi="Roboto" w:cs="Tahoma"/>
          <w:b/>
          <w:lang w:eastAsia="fr-FR"/>
        </w:rPr>
        <w:t xml:space="preserve">Personne en charge du dossier : </w:t>
      </w:r>
    </w:p>
    <w:p w14:paraId="4B257606" w14:textId="77777777" w:rsidR="002D62FB" w:rsidRPr="002D62FB" w:rsidRDefault="002D62FB" w:rsidP="002D62FB">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NOM : </w:t>
      </w:r>
      <w:r w:rsidRPr="002D62FB">
        <w:rPr>
          <w:rFonts w:ascii="Roboto" w:eastAsia="Times New Roman" w:hAnsi="Roboto" w:cs="Tahoma"/>
          <w:lang w:eastAsia="fr-FR"/>
        </w:rPr>
        <w:tab/>
      </w:r>
      <w:r w:rsidRPr="002D62FB">
        <w:rPr>
          <w:rFonts w:ascii="Roboto" w:eastAsia="Times New Roman" w:hAnsi="Roboto" w:cs="Tahoma"/>
          <w:lang w:eastAsia="fr-FR"/>
        </w:rPr>
        <w:tab/>
        <w:t xml:space="preserve">Prénom :  </w:t>
      </w:r>
    </w:p>
    <w:p w14:paraId="772D928D" w14:textId="77777777" w:rsidR="002D62FB" w:rsidRPr="002D62FB" w:rsidRDefault="002D62FB" w:rsidP="002D62FB">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Fonction : </w:t>
      </w:r>
    </w:p>
    <w:p w14:paraId="2A5C2B47" w14:textId="77777777" w:rsidR="002D62FB" w:rsidRPr="002D62FB" w:rsidRDefault="002D62FB" w:rsidP="002D62FB">
      <w:pPr>
        <w:pBdr>
          <w:top w:val="single" w:sz="4" w:space="1" w:color="auto"/>
          <w:left w:val="single" w:sz="4" w:space="4" w:color="auto"/>
          <w:bottom w:val="single" w:sz="4" w:space="1" w:color="auto"/>
          <w:right w:val="single" w:sz="4" w:space="4" w:color="auto"/>
        </w:pBdr>
        <w:tabs>
          <w:tab w:val="left" w:pos="4395"/>
        </w:tabs>
        <w:spacing w:line="480" w:lineRule="auto"/>
        <w:rPr>
          <w:rFonts w:ascii="Roboto" w:eastAsia="Times New Roman" w:hAnsi="Roboto" w:cs="Times New Roman"/>
          <w:lang w:eastAsia="fr-FR"/>
        </w:rPr>
      </w:pPr>
      <w:r w:rsidRPr="002D62FB">
        <w:rPr>
          <w:rFonts w:ascii="Roboto" w:eastAsia="Times New Roman" w:hAnsi="Roboto" w:cs="Tahoma"/>
          <w:lang w:eastAsia="fr-FR"/>
        </w:rPr>
        <w:t>Téléphone :</w:t>
      </w:r>
      <w:r w:rsidRPr="002D62FB">
        <w:rPr>
          <w:rFonts w:ascii="Roboto" w:eastAsia="Times New Roman" w:hAnsi="Roboto" w:cs="Tahoma"/>
          <w:lang w:eastAsia="fr-FR"/>
        </w:rPr>
        <w:tab/>
      </w:r>
      <w:r w:rsidRPr="002D62FB">
        <w:rPr>
          <w:rFonts w:ascii="Roboto" w:eastAsia="Times New Roman" w:hAnsi="Roboto" w:cs="Tahoma"/>
          <w:lang w:eastAsia="fr-FR"/>
        </w:rPr>
        <w:tab/>
      </w:r>
      <w:r w:rsidRPr="002D62FB">
        <w:rPr>
          <w:rFonts w:ascii="Roboto" w:eastAsia="Times New Roman" w:hAnsi="Roboto" w:cs="Tahoma"/>
          <w:lang w:eastAsia="fr-FR"/>
        </w:rPr>
        <w:tab/>
        <w:t xml:space="preserve">Courriel : </w:t>
      </w:r>
    </w:p>
    <w:p w14:paraId="2CF5069B" w14:textId="1EE00027" w:rsidR="00C01AE1" w:rsidRDefault="00C01AE1">
      <w:pPr>
        <w:rPr>
          <w:rFonts w:ascii="Roboto" w:eastAsia="Times New Roman" w:hAnsi="Roboto" w:cs="Times New Roman"/>
          <w:b/>
        </w:rPr>
      </w:pPr>
      <w:r>
        <w:rPr>
          <w:rFonts w:ascii="Roboto" w:eastAsia="Times New Roman" w:hAnsi="Roboto" w:cs="Times New Roman"/>
          <w:b/>
        </w:rPr>
        <w:br w:type="page"/>
      </w:r>
    </w:p>
    <w:p w14:paraId="127298AF" w14:textId="77777777" w:rsidR="002D62FB" w:rsidRPr="004914D3" w:rsidRDefault="002D62FB" w:rsidP="002D62FB">
      <w:pPr>
        <w:autoSpaceDE w:val="0"/>
        <w:autoSpaceDN w:val="0"/>
        <w:adjustRightInd w:val="0"/>
        <w:rPr>
          <w:rFonts w:ascii="Roboto" w:eastAsia="Times New Roman" w:hAnsi="Roboto" w:cs="Times New Roman"/>
          <w:b/>
        </w:rPr>
      </w:pPr>
    </w:p>
    <w:p w14:paraId="69C5552B" w14:textId="453F0E21" w:rsidR="00C01AE1" w:rsidRPr="00C01AE1" w:rsidRDefault="00C01AE1" w:rsidP="004914D3">
      <w:pPr>
        <w:autoSpaceDE w:val="0"/>
        <w:autoSpaceDN w:val="0"/>
        <w:adjustRightInd w:val="0"/>
        <w:rPr>
          <w:rFonts w:ascii="Roboto" w:hAnsi="Roboto" w:cs="Tahoma,Italic"/>
          <w:sz w:val="24"/>
          <w:szCs w:val="24"/>
        </w:rPr>
      </w:pPr>
      <w:r w:rsidRPr="00C01AE1">
        <w:rPr>
          <w:rFonts w:ascii="Roboto" w:hAnsi="Roboto" w:cs="Tahoma,Italic"/>
          <w:sz w:val="24"/>
          <w:szCs w:val="24"/>
        </w:rPr>
        <w:t>La saisine concerne :</w:t>
      </w:r>
    </w:p>
    <w:p w14:paraId="71166546" w14:textId="77777777" w:rsidR="00C01AE1" w:rsidRPr="00C01AE1" w:rsidRDefault="00C01AE1" w:rsidP="004914D3">
      <w:pPr>
        <w:autoSpaceDE w:val="0"/>
        <w:autoSpaceDN w:val="0"/>
        <w:adjustRightInd w:val="0"/>
        <w:rPr>
          <w:rFonts w:ascii="Roboto" w:hAnsi="Roboto" w:cs="Tahoma,Italic"/>
          <w:sz w:val="24"/>
          <w:szCs w:val="24"/>
        </w:rPr>
      </w:pPr>
    </w:p>
    <w:p w14:paraId="1B11A93E" w14:textId="70A9C177" w:rsidR="00C01AE1" w:rsidRDefault="00C01AE1" w:rsidP="00C01AE1">
      <w:pPr>
        <w:autoSpaceDE w:val="0"/>
        <w:autoSpaceDN w:val="0"/>
        <w:adjustRightInd w:val="0"/>
        <w:jc w:val="both"/>
        <w:rPr>
          <w:rFonts w:ascii="Roboto" w:hAnsi="Roboto" w:cs="Tahoma,Italic"/>
          <w:sz w:val="24"/>
          <w:szCs w:val="24"/>
        </w:rPr>
      </w:pPr>
      <w:r>
        <w:rPr>
          <w:rFonts w:ascii="Aptos" w:hAnsi="Aptos" w:cs="Tahoma,Italic"/>
          <w:sz w:val="24"/>
          <w:szCs w:val="24"/>
        </w:rPr>
        <w:t>□</w:t>
      </w:r>
      <w:r>
        <w:rPr>
          <w:rFonts w:ascii="Roboto" w:hAnsi="Roboto" w:cs="Tahoma,Italic"/>
          <w:sz w:val="24"/>
          <w:szCs w:val="24"/>
        </w:rPr>
        <w:t xml:space="preserve"> </w:t>
      </w:r>
      <w:r w:rsidRPr="00C01AE1">
        <w:rPr>
          <w:rFonts w:ascii="Roboto" w:hAnsi="Roboto" w:cs="Tahoma,Italic"/>
          <w:sz w:val="24"/>
          <w:szCs w:val="24"/>
        </w:rPr>
        <w:t>Une instauration des ASA</w:t>
      </w:r>
      <w:r>
        <w:rPr>
          <w:rFonts w:ascii="Roboto" w:hAnsi="Roboto" w:cs="Tahoma,Italic"/>
          <w:sz w:val="24"/>
          <w:szCs w:val="24"/>
        </w:rPr>
        <w:t> : reprenant l’intégralité des propositions d’ASA actés par le Comité social territorial (voir annexe 1)</w:t>
      </w:r>
    </w:p>
    <w:p w14:paraId="4E6515AA" w14:textId="77777777" w:rsidR="00C01AE1" w:rsidRDefault="00C01AE1" w:rsidP="004914D3">
      <w:pPr>
        <w:autoSpaceDE w:val="0"/>
        <w:autoSpaceDN w:val="0"/>
        <w:adjustRightInd w:val="0"/>
        <w:rPr>
          <w:rFonts w:ascii="Roboto" w:hAnsi="Roboto" w:cs="Tahoma,Italic"/>
          <w:sz w:val="24"/>
          <w:szCs w:val="24"/>
        </w:rPr>
      </w:pPr>
    </w:p>
    <w:p w14:paraId="03684A6D" w14:textId="48D48908" w:rsidR="00C01AE1" w:rsidRPr="00C01AE1" w:rsidRDefault="00C01AE1" w:rsidP="004914D3">
      <w:pPr>
        <w:autoSpaceDE w:val="0"/>
        <w:autoSpaceDN w:val="0"/>
        <w:adjustRightInd w:val="0"/>
        <w:rPr>
          <w:rFonts w:ascii="Roboto" w:hAnsi="Roboto" w:cs="Tahoma,Italic"/>
          <w:sz w:val="24"/>
          <w:szCs w:val="24"/>
        </w:rPr>
      </w:pPr>
      <w:r>
        <w:rPr>
          <w:rFonts w:ascii="Aptos" w:hAnsi="Aptos" w:cs="Tahoma,Italic"/>
          <w:sz w:val="24"/>
          <w:szCs w:val="24"/>
        </w:rPr>
        <w:t>□</w:t>
      </w:r>
      <w:r>
        <w:rPr>
          <w:rFonts w:ascii="Roboto" w:hAnsi="Roboto" w:cs="Tahoma,Italic"/>
          <w:sz w:val="24"/>
          <w:szCs w:val="24"/>
        </w:rPr>
        <w:t xml:space="preserve"> </w:t>
      </w:r>
      <w:r w:rsidRPr="00C01AE1">
        <w:rPr>
          <w:rFonts w:ascii="Roboto" w:hAnsi="Roboto" w:cs="Tahoma,Italic"/>
          <w:sz w:val="24"/>
          <w:szCs w:val="24"/>
        </w:rPr>
        <w:t>Une instauration des ASA</w:t>
      </w:r>
      <w:r w:rsidR="003767BE">
        <w:rPr>
          <w:rFonts w:ascii="Roboto" w:hAnsi="Roboto" w:cs="Tahoma,Italic"/>
          <w:sz w:val="24"/>
          <w:szCs w:val="24"/>
        </w:rPr>
        <w:t> : joindre un listing des ASA choisies</w:t>
      </w:r>
    </w:p>
    <w:p w14:paraId="4FAE3569" w14:textId="77777777" w:rsidR="00C01AE1" w:rsidRPr="00C01AE1" w:rsidRDefault="00C01AE1" w:rsidP="004914D3">
      <w:pPr>
        <w:autoSpaceDE w:val="0"/>
        <w:autoSpaceDN w:val="0"/>
        <w:adjustRightInd w:val="0"/>
        <w:rPr>
          <w:rFonts w:ascii="Roboto" w:hAnsi="Roboto" w:cs="Tahoma,Italic"/>
          <w:sz w:val="24"/>
          <w:szCs w:val="24"/>
        </w:rPr>
      </w:pPr>
    </w:p>
    <w:p w14:paraId="6DEE2CF0" w14:textId="38129566" w:rsidR="00C01AE1" w:rsidRPr="00C01AE1" w:rsidRDefault="00C01AE1" w:rsidP="004914D3">
      <w:pPr>
        <w:autoSpaceDE w:val="0"/>
        <w:autoSpaceDN w:val="0"/>
        <w:adjustRightInd w:val="0"/>
        <w:rPr>
          <w:rFonts w:ascii="Roboto" w:hAnsi="Roboto" w:cs="Tahoma,Italic"/>
          <w:sz w:val="24"/>
          <w:szCs w:val="24"/>
        </w:rPr>
      </w:pPr>
      <w:r>
        <w:rPr>
          <w:rFonts w:ascii="Aptos" w:hAnsi="Aptos" w:cs="Tahoma,Italic"/>
          <w:sz w:val="24"/>
          <w:szCs w:val="24"/>
        </w:rPr>
        <w:t>□</w:t>
      </w:r>
      <w:r>
        <w:rPr>
          <w:rFonts w:ascii="Roboto" w:hAnsi="Roboto" w:cs="Tahoma,Italic"/>
          <w:sz w:val="24"/>
          <w:szCs w:val="24"/>
        </w:rPr>
        <w:t xml:space="preserve"> </w:t>
      </w:r>
      <w:r w:rsidRPr="00C01AE1">
        <w:rPr>
          <w:rFonts w:ascii="Roboto" w:hAnsi="Roboto" w:cs="Tahoma,Italic"/>
          <w:sz w:val="24"/>
          <w:szCs w:val="24"/>
        </w:rPr>
        <w:t>Une modification des ASA : (indiquer la nature des modifications souhaitées) …………………………………………………………………………………………………………………………………………………………………………</w:t>
      </w:r>
      <w:r w:rsidR="005300F9">
        <w:rPr>
          <w:rFonts w:ascii="Roboto" w:hAnsi="Roboto" w:cs="Tahoma,Italic"/>
          <w:sz w:val="24"/>
          <w:szCs w:val="24"/>
        </w:rPr>
        <w:t>.</w:t>
      </w:r>
      <w:r w:rsidRPr="00C01AE1">
        <w:rPr>
          <w:rFonts w:ascii="Roboto" w:hAnsi="Roboto" w:cs="Tahoma,Italic"/>
          <w:sz w:val="24"/>
          <w:szCs w:val="24"/>
        </w:rPr>
        <w:t>…………………………………………………………………………………………………………………………………………………………………………</w:t>
      </w:r>
      <w:r w:rsidR="005300F9">
        <w:rPr>
          <w:rFonts w:ascii="Roboto" w:hAnsi="Roboto" w:cs="Tahoma,Italic"/>
          <w:sz w:val="24"/>
          <w:szCs w:val="24"/>
        </w:rPr>
        <w:t>.</w:t>
      </w:r>
      <w:r w:rsidRPr="00C01AE1">
        <w:rPr>
          <w:rFonts w:ascii="Roboto" w:hAnsi="Roboto" w:cs="Tahoma,Italic"/>
          <w:sz w:val="24"/>
          <w:szCs w:val="24"/>
        </w:rPr>
        <w:t>…………………………………………………………………………………………………………………………………………………………………………</w:t>
      </w:r>
      <w:r w:rsidR="005300F9">
        <w:rPr>
          <w:rFonts w:ascii="Roboto" w:hAnsi="Roboto" w:cs="Tahoma,Italic"/>
          <w:sz w:val="24"/>
          <w:szCs w:val="24"/>
        </w:rPr>
        <w:t>.</w:t>
      </w:r>
      <w:r w:rsidRPr="00C01AE1">
        <w:rPr>
          <w:rFonts w:ascii="Roboto" w:hAnsi="Roboto" w:cs="Tahoma,Italic"/>
          <w:sz w:val="24"/>
          <w:szCs w:val="24"/>
        </w:rPr>
        <w:t>…………………………………………………………………………………………………………………………………………………………………………</w:t>
      </w:r>
      <w:r w:rsidR="005300F9">
        <w:rPr>
          <w:rFonts w:ascii="Roboto" w:hAnsi="Roboto" w:cs="Tahoma,Italic"/>
          <w:sz w:val="24"/>
          <w:szCs w:val="24"/>
        </w:rPr>
        <w:t>.</w:t>
      </w:r>
      <w:r w:rsidRPr="00C01AE1">
        <w:rPr>
          <w:rFonts w:ascii="Roboto" w:hAnsi="Roboto" w:cs="Tahoma,Italic"/>
          <w:sz w:val="24"/>
          <w:szCs w:val="24"/>
        </w:rPr>
        <w:t>…………………………………………………………………………………………………………………………………………………………………………</w:t>
      </w:r>
      <w:r w:rsidR="005300F9">
        <w:rPr>
          <w:rFonts w:ascii="Roboto" w:hAnsi="Roboto" w:cs="Tahoma,Italic"/>
          <w:sz w:val="24"/>
          <w:szCs w:val="24"/>
        </w:rPr>
        <w:t>.</w:t>
      </w:r>
      <w:r w:rsidRPr="00C01AE1">
        <w:rPr>
          <w:rFonts w:ascii="Roboto" w:hAnsi="Roboto" w:cs="Tahoma,Italic"/>
          <w:sz w:val="24"/>
          <w:szCs w:val="24"/>
        </w:rPr>
        <w:t>……………………………………………………………………………………………………………………………………………………</w:t>
      </w:r>
      <w:r w:rsidR="005300F9">
        <w:rPr>
          <w:rFonts w:ascii="Roboto" w:hAnsi="Roboto" w:cs="Tahoma,Italic"/>
          <w:sz w:val="24"/>
          <w:szCs w:val="24"/>
        </w:rPr>
        <w:t>…………………….</w:t>
      </w:r>
    </w:p>
    <w:p w14:paraId="7591956C" w14:textId="77777777" w:rsidR="00C01AE1" w:rsidRPr="00C01AE1" w:rsidRDefault="00C01AE1" w:rsidP="004914D3">
      <w:pPr>
        <w:autoSpaceDE w:val="0"/>
        <w:autoSpaceDN w:val="0"/>
        <w:adjustRightInd w:val="0"/>
        <w:rPr>
          <w:rFonts w:ascii="Roboto" w:hAnsi="Roboto" w:cs="Tahoma,Italic"/>
          <w:sz w:val="24"/>
          <w:szCs w:val="24"/>
        </w:rPr>
      </w:pPr>
    </w:p>
    <w:p w14:paraId="3F76850F" w14:textId="77777777" w:rsidR="00C01AE1" w:rsidRPr="00C01AE1" w:rsidRDefault="00C01AE1" w:rsidP="004914D3">
      <w:pPr>
        <w:autoSpaceDE w:val="0"/>
        <w:autoSpaceDN w:val="0"/>
        <w:adjustRightInd w:val="0"/>
        <w:rPr>
          <w:rFonts w:ascii="Roboto" w:hAnsi="Roboto" w:cs="Tahoma,Italic"/>
          <w:sz w:val="24"/>
          <w:szCs w:val="24"/>
        </w:rPr>
      </w:pPr>
    </w:p>
    <w:p w14:paraId="58359B5A" w14:textId="2D9E4AAB" w:rsidR="004914D3" w:rsidRPr="00C01AE1" w:rsidRDefault="004914D3" w:rsidP="00C01AE1">
      <w:pPr>
        <w:autoSpaceDE w:val="0"/>
        <w:autoSpaceDN w:val="0"/>
        <w:adjustRightInd w:val="0"/>
        <w:jc w:val="center"/>
        <w:rPr>
          <w:rFonts w:ascii="Roboto" w:hAnsi="Roboto" w:cs="Tahoma,Italic"/>
          <w:i/>
          <w:iCs/>
          <w:sz w:val="24"/>
          <w:szCs w:val="24"/>
        </w:rPr>
      </w:pPr>
      <w:r w:rsidRPr="00A21BCA">
        <w:rPr>
          <w:rFonts w:ascii="Roboto" w:hAnsi="Roboto" w:cs="Tahoma,Italic"/>
          <w:i/>
          <w:iCs/>
          <w:sz w:val="24"/>
          <w:szCs w:val="24"/>
          <w:highlight w:val="yellow"/>
        </w:rPr>
        <w:t>Le projet de délibération instaurant le</w:t>
      </w:r>
      <w:r w:rsidR="00C01AE1" w:rsidRPr="00A21BCA">
        <w:rPr>
          <w:rFonts w:ascii="Roboto" w:hAnsi="Roboto" w:cs="Tahoma,Italic"/>
          <w:i/>
          <w:iCs/>
          <w:sz w:val="24"/>
          <w:szCs w:val="24"/>
          <w:highlight w:val="yellow"/>
        </w:rPr>
        <w:t>s ASA</w:t>
      </w:r>
      <w:r w:rsidRPr="00A21BCA">
        <w:rPr>
          <w:rFonts w:ascii="Roboto" w:hAnsi="Roboto" w:cs="Tahoma,Italic"/>
          <w:i/>
          <w:iCs/>
          <w:sz w:val="24"/>
          <w:szCs w:val="24"/>
          <w:highlight w:val="yellow"/>
        </w:rPr>
        <w:t xml:space="preserve"> dans la collectivité doit obligatoirement être joint à la présente demande</w:t>
      </w:r>
      <w:r w:rsidRPr="00C01AE1">
        <w:rPr>
          <w:rFonts w:ascii="Roboto" w:hAnsi="Roboto" w:cs="Tahoma,Italic"/>
          <w:i/>
          <w:iCs/>
          <w:sz w:val="24"/>
          <w:szCs w:val="24"/>
        </w:rPr>
        <w:t>.</w:t>
      </w:r>
    </w:p>
    <w:p w14:paraId="1B95A6BC" w14:textId="77777777" w:rsidR="004914D3" w:rsidRPr="004914D3" w:rsidRDefault="004914D3" w:rsidP="004914D3">
      <w:pPr>
        <w:autoSpaceDE w:val="0"/>
        <w:autoSpaceDN w:val="0"/>
        <w:adjustRightInd w:val="0"/>
        <w:rPr>
          <w:rFonts w:ascii="Roboto" w:hAnsi="Roboto" w:cs="Tahoma"/>
          <w:sz w:val="20"/>
          <w:szCs w:val="20"/>
        </w:rPr>
      </w:pPr>
    </w:p>
    <w:p w14:paraId="06E35597" w14:textId="77777777" w:rsidR="002D62FB" w:rsidRDefault="002D62FB" w:rsidP="004914D3">
      <w:pPr>
        <w:contextualSpacing/>
        <w:jc w:val="both"/>
        <w:rPr>
          <w:rFonts w:ascii="Roboto" w:hAnsi="Roboto" w:cs="Arial"/>
          <w:sz w:val="20"/>
          <w:szCs w:val="20"/>
        </w:rPr>
      </w:pPr>
    </w:p>
    <w:p w14:paraId="6BA6DB63" w14:textId="77777777" w:rsidR="00C01AE1" w:rsidRPr="004914D3" w:rsidRDefault="00C01AE1" w:rsidP="004914D3">
      <w:pPr>
        <w:contextualSpacing/>
        <w:jc w:val="both"/>
        <w:rPr>
          <w:rFonts w:ascii="Roboto" w:hAnsi="Roboto" w:cs="Arial"/>
          <w:sz w:val="20"/>
          <w:szCs w:val="20"/>
        </w:rPr>
      </w:pPr>
    </w:p>
    <w:p w14:paraId="424F35E4" w14:textId="5D3CF72D" w:rsidR="002D62FB" w:rsidRPr="00C01AE1" w:rsidRDefault="002D62FB" w:rsidP="002D62FB">
      <w:pPr>
        <w:ind w:left="4248" w:firstLine="708"/>
        <w:contextualSpacing/>
        <w:jc w:val="both"/>
        <w:rPr>
          <w:rFonts w:ascii="Roboto" w:hAnsi="Roboto" w:cs="Arial"/>
          <w:sz w:val="24"/>
          <w:szCs w:val="24"/>
        </w:rPr>
      </w:pPr>
      <w:r w:rsidRPr="00C01AE1">
        <w:rPr>
          <w:rFonts w:ascii="Roboto" w:hAnsi="Roboto" w:cs="Arial"/>
          <w:sz w:val="24"/>
          <w:szCs w:val="24"/>
        </w:rPr>
        <w:t>Fait à ....................., le ........................</w:t>
      </w:r>
    </w:p>
    <w:p w14:paraId="73D34D75" w14:textId="77777777" w:rsidR="002D62FB" w:rsidRPr="00C01AE1" w:rsidRDefault="002D62FB" w:rsidP="002D62FB">
      <w:pPr>
        <w:ind w:left="4248" w:firstLine="708"/>
        <w:contextualSpacing/>
        <w:jc w:val="both"/>
        <w:rPr>
          <w:rFonts w:ascii="Roboto" w:hAnsi="Roboto" w:cs="Arial"/>
          <w:sz w:val="24"/>
          <w:szCs w:val="24"/>
        </w:rPr>
      </w:pPr>
      <w:r w:rsidRPr="00C01AE1">
        <w:rPr>
          <w:rFonts w:ascii="Roboto" w:hAnsi="Roboto" w:cs="Arial"/>
          <w:sz w:val="24"/>
          <w:szCs w:val="24"/>
        </w:rPr>
        <w:t>Nom, prénom, qualité du signataire :</w:t>
      </w:r>
    </w:p>
    <w:p w14:paraId="0C4F7559" w14:textId="77777777" w:rsidR="002D62FB" w:rsidRPr="00C01AE1" w:rsidRDefault="002D62FB" w:rsidP="002D62FB">
      <w:pPr>
        <w:ind w:left="4248" w:firstLine="708"/>
        <w:contextualSpacing/>
        <w:jc w:val="both"/>
        <w:rPr>
          <w:rFonts w:ascii="Roboto" w:hAnsi="Roboto" w:cs="Arial"/>
          <w:sz w:val="24"/>
          <w:szCs w:val="24"/>
        </w:rPr>
      </w:pPr>
      <w:r w:rsidRPr="00C01AE1">
        <w:rPr>
          <w:rFonts w:ascii="Roboto" w:hAnsi="Roboto" w:cs="Arial"/>
          <w:sz w:val="24"/>
          <w:szCs w:val="24"/>
        </w:rPr>
        <w:t>Signature</w:t>
      </w:r>
    </w:p>
    <w:p w14:paraId="5F5583EA" w14:textId="77777777" w:rsidR="002D62FB" w:rsidRPr="00C01AE1" w:rsidRDefault="002D62FB" w:rsidP="002D62FB">
      <w:pPr>
        <w:contextualSpacing/>
        <w:jc w:val="both"/>
        <w:rPr>
          <w:rFonts w:ascii="Roboto" w:hAnsi="Roboto" w:cs="Arial"/>
          <w:sz w:val="24"/>
          <w:szCs w:val="24"/>
        </w:rPr>
      </w:pPr>
    </w:p>
    <w:p w14:paraId="6EB284C4" w14:textId="77777777" w:rsidR="002D62FB" w:rsidRPr="004914D3" w:rsidRDefault="002D62FB" w:rsidP="002D62FB">
      <w:pPr>
        <w:contextualSpacing/>
        <w:jc w:val="both"/>
        <w:rPr>
          <w:rFonts w:ascii="Roboto" w:hAnsi="Roboto" w:cs="Arial"/>
          <w:sz w:val="20"/>
          <w:szCs w:val="20"/>
        </w:rPr>
      </w:pPr>
    </w:p>
    <w:p w14:paraId="1FACA1C9" w14:textId="77777777" w:rsidR="004914D3" w:rsidRPr="004914D3" w:rsidRDefault="004914D3" w:rsidP="002D62FB">
      <w:pPr>
        <w:contextualSpacing/>
        <w:jc w:val="both"/>
        <w:rPr>
          <w:rFonts w:ascii="Roboto" w:hAnsi="Roboto" w:cs="Arial"/>
          <w:sz w:val="20"/>
          <w:szCs w:val="20"/>
        </w:rPr>
      </w:pPr>
    </w:p>
    <w:p w14:paraId="4524CE1A" w14:textId="7B3B4BD7" w:rsidR="00C01AE1" w:rsidRDefault="00C01AE1">
      <w:pPr>
        <w:rPr>
          <w:rFonts w:ascii="Roboto" w:hAnsi="Roboto" w:cs="Arial"/>
          <w:sz w:val="20"/>
          <w:szCs w:val="20"/>
        </w:rPr>
      </w:pPr>
      <w:r>
        <w:rPr>
          <w:rFonts w:ascii="Roboto" w:hAnsi="Roboto" w:cs="Arial"/>
          <w:sz w:val="20"/>
          <w:szCs w:val="20"/>
        </w:rPr>
        <w:br w:type="page"/>
      </w:r>
    </w:p>
    <w:p w14:paraId="2CD96015" w14:textId="77777777" w:rsidR="004914D3" w:rsidRPr="004914D3" w:rsidRDefault="004914D3" w:rsidP="002D62FB">
      <w:pPr>
        <w:contextualSpacing/>
        <w:jc w:val="both"/>
        <w:rPr>
          <w:rFonts w:ascii="Roboto" w:hAnsi="Roboto" w:cs="Arial"/>
          <w:sz w:val="20"/>
          <w:szCs w:val="20"/>
        </w:rPr>
      </w:pPr>
    </w:p>
    <w:p w14:paraId="519C4E76" w14:textId="77777777" w:rsidR="002D62FB" w:rsidRPr="004914D3" w:rsidRDefault="002D62FB" w:rsidP="002D62FB">
      <w:pPr>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3539"/>
        <w:gridCol w:w="3544"/>
        <w:gridCol w:w="3111"/>
      </w:tblGrid>
      <w:tr w:rsidR="002D62FB" w:rsidRPr="004914D3" w14:paraId="78FE3C0E" w14:textId="77777777" w:rsidTr="008310EE">
        <w:trPr>
          <w:trHeight w:val="2883"/>
        </w:trPr>
        <w:tc>
          <w:tcPr>
            <w:tcW w:w="3539" w:type="dxa"/>
          </w:tcPr>
          <w:p w14:paraId="42B5D924" w14:textId="77777777" w:rsidR="002D62FB" w:rsidRPr="004914D3" w:rsidRDefault="002D62FB" w:rsidP="00082972">
            <w:pPr>
              <w:rPr>
                <w:rFonts w:ascii="Roboto" w:hAnsi="Roboto" w:cs="Arial"/>
              </w:rPr>
            </w:pPr>
          </w:p>
          <w:p w14:paraId="55580874" w14:textId="4916D55E" w:rsidR="002D62FB" w:rsidRPr="004914D3" w:rsidRDefault="002D62FB" w:rsidP="00082972">
            <w:pPr>
              <w:rPr>
                <w:rFonts w:ascii="Roboto" w:hAnsi="Roboto" w:cs="Arial"/>
              </w:rPr>
            </w:pPr>
            <w:r w:rsidRPr="004914D3">
              <w:rPr>
                <w:rFonts w:ascii="Roboto" w:hAnsi="Roboto" w:cs="Arial"/>
              </w:rPr>
              <w:t>Date du Comité Social Territorial :</w:t>
            </w:r>
          </w:p>
          <w:p w14:paraId="2D4923D5" w14:textId="77777777" w:rsidR="002D62FB" w:rsidRPr="004914D3" w:rsidRDefault="002D62FB" w:rsidP="00082972">
            <w:pPr>
              <w:rPr>
                <w:rFonts w:ascii="Roboto" w:hAnsi="Roboto" w:cs="Arial"/>
              </w:rPr>
            </w:pPr>
          </w:p>
          <w:p w14:paraId="69F0661D" w14:textId="77777777" w:rsidR="002D62FB" w:rsidRPr="004914D3" w:rsidRDefault="002D62FB" w:rsidP="00082972">
            <w:pPr>
              <w:rPr>
                <w:rFonts w:ascii="Roboto" w:hAnsi="Roboto" w:cs="Arial"/>
              </w:rPr>
            </w:pPr>
          </w:p>
          <w:p w14:paraId="468A482B" w14:textId="77777777" w:rsidR="002D62FB" w:rsidRPr="004914D3" w:rsidRDefault="002D62FB" w:rsidP="00082972">
            <w:pPr>
              <w:rPr>
                <w:rFonts w:ascii="Roboto" w:hAnsi="Roboto" w:cs="Arial"/>
              </w:rPr>
            </w:pPr>
          </w:p>
          <w:p w14:paraId="41FF6719" w14:textId="77777777" w:rsidR="002D62FB" w:rsidRPr="004914D3" w:rsidRDefault="002D62FB" w:rsidP="00082972">
            <w:pPr>
              <w:rPr>
                <w:rFonts w:ascii="Roboto" w:hAnsi="Roboto" w:cs="Arial"/>
              </w:rPr>
            </w:pPr>
          </w:p>
        </w:tc>
        <w:tc>
          <w:tcPr>
            <w:tcW w:w="3544" w:type="dxa"/>
          </w:tcPr>
          <w:p w14:paraId="7E22FCE0" w14:textId="77777777" w:rsidR="002D62FB" w:rsidRPr="004914D3" w:rsidRDefault="002D62FB" w:rsidP="00082972">
            <w:pPr>
              <w:rPr>
                <w:rFonts w:ascii="Roboto" w:hAnsi="Roboto" w:cs="Arial"/>
              </w:rPr>
            </w:pPr>
          </w:p>
          <w:p w14:paraId="1F4C1291" w14:textId="77777777" w:rsidR="002D62FB" w:rsidRPr="004914D3" w:rsidRDefault="002D62FB" w:rsidP="00082972">
            <w:pPr>
              <w:rPr>
                <w:rFonts w:ascii="Roboto" w:hAnsi="Roboto" w:cs="Arial"/>
              </w:rPr>
            </w:pPr>
            <w:r w:rsidRPr="004914D3">
              <w:rPr>
                <w:rFonts w:ascii="Roboto" w:hAnsi="Roboto" w:cs="Arial"/>
              </w:rPr>
              <w:t>Avis du collège des employeurs :</w:t>
            </w:r>
          </w:p>
          <w:p w14:paraId="4470FB73" w14:textId="77777777" w:rsidR="002D62FB" w:rsidRPr="004914D3" w:rsidRDefault="002D62FB" w:rsidP="00082972">
            <w:pPr>
              <w:rPr>
                <w:rFonts w:ascii="Roboto" w:hAnsi="Roboto" w:cs="Arial"/>
              </w:rPr>
            </w:pPr>
          </w:p>
          <w:p w14:paraId="3D6B3C26" w14:textId="77777777" w:rsidR="002D62FB" w:rsidRPr="004914D3" w:rsidRDefault="002D62FB" w:rsidP="00082972">
            <w:pPr>
              <w:rPr>
                <w:rFonts w:ascii="Roboto" w:hAnsi="Roboto" w:cs="Arial"/>
                <w:sz w:val="18"/>
                <w:szCs w:val="18"/>
              </w:rPr>
            </w:pPr>
          </w:p>
          <w:p w14:paraId="55EF61AF" w14:textId="77777777" w:rsidR="002D62FB" w:rsidRPr="004914D3" w:rsidRDefault="002D62FB" w:rsidP="00082972">
            <w:pPr>
              <w:rPr>
                <w:rFonts w:ascii="Roboto" w:hAnsi="Roboto" w:cs="Arial"/>
              </w:rPr>
            </w:pPr>
          </w:p>
          <w:p w14:paraId="5B835548" w14:textId="77777777" w:rsidR="002D62FB" w:rsidRPr="004914D3" w:rsidRDefault="002D62FB" w:rsidP="00082972">
            <w:pPr>
              <w:rPr>
                <w:rFonts w:ascii="Roboto" w:hAnsi="Roboto" w:cs="Arial"/>
                <w:sz w:val="18"/>
                <w:szCs w:val="18"/>
              </w:rPr>
            </w:pPr>
            <w:r w:rsidRPr="004914D3">
              <w:rPr>
                <w:rFonts w:ascii="Roboto" w:hAnsi="Roboto" w:cs="Arial"/>
              </w:rPr>
              <w:t>Avis du collège des représentants du personnel :</w:t>
            </w:r>
          </w:p>
          <w:p w14:paraId="586B9BC6" w14:textId="77777777" w:rsidR="002D62FB" w:rsidRPr="004914D3" w:rsidRDefault="002D62FB" w:rsidP="00082972">
            <w:pPr>
              <w:rPr>
                <w:rFonts w:ascii="Roboto" w:hAnsi="Roboto" w:cs="Arial"/>
              </w:rPr>
            </w:pPr>
          </w:p>
          <w:p w14:paraId="3343D4FF" w14:textId="77777777" w:rsidR="002D62FB" w:rsidRPr="004914D3" w:rsidRDefault="002D62FB" w:rsidP="00082972">
            <w:pPr>
              <w:rPr>
                <w:rFonts w:ascii="Roboto" w:hAnsi="Roboto" w:cs="Arial"/>
                <w:sz w:val="18"/>
                <w:szCs w:val="18"/>
              </w:rPr>
            </w:pPr>
          </w:p>
          <w:p w14:paraId="4C4EFADA" w14:textId="77777777" w:rsidR="002D62FB" w:rsidRPr="004914D3" w:rsidRDefault="002D62FB" w:rsidP="00082972">
            <w:pPr>
              <w:rPr>
                <w:rFonts w:ascii="Roboto" w:hAnsi="Roboto" w:cs="Arial"/>
              </w:rPr>
            </w:pPr>
          </w:p>
        </w:tc>
        <w:tc>
          <w:tcPr>
            <w:tcW w:w="3111" w:type="dxa"/>
          </w:tcPr>
          <w:p w14:paraId="6E5D07AD" w14:textId="77777777" w:rsidR="008310EE" w:rsidRDefault="008310EE" w:rsidP="00082972">
            <w:pPr>
              <w:rPr>
                <w:rFonts w:ascii="Roboto" w:hAnsi="Roboto" w:cs="Arial"/>
              </w:rPr>
            </w:pPr>
          </w:p>
          <w:p w14:paraId="0CFA4A3A" w14:textId="3A231157" w:rsidR="002D62FB" w:rsidRPr="004914D3" w:rsidRDefault="002D62FB" w:rsidP="00082972">
            <w:pPr>
              <w:rPr>
                <w:rFonts w:ascii="Roboto" w:hAnsi="Roboto" w:cs="Arial"/>
              </w:rPr>
            </w:pPr>
            <w:r w:rsidRPr="004914D3">
              <w:rPr>
                <w:rFonts w:ascii="Roboto" w:hAnsi="Roboto" w:cs="Arial"/>
              </w:rPr>
              <w:t>Observations :</w:t>
            </w:r>
          </w:p>
        </w:tc>
      </w:tr>
    </w:tbl>
    <w:p w14:paraId="039DDB9B" w14:textId="77777777" w:rsidR="00D47D3A" w:rsidRPr="004914D3" w:rsidRDefault="002D62FB" w:rsidP="002D62FB">
      <w:pPr>
        <w:contextualSpacing/>
        <w:jc w:val="both"/>
        <w:rPr>
          <w:rFonts w:ascii="Roboto" w:hAnsi="Roboto" w:cs="Arial"/>
          <w:sz w:val="20"/>
          <w:szCs w:val="20"/>
        </w:rPr>
      </w:pP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p>
    <w:p w14:paraId="13EBF259" w14:textId="77777777" w:rsidR="00D47D3A" w:rsidRPr="004914D3" w:rsidRDefault="00D47D3A" w:rsidP="002D62FB">
      <w:pPr>
        <w:contextualSpacing/>
        <w:jc w:val="both"/>
        <w:rPr>
          <w:rFonts w:ascii="Roboto" w:hAnsi="Roboto" w:cs="Arial"/>
          <w:sz w:val="20"/>
          <w:szCs w:val="20"/>
        </w:rPr>
      </w:pPr>
    </w:p>
    <w:p w14:paraId="4C52CCA3" w14:textId="59FE82C7" w:rsidR="002D62FB" w:rsidRPr="004914D3" w:rsidRDefault="002D62FB" w:rsidP="00D47D3A">
      <w:pPr>
        <w:ind w:left="4248" w:firstLine="708"/>
        <w:contextualSpacing/>
        <w:jc w:val="both"/>
        <w:rPr>
          <w:rFonts w:ascii="Roboto" w:hAnsi="Roboto" w:cs="Arial"/>
          <w:sz w:val="20"/>
          <w:szCs w:val="20"/>
        </w:rPr>
      </w:pPr>
      <w:r w:rsidRPr="004914D3">
        <w:rPr>
          <w:rFonts w:ascii="Roboto" w:hAnsi="Roboto" w:cs="Arial"/>
          <w:sz w:val="20"/>
          <w:szCs w:val="20"/>
        </w:rPr>
        <w:t>Le Président du CDG 15</w:t>
      </w:r>
    </w:p>
    <w:p w14:paraId="3726C3C0" w14:textId="77777777" w:rsidR="00D47D3A" w:rsidRPr="004914D3" w:rsidRDefault="00D47D3A" w:rsidP="00D47D3A">
      <w:pPr>
        <w:ind w:left="4248" w:firstLine="708"/>
        <w:contextualSpacing/>
        <w:jc w:val="both"/>
        <w:rPr>
          <w:rFonts w:ascii="Roboto" w:hAnsi="Roboto" w:cs="Arial"/>
          <w:sz w:val="20"/>
          <w:szCs w:val="20"/>
        </w:rPr>
      </w:pPr>
    </w:p>
    <w:p w14:paraId="0B2BFF9B" w14:textId="77777777" w:rsidR="00D47D3A" w:rsidRPr="004914D3" w:rsidRDefault="00D47D3A" w:rsidP="00D47D3A">
      <w:pPr>
        <w:ind w:left="4248" w:firstLine="708"/>
        <w:contextualSpacing/>
        <w:jc w:val="both"/>
        <w:rPr>
          <w:rFonts w:ascii="Roboto" w:hAnsi="Roboto" w:cs="Arial"/>
          <w:sz w:val="20"/>
          <w:szCs w:val="20"/>
        </w:rPr>
      </w:pPr>
    </w:p>
    <w:p w14:paraId="4EB87ABE" w14:textId="77777777" w:rsidR="00D47D3A" w:rsidRPr="004914D3" w:rsidRDefault="00D47D3A" w:rsidP="00D47D3A">
      <w:pPr>
        <w:ind w:left="4248" w:firstLine="708"/>
        <w:contextualSpacing/>
        <w:jc w:val="both"/>
        <w:rPr>
          <w:rFonts w:ascii="Roboto" w:hAnsi="Roboto" w:cs="Arial"/>
          <w:sz w:val="20"/>
          <w:szCs w:val="20"/>
        </w:rPr>
      </w:pPr>
    </w:p>
    <w:p w14:paraId="1F816441" w14:textId="77777777" w:rsidR="002D62FB" w:rsidRPr="004914D3" w:rsidRDefault="002D62FB" w:rsidP="002D62FB">
      <w:pPr>
        <w:ind w:left="4248" w:firstLine="708"/>
        <w:contextualSpacing/>
        <w:jc w:val="both"/>
        <w:rPr>
          <w:rFonts w:ascii="Roboto" w:hAnsi="Roboto" w:cs="Arial"/>
          <w:sz w:val="20"/>
          <w:szCs w:val="20"/>
        </w:rPr>
      </w:pPr>
      <w:r w:rsidRPr="004914D3">
        <w:rPr>
          <w:rFonts w:ascii="Roboto" w:hAnsi="Roboto" w:cs="Arial"/>
          <w:sz w:val="20"/>
          <w:szCs w:val="20"/>
        </w:rPr>
        <w:t>Louis CHAMBON</w:t>
      </w:r>
    </w:p>
    <w:p w14:paraId="41EFDFB0" w14:textId="77777777" w:rsidR="002D62FB" w:rsidRPr="004914D3" w:rsidRDefault="002D62FB" w:rsidP="002D62FB">
      <w:pPr>
        <w:ind w:left="4248" w:firstLine="708"/>
        <w:contextualSpacing/>
        <w:jc w:val="both"/>
        <w:rPr>
          <w:rFonts w:ascii="Roboto" w:hAnsi="Roboto" w:cs="Arial"/>
          <w:sz w:val="20"/>
          <w:szCs w:val="20"/>
        </w:rPr>
      </w:pPr>
    </w:p>
    <w:p w14:paraId="2A65471E" w14:textId="77777777" w:rsidR="002D62FB" w:rsidRPr="004914D3" w:rsidRDefault="002D62FB" w:rsidP="002D62FB">
      <w:pPr>
        <w:ind w:left="4248" w:firstLine="708"/>
        <w:contextualSpacing/>
        <w:jc w:val="both"/>
        <w:rPr>
          <w:rFonts w:ascii="Roboto" w:hAnsi="Roboto" w:cs="Arial"/>
          <w:sz w:val="20"/>
          <w:szCs w:val="20"/>
        </w:rPr>
      </w:pPr>
    </w:p>
    <w:p w14:paraId="228B80DB" w14:textId="77777777" w:rsidR="00D47D3A" w:rsidRPr="004914D3" w:rsidRDefault="00D47D3A" w:rsidP="002D62FB">
      <w:pPr>
        <w:ind w:left="4248" w:firstLine="708"/>
        <w:contextualSpacing/>
        <w:jc w:val="both"/>
        <w:rPr>
          <w:rFonts w:ascii="Roboto" w:hAnsi="Roboto" w:cs="Arial"/>
          <w:sz w:val="20"/>
          <w:szCs w:val="20"/>
        </w:rPr>
      </w:pPr>
    </w:p>
    <w:p w14:paraId="5BB8A0C8" w14:textId="77777777" w:rsidR="00D47D3A" w:rsidRPr="004914D3" w:rsidRDefault="00D47D3A" w:rsidP="002D62FB">
      <w:pPr>
        <w:ind w:left="4248" w:firstLine="708"/>
        <w:contextualSpacing/>
        <w:jc w:val="both"/>
        <w:rPr>
          <w:rFonts w:ascii="Roboto" w:hAnsi="Roboto" w:cs="Arial"/>
          <w:sz w:val="20"/>
          <w:szCs w:val="20"/>
        </w:rPr>
      </w:pPr>
    </w:p>
    <w:p w14:paraId="0968275C" w14:textId="77777777" w:rsidR="00D47D3A" w:rsidRPr="004914D3" w:rsidRDefault="00D47D3A" w:rsidP="002D62FB">
      <w:pPr>
        <w:ind w:left="4248" w:firstLine="708"/>
        <w:contextualSpacing/>
        <w:jc w:val="both"/>
        <w:rPr>
          <w:rFonts w:ascii="Roboto" w:hAnsi="Roboto" w:cs="Arial"/>
          <w:sz w:val="20"/>
          <w:szCs w:val="20"/>
        </w:rPr>
      </w:pPr>
    </w:p>
    <w:p w14:paraId="44D31CB0" w14:textId="77777777" w:rsidR="00D47D3A" w:rsidRPr="004914D3" w:rsidRDefault="00D47D3A" w:rsidP="002D62FB">
      <w:pPr>
        <w:ind w:left="4248" w:firstLine="708"/>
        <w:contextualSpacing/>
        <w:jc w:val="both"/>
        <w:rPr>
          <w:rFonts w:ascii="Roboto" w:hAnsi="Roboto" w:cs="Arial"/>
          <w:sz w:val="20"/>
          <w:szCs w:val="20"/>
        </w:rPr>
      </w:pPr>
    </w:p>
    <w:p w14:paraId="16D13800" w14:textId="77777777" w:rsidR="00D47D3A" w:rsidRPr="004914D3" w:rsidRDefault="00D47D3A" w:rsidP="002D62FB">
      <w:pPr>
        <w:ind w:left="4248" w:firstLine="708"/>
        <w:contextualSpacing/>
        <w:jc w:val="both"/>
        <w:rPr>
          <w:rFonts w:ascii="Roboto" w:hAnsi="Roboto" w:cs="Arial"/>
          <w:sz w:val="20"/>
          <w:szCs w:val="20"/>
        </w:rPr>
      </w:pPr>
    </w:p>
    <w:p w14:paraId="0A661E1F" w14:textId="77777777" w:rsidR="002D62FB" w:rsidRPr="004914D3" w:rsidRDefault="002D62FB" w:rsidP="002D62FB">
      <w:pPr>
        <w:ind w:left="4248" w:firstLine="708"/>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10194"/>
      </w:tblGrid>
      <w:tr w:rsidR="002D62FB" w:rsidRPr="004914D3" w14:paraId="39393402" w14:textId="77777777" w:rsidTr="00082972">
        <w:tc>
          <w:tcPr>
            <w:tcW w:w="10194" w:type="dxa"/>
          </w:tcPr>
          <w:p w14:paraId="74CB1F77" w14:textId="77777777" w:rsidR="002D62FB" w:rsidRPr="004914D3" w:rsidRDefault="002D62FB" w:rsidP="00082972">
            <w:pPr>
              <w:rPr>
                <w:rFonts w:ascii="Roboto" w:hAnsi="Roboto" w:cs="Arial"/>
              </w:rPr>
            </w:pPr>
            <w:r w:rsidRPr="004914D3">
              <w:rPr>
                <w:rFonts w:ascii="Roboto" w:hAnsi="Roboto" w:cs="Arial"/>
              </w:rPr>
              <w:t>Décision définitive prise par la collectivité :</w:t>
            </w:r>
          </w:p>
          <w:p w14:paraId="2F831716" w14:textId="77777777" w:rsidR="002D62FB" w:rsidRPr="004914D3" w:rsidRDefault="002D62FB" w:rsidP="00082972">
            <w:pPr>
              <w:rPr>
                <w:rFonts w:ascii="Roboto" w:hAnsi="Roboto" w:cs="Arial"/>
              </w:rPr>
            </w:pPr>
          </w:p>
          <w:p w14:paraId="7585F060" w14:textId="77777777" w:rsidR="00D21B00" w:rsidRDefault="00D21B00" w:rsidP="00D21B00">
            <w:pPr>
              <w:pBdr>
                <w:top w:val="single" w:sz="4" w:space="1" w:color="auto"/>
                <w:left w:val="single" w:sz="4" w:space="4" w:color="auto"/>
                <w:bottom w:val="single" w:sz="4" w:space="1" w:color="auto"/>
                <w:right w:val="single" w:sz="4" w:space="0" w:color="auto"/>
              </w:pBdr>
              <w:jc w:val="both"/>
              <w:rPr>
                <w:rFonts w:ascii="Roboto" w:hAnsi="Roboto"/>
                <w:b/>
                <w:bCs/>
                <w:i/>
                <w:iCs/>
              </w:rPr>
            </w:pPr>
            <w:r>
              <w:rPr>
                <w:rFonts w:ascii="Roboto" w:hAnsi="Roboto"/>
                <w:b/>
                <w:bCs/>
                <w:i/>
                <w:iCs/>
                <w:highlight w:val="yellow"/>
              </w:rPr>
              <w:t>Conformément à la règlementation, la collectivité ou établissement doit informer le CST des suites données à son avis. Le cas échéant, merci de bien vouloir transmettre l’acte administratif correspondant (délibération arrêté, etc.).</w:t>
            </w:r>
          </w:p>
          <w:p w14:paraId="1CEE8839" w14:textId="77777777" w:rsidR="002D62FB" w:rsidRPr="004914D3" w:rsidRDefault="002D62FB" w:rsidP="00082972">
            <w:pPr>
              <w:rPr>
                <w:rFonts w:ascii="Roboto" w:hAnsi="Roboto" w:cs="Arial"/>
              </w:rPr>
            </w:pPr>
          </w:p>
          <w:p w14:paraId="53196E66" w14:textId="77777777" w:rsidR="002D62FB" w:rsidRPr="004914D3" w:rsidRDefault="002D62FB" w:rsidP="00082972">
            <w:pPr>
              <w:rPr>
                <w:rFonts w:ascii="Roboto" w:hAnsi="Roboto" w:cs="Arial"/>
              </w:rPr>
            </w:pPr>
          </w:p>
          <w:p w14:paraId="79839DA5" w14:textId="77777777" w:rsidR="00D47D3A" w:rsidRPr="004914D3" w:rsidRDefault="00D47D3A" w:rsidP="00082972">
            <w:pPr>
              <w:rPr>
                <w:rFonts w:ascii="Roboto" w:hAnsi="Roboto" w:cs="Arial"/>
              </w:rPr>
            </w:pPr>
          </w:p>
          <w:p w14:paraId="46D33D80" w14:textId="77777777" w:rsidR="00D47D3A" w:rsidRPr="004914D3" w:rsidRDefault="00D47D3A" w:rsidP="00082972">
            <w:pPr>
              <w:rPr>
                <w:rFonts w:ascii="Roboto" w:hAnsi="Roboto" w:cs="Arial"/>
              </w:rPr>
            </w:pPr>
          </w:p>
          <w:p w14:paraId="4943CE9D" w14:textId="77777777" w:rsidR="00D47D3A" w:rsidRPr="004914D3" w:rsidRDefault="00D47D3A" w:rsidP="00082972">
            <w:pPr>
              <w:rPr>
                <w:rFonts w:ascii="Roboto" w:hAnsi="Roboto" w:cs="Arial"/>
              </w:rPr>
            </w:pPr>
          </w:p>
          <w:p w14:paraId="266AD05E" w14:textId="77777777" w:rsidR="00D47D3A" w:rsidRPr="004914D3" w:rsidRDefault="00D47D3A" w:rsidP="00082972">
            <w:pPr>
              <w:rPr>
                <w:rFonts w:ascii="Roboto" w:hAnsi="Roboto" w:cs="Arial"/>
              </w:rPr>
            </w:pPr>
          </w:p>
          <w:p w14:paraId="23E3B822" w14:textId="77777777" w:rsidR="00D47D3A" w:rsidRPr="004914D3" w:rsidRDefault="00D47D3A" w:rsidP="00082972">
            <w:pPr>
              <w:rPr>
                <w:rFonts w:ascii="Roboto" w:hAnsi="Roboto" w:cs="Arial"/>
              </w:rPr>
            </w:pPr>
          </w:p>
          <w:p w14:paraId="11AD1CDE" w14:textId="77777777" w:rsidR="002D62FB" w:rsidRPr="004914D3" w:rsidRDefault="002D62FB" w:rsidP="00082972">
            <w:pPr>
              <w:rPr>
                <w:rFonts w:ascii="Roboto" w:hAnsi="Roboto" w:cs="Arial"/>
              </w:rPr>
            </w:pPr>
          </w:p>
        </w:tc>
      </w:tr>
    </w:tbl>
    <w:p w14:paraId="1F5832AB" w14:textId="17CB3F84" w:rsidR="00C01AE1" w:rsidRDefault="00C01AE1" w:rsidP="002D62FB">
      <w:pPr>
        <w:pStyle w:val="NormalWeb"/>
        <w:jc w:val="center"/>
        <w:rPr>
          <w:rFonts w:ascii="Roboto" w:hAnsi="Roboto"/>
        </w:rPr>
      </w:pPr>
    </w:p>
    <w:p w14:paraId="6B5071FC" w14:textId="77777777" w:rsidR="00C01AE1" w:rsidRDefault="00C01AE1">
      <w:pPr>
        <w:rPr>
          <w:rFonts w:ascii="Roboto" w:eastAsia="Times New Roman" w:hAnsi="Roboto" w:cs="Times New Roman"/>
          <w:sz w:val="24"/>
          <w:szCs w:val="24"/>
          <w:lang w:eastAsia="fr-FR"/>
        </w:rPr>
      </w:pPr>
      <w:r>
        <w:rPr>
          <w:rFonts w:ascii="Roboto" w:hAnsi="Roboto"/>
        </w:rPr>
        <w:br w:type="page"/>
      </w:r>
    </w:p>
    <w:p w14:paraId="32C70302" w14:textId="408DAFBB" w:rsidR="00C01AE1" w:rsidRPr="003767BE" w:rsidRDefault="00C01AE1" w:rsidP="002D62FB">
      <w:pPr>
        <w:pStyle w:val="NormalWeb"/>
        <w:jc w:val="center"/>
        <w:rPr>
          <w:rFonts w:ascii="Roboto" w:hAnsi="Roboto"/>
          <w:b/>
          <w:bCs/>
        </w:rPr>
      </w:pPr>
      <w:r w:rsidRPr="003767BE">
        <w:rPr>
          <w:rFonts w:ascii="Roboto" w:hAnsi="Roboto"/>
          <w:b/>
          <w:bCs/>
        </w:rPr>
        <w:lastRenderedPageBreak/>
        <w:t>Annexe 1</w:t>
      </w:r>
    </w:p>
    <w:p w14:paraId="36C54085" w14:textId="77777777" w:rsidR="003767BE" w:rsidRPr="00B360AD" w:rsidRDefault="003767BE" w:rsidP="003767BE">
      <w:pPr>
        <w:jc w:val="both"/>
        <w:rPr>
          <w:rFonts w:ascii="Roboto" w:eastAsia="Times New Roman" w:hAnsi="Roboto" w:cs="Arial"/>
          <w:sz w:val="24"/>
          <w:szCs w:val="24"/>
          <w:lang w:eastAsia="fr-FR"/>
        </w:rPr>
      </w:pPr>
      <w:r w:rsidRPr="00B360AD">
        <w:rPr>
          <w:rFonts w:ascii="Roboto" w:eastAsia="Times New Roman" w:hAnsi="Roboto" w:cs="Arial"/>
          <w:sz w:val="24"/>
          <w:szCs w:val="24"/>
          <w:lang w:eastAsia="fr-FR"/>
        </w:rPr>
        <w:t>Les Autorisations Spéciales d’Absence (ASA) permettent à l’agent titulaire, stagiaire ou contractuel, à temps complet ou non complet, de s’absenter de son poste de travail sans utiliser ses droits à congés annuels.</w:t>
      </w:r>
    </w:p>
    <w:p w14:paraId="4849072E" w14:textId="77777777" w:rsidR="003767BE" w:rsidRPr="00B360AD" w:rsidRDefault="003767BE" w:rsidP="003767BE">
      <w:pPr>
        <w:jc w:val="both"/>
        <w:rPr>
          <w:rFonts w:ascii="Roboto" w:eastAsia="Times New Roman" w:hAnsi="Roboto" w:cs="Arial"/>
          <w:sz w:val="24"/>
          <w:szCs w:val="24"/>
          <w:lang w:eastAsia="fr-FR"/>
        </w:rPr>
      </w:pPr>
      <w:r w:rsidRPr="00B360AD">
        <w:rPr>
          <w:rFonts w:ascii="Roboto" w:eastAsia="Times New Roman" w:hAnsi="Roboto" w:cs="Arial"/>
          <w:sz w:val="24"/>
          <w:szCs w:val="24"/>
          <w:lang w:eastAsia="fr-FR"/>
        </w:rPr>
        <w:t>Elles sont accordées pour des motifs précis et sous réserve de fournir un justificatif.</w:t>
      </w:r>
    </w:p>
    <w:p w14:paraId="34A559E3" w14:textId="77777777" w:rsidR="003767BE" w:rsidRPr="00B360AD" w:rsidRDefault="003767BE" w:rsidP="003767BE">
      <w:pPr>
        <w:jc w:val="both"/>
        <w:outlineLvl w:val="3"/>
        <w:rPr>
          <w:rFonts w:ascii="Roboto" w:eastAsia="Times New Roman" w:hAnsi="Roboto" w:cs="Arial"/>
          <w:sz w:val="24"/>
          <w:szCs w:val="24"/>
          <w:u w:val="single"/>
          <w:lang w:eastAsia="fr-FR"/>
        </w:rPr>
      </w:pPr>
      <w:r w:rsidRPr="00B360AD">
        <w:rPr>
          <w:rFonts w:ascii="Roboto" w:eastAsia="Times New Roman" w:hAnsi="Roboto" w:cs="Arial"/>
          <w:sz w:val="24"/>
          <w:szCs w:val="24"/>
          <w:u w:val="single"/>
          <w:lang w:eastAsia="fr-FR"/>
        </w:rPr>
        <w:t>Les autorisations règlementaires</w:t>
      </w:r>
    </w:p>
    <w:p w14:paraId="46761BB4" w14:textId="77777777" w:rsidR="003767BE" w:rsidRPr="00B360AD" w:rsidRDefault="003767BE" w:rsidP="003767BE">
      <w:pPr>
        <w:jc w:val="both"/>
        <w:rPr>
          <w:rFonts w:ascii="Roboto" w:eastAsia="Times New Roman" w:hAnsi="Roboto" w:cs="Arial"/>
          <w:sz w:val="24"/>
          <w:szCs w:val="24"/>
          <w:lang w:eastAsia="fr-FR"/>
        </w:rPr>
      </w:pPr>
      <w:r w:rsidRPr="00B360AD">
        <w:rPr>
          <w:rFonts w:ascii="Roboto" w:eastAsia="Times New Roman" w:hAnsi="Roboto" w:cs="Arial"/>
          <w:sz w:val="24"/>
          <w:szCs w:val="24"/>
          <w:lang w:eastAsia="fr-FR"/>
        </w:rPr>
        <w:t>Elles sont définies par la loi et ne nécessitent pas de délibération. Elles sont accordées de plein droit (jury d’assise…) ou bien sous réserve des nécessités de service (droit syndical…).</w:t>
      </w:r>
    </w:p>
    <w:p w14:paraId="3C1191BF" w14:textId="77777777" w:rsidR="003767BE" w:rsidRPr="00B360AD" w:rsidRDefault="003767BE" w:rsidP="003767BE">
      <w:pPr>
        <w:jc w:val="both"/>
        <w:outlineLvl w:val="3"/>
        <w:rPr>
          <w:rFonts w:ascii="Roboto" w:eastAsia="Times New Roman" w:hAnsi="Roboto" w:cs="Arial"/>
          <w:sz w:val="24"/>
          <w:szCs w:val="24"/>
          <w:u w:val="single"/>
          <w:lang w:eastAsia="fr-FR"/>
        </w:rPr>
      </w:pPr>
      <w:r w:rsidRPr="00B360AD">
        <w:rPr>
          <w:rFonts w:ascii="Roboto" w:eastAsia="Times New Roman" w:hAnsi="Roboto" w:cs="Arial"/>
          <w:sz w:val="24"/>
          <w:szCs w:val="24"/>
          <w:u w:val="single"/>
          <w:lang w:eastAsia="fr-FR"/>
        </w:rPr>
        <w:t>Les autorisations discrétionnaires</w:t>
      </w:r>
    </w:p>
    <w:p w14:paraId="09111F90" w14:textId="77777777" w:rsidR="003767BE" w:rsidRPr="00B360AD" w:rsidRDefault="003767BE" w:rsidP="003767BE">
      <w:pPr>
        <w:jc w:val="both"/>
        <w:rPr>
          <w:rFonts w:ascii="Roboto" w:eastAsia="Times New Roman" w:hAnsi="Roboto" w:cs="Arial"/>
          <w:sz w:val="24"/>
          <w:szCs w:val="24"/>
          <w:lang w:eastAsia="fr-FR"/>
        </w:rPr>
      </w:pPr>
      <w:r w:rsidRPr="00B360AD">
        <w:rPr>
          <w:rFonts w:ascii="Roboto" w:eastAsia="Times New Roman" w:hAnsi="Roboto" w:cs="Arial"/>
          <w:sz w:val="24"/>
          <w:szCs w:val="24"/>
          <w:lang w:eastAsia="fr-FR"/>
        </w:rPr>
        <w:t>Elles sont laissées à l’appréciation de l’autorité territoriale à l’occasion de certains évènements de la vie courante. Elles ne constituent pas un droit et sont accordées sous réserve des nécessités de service.</w:t>
      </w:r>
    </w:p>
    <w:p w14:paraId="70F47C40" w14:textId="77777777" w:rsidR="003767BE" w:rsidRPr="00B360AD" w:rsidRDefault="003767BE" w:rsidP="003767BE">
      <w:pPr>
        <w:jc w:val="both"/>
        <w:rPr>
          <w:rFonts w:ascii="Roboto" w:eastAsia="Times New Roman" w:hAnsi="Roboto" w:cs="Arial"/>
          <w:sz w:val="24"/>
          <w:szCs w:val="24"/>
          <w:lang w:eastAsia="fr-FR"/>
        </w:rPr>
      </w:pPr>
      <w:r w:rsidRPr="00B360AD">
        <w:rPr>
          <w:rFonts w:ascii="Roboto" w:eastAsia="Times New Roman" w:hAnsi="Roboto" w:cs="Arial"/>
          <w:sz w:val="24"/>
          <w:szCs w:val="24"/>
          <w:lang w:eastAsia="fr-FR"/>
        </w:rPr>
        <w:t>Les conditions d’attribution et la durée des autorisations sont déterminées par délibération, après avis du comité social territorial.</w:t>
      </w:r>
    </w:p>
    <w:p w14:paraId="6E4F9224" w14:textId="77777777" w:rsidR="003767BE" w:rsidRPr="00581C1F" w:rsidRDefault="003767BE" w:rsidP="003767BE">
      <w:pPr>
        <w:pStyle w:val="NormalWeb"/>
        <w:spacing w:before="0" w:beforeAutospacing="0" w:after="0" w:afterAutospacing="0"/>
        <w:jc w:val="both"/>
        <w:rPr>
          <w:rFonts w:ascii="Roboto" w:hAnsi="Roboto" w:cs="Arial"/>
        </w:rPr>
      </w:pPr>
      <w:r w:rsidRPr="00581C1F">
        <w:rPr>
          <w:rFonts w:ascii="Roboto" w:hAnsi="Roboto" w:cs="Arial"/>
        </w:rPr>
        <w:t>Faute de décret fixant les modalités d’application, il est conseillé à chaque employeur territorial de fixer sa propre réglementation, dans le respect des dispositions applicables aux agents relevant de la fonction publique d’Etat (principe de parité). Il est également possible de s’inspirer des dispositions du code du travail.</w:t>
      </w:r>
    </w:p>
    <w:p w14:paraId="7DA668AF" w14:textId="77777777" w:rsidR="003767BE" w:rsidRPr="00581C1F" w:rsidRDefault="003767BE" w:rsidP="003767BE">
      <w:pPr>
        <w:adjustRightInd w:val="0"/>
        <w:jc w:val="both"/>
        <w:rPr>
          <w:rFonts w:ascii="Roboto" w:eastAsia="Times New Roman" w:hAnsi="Roboto" w:cs="Arial"/>
          <w:sz w:val="24"/>
          <w:szCs w:val="24"/>
          <w:lang w:eastAsia="fr-FR"/>
        </w:rPr>
      </w:pPr>
      <w:r w:rsidRPr="00581C1F">
        <w:rPr>
          <w:rFonts w:ascii="Roboto" w:eastAsia="Times New Roman" w:hAnsi="Roboto" w:cs="Arial"/>
          <w:sz w:val="24"/>
          <w:szCs w:val="24"/>
          <w:lang w:eastAsia="fr-FR"/>
        </w:rPr>
        <w:t xml:space="preserve">Aussi, dans un souci d'homogénéité et d'égalité de traitement entre les agents de la FPT du département du Cantal, le Comité Social Territorial départemental </w:t>
      </w:r>
      <w:r w:rsidRPr="00581C1F">
        <w:rPr>
          <w:rFonts w:ascii="Roboto" w:eastAsia="Times New Roman" w:hAnsi="Roboto" w:cs="Arial"/>
          <w:b/>
          <w:bCs/>
          <w:sz w:val="24"/>
          <w:szCs w:val="24"/>
          <w:lang w:eastAsia="fr-FR"/>
        </w:rPr>
        <w:t>propose</w:t>
      </w:r>
      <w:r w:rsidRPr="00581C1F">
        <w:rPr>
          <w:rFonts w:ascii="Roboto" w:eastAsia="Times New Roman" w:hAnsi="Roboto" w:cs="Arial"/>
          <w:sz w:val="24"/>
          <w:szCs w:val="24"/>
          <w:lang w:eastAsia="fr-FR"/>
        </w:rPr>
        <w:t xml:space="preserve"> aux collectivités et établissements publics qui le souhaitent le barème suivant relatif aux autorisations spéciales d'absence pour événements familiaux et aux autres évènements de la vie courante.</w:t>
      </w:r>
    </w:p>
    <w:p w14:paraId="740AFA48" w14:textId="77777777" w:rsidR="003767BE" w:rsidRPr="00581C1F" w:rsidRDefault="003767BE" w:rsidP="003767BE">
      <w:pPr>
        <w:adjustRightInd w:val="0"/>
        <w:jc w:val="both"/>
        <w:rPr>
          <w:rFonts w:ascii="Roboto" w:eastAsia="Times New Roman" w:hAnsi="Roboto" w:cs="Arial"/>
          <w:sz w:val="24"/>
          <w:szCs w:val="24"/>
          <w:lang w:eastAsia="fr-FR"/>
        </w:rPr>
      </w:pPr>
    </w:p>
    <w:p w14:paraId="64308DF8" w14:textId="77777777" w:rsidR="003767BE" w:rsidRPr="00581C1F" w:rsidRDefault="003767BE" w:rsidP="003767BE">
      <w:pPr>
        <w:adjustRightInd w:val="0"/>
        <w:jc w:val="both"/>
        <w:rPr>
          <w:rFonts w:ascii="Roboto" w:eastAsia="Times New Roman" w:hAnsi="Roboto" w:cs="Arial"/>
          <w:b/>
          <w:bCs/>
          <w:sz w:val="24"/>
          <w:szCs w:val="24"/>
          <w:lang w:eastAsia="fr-FR"/>
        </w:rPr>
      </w:pPr>
      <w:r w:rsidRPr="00581C1F">
        <w:rPr>
          <w:rFonts w:ascii="Roboto" w:eastAsia="Times New Roman" w:hAnsi="Roboto" w:cs="Arial"/>
          <w:b/>
          <w:bCs/>
          <w:sz w:val="24"/>
          <w:szCs w:val="24"/>
          <w:lang w:eastAsia="fr-FR"/>
        </w:rPr>
        <w:t>Il s’agit d'une liste indicative, ces propositions ne s'imposent nullement aux autorités territoriales qui peuvent les adapter au contexte local. De même, il est bien évident que les collectivités qui auraient établi un régime d’autorisations d’absence plus favorable que celui proposé, conservent toute latitude pour continuer à l’appliquer.</w:t>
      </w:r>
    </w:p>
    <w:p w14:paraId="6A266C5B" w14:textId="77777777" w:rsidR="003767BE" w:rsidRPr="00581C1F" w:rsidRDefault="003767BE" w:rsidP="003767BE">
      <w:pPr>
        <w:adjustRightInd w:val="0"/>
        <w:jc w:val="both"/>
        <w:rPr>
          <w:rFonts w:ascii="Roboto" w:eastAsia="Times New Roman" w:hAnsi="Roboto" w:cs="Arial"/>
          <w:sz w:val="24"/>
          <w:szCs w:val="24"/>
          <w:lang w:eastAsia="fr-FR"/>
        </w:rPr>
      </w:pPr>
    </w:p>
    <w:p w14:paraId="5F17C329" w14:textId="77777777" w:rsidR="003767BE" w:rsidRPr="00581C1F" w:rsidRDefault="003767BE" w:rsidP="003767BE">
      <w:pPr>
        <w:adjustRightInd w:val="0"/>
        <w:jc w:val="both"/>
        <w:rPr>
          <w:rFonts w:ascii="Roboto" w:eastAsia="Times New Roman" w:hAnsi="Roboto" w:cs="Arial"/>
          <w:sz w:val="24"/>
          <w:szCs w:val="24"/>
          <w:lang w:eastAsia="fr-FR"/>
        </w:rPr>
      </w:pPr>
      <w:r w:rsidRPr="00581C1F">
        <w:rPr>
          <w:rFonts w:ascii="Roboto" w:eastAsia="Times New Roman" w:hAnsi="Roboto" w:cs="Arial"/>
          <w:sz w:val="24"/>
          <w:szCs w:val="24"/>
          <w:u w:val="single"/>
          <w:lang w:eastAsia="fr-FR"/>
        </w:rPr>
        <w:t>Rappels</w:t>
      </w:r>
      <w:r w:rsidRPr="00581C1F">
        <w:rPr>
          <w:rFonts w:ascii="Roboto" w:eastAsia="Times New Roman" w:hAnsi="Roboto" w:cs="Arial"/>
          <w:sz w:val="24"/>
          <w:szCs w:val="24"/>
          <w:lang w:eastAsia="fr-FR"/>
        </w:rPr>
        <w:t> :</w:t>
      </w:r>
    </w:p>
    <w:p w14:paraId="783F327A" w14:textId="77777777" w:rsidR="003767BE" w:rsidRPr="00581C1F" w:rsidRDefault="003767BE" w:rsidP="003767BE">
      <w:pPr>
        <w:adjustRightInd w:val="0"/>
        <w:jc w:val="both"/>
        <w:rPr>
          <w:rFonts w:ascii="Roboto" w:eastAsia="Times New Roman" w:hAnsi="Roboto" w:cs="Arial"/>
          <w:sz w:val="24"/>
          <w:szCs w:val="24"/>
          <w:lang w:eastAsia="fr-FR"/>
        </w:rPr>
      </w:pPr>
    </w:p>
    <w:p w14:paraId="2B8073DF" w14:textId="6831EDF7" w:rsidR="003767BE" w:rsidRPr="00581C1F" w:rsidRDefault="003767BE" w:rsidP="003767BE">
      <w:pPr>
        <w:numPr>
          <w:ilvl w:val="0"/>
          <w:numId w:val="13"/>
        </w:numPr>
        <w:autoSpaceDE w:val="0"/>
        <w:autoSpaceDN w:val="0"/>
        <w:adjustRightInd w:val="0"/>
        <w:ind w:left="426" w:hanging="284"/>
        <w:jc w:val="both"/>
        <w:rPr>
          <w:rFonts w:ascii="Roboto" w:eastAsia="Times New Roman" w:hAnsi="Roboto" w:cs="Arial"/>
          <w:sz w:val="24"/>
          <w:szCs w:val="24"/>
          <w:lang w:eastAsia="fr-FR"/>
        </w:rPr>
      </w:pPr>
      <w:r w:rsidRPr="00581C1F">
        <w:rPr>
          <w:rFonts w:ascii="Roboto" w:eastAsia="Times New Roman" w:hAnsi="Roboto" w:cs="Arial"/>
          <w:sz w:val="24"/>
          <w:szCs w:val="24"/>
          <w:lang w:eastAsia="fr-FR"/>
        </w:rPr>
        <w:t xml:space="preserve">Les autorisations d'absence sont accordées sous réserve de la présentation de justificatifs et de l’intérêt du service. Il </w:t>
      </w:r>
      <w:r w:rsidR="002E488D">
        <w:rPr>
          <w:rFonts w:ascii="Roboto" w:eastAsia="Times New Roman" w:hAnsi="Roboto" w:cs="Arial"/>
          <w:sz w:val="24"/>
          <w:szCs w:val="24"/>
          <w:lang w:eastAsia="fr-FR"/>
        </w:rPr>
        <w:t>en</w:t>
      </w:r>
      <w:r w:rsidRPr="00581C1F">
        <w:rPr>
          <w:rFonts w:ascii="Roboto" w:eastAsia="Times New Roman" w:hAnsi="Roboto" w:cs="Arial"/>
          <w:sz w:val="24"/>
          <w:szCs w:val="24"/>
          <w:lang w:eastAsia="fr-FR"/>
        </w:rPr>
        <w:t xml:space="preserve"> découle que l’autorisation d’absence peut être refusée par l’autorité territoriale pour des motifs tenant aux nécessités de services (</w:t>
      </w:r>
      <w:r w:rsidR="002E488D">
        <w:rPr>
          <w:rFonts w:ascii="Roboto" w:eastAsia="Times New Roman" w:hAnsi="Roboto" w:cs="Arial"/>
          <w:sz w:val="24"/>
          <w:szCs w:val="24"/>
          <w:lang w:eastAsia="fr-FR"/>
        </w:rPr>
        <w:t>exceptés</w:t>
      </w:r>
      <w:r w:rsidRPr="00581C1F">
        <w:rPr>
          <w:rFonts w:ascii="Roboto" w:eastAsia="Times New Roman" w:hAnsi="Roboto" w:cs="Arial"/>
          <w:sz w:val="24"/>
          <w:szCs w:val="24"/>
          <w:lang w:eastAsia="fr-FR"/>
        </w:rPr>
        <w:t xml:space="preserve"> pour les ASA règlementaires, ex : décès d’un enfant). </w:t>
      </w:r>
    </w:p>
    <w:p w14:paraId="79EA0E18" w14:textId="77777777" w:rsidR="003767BE" w:rsidRPr="00581C1F" w:rsidRDefault="003767BE" w:rsidP="003767BE">
      <w:pPr>
        <w:pStyle w:val="Paragraphedeliste"/>
        <w:rPr>
          <w:rFonts w:ascii="Roboto" w:hAnsi="Roboto" w:cs="Arial"/>
        </w:rPr>
      </w:pPr>
    </w:p>
    <w:p w14:paraId="7FE4DD17" w14:textId="5374CEE5" w:rsidR="003767BE" w:rsidRPr="003767BE" w:rsidRDefault="003767BE" w:rsidP="003767BE">
      <w:pPr>
        <w:numPr>
          <w:ilvl w:val="0"/>
          <w:numId w:val="13"/>
        </w:numPr>
        <w:autoSpaceDE w:val="0"/>
        <w:autoSpaceDN w:val="0"/>
        <w:adjustRightInd w:val="0"/>
        <w:ind w:left="426" w:hanging="284"/>
        <w:jc w:val="both"/>
        <w:rPr>
          <w:rFonts w:ascii="Roboto" w:eastAsia="Times New Roman" w:hAnsi="Roboto" w:cs="Arial"/>
          <w:sz w:val="24"/>
          <w:szCs w:val="24"/>
          <w:lang w:eastAsia="fr-FR"/>
        </w:rPr>
      </w:pPr>
      <w:r w:rsidRPr="00581C1F">
        <w:rPr>
          <w:rFonts w:ascii="Roboto" w:eastAsia="Times New Roman" w:hAnsi="Roboto" w:cs="Arial"/>
          <w:sz w:val="24"/>
          <w:szCs w:val="24"/>
          <w:lang w:eastAsia="fr-FR"/>
        </w:rPr>
        <w:t>L’octroi d’une autorisation d’absence maintient l’agent en activité de service : Le bénéficiaire d’une autorisation d’absence ne cesse pas d’être en « activité de service », ce qui emporte les conséquences suivantes : l’absence est considérée comme service accompli, la durée de l’autorisation d’absence n’est pas imputée sur celle des congés annuels dus à l’agent, l’autorisation d’absence place l’agent en situation régulière d’absence, la rémunération de ce dernier ne peut donc faire l’objet d’une retenue pour absence de service fait, l’agent doit continuer à percevoir sa rémunération.</w:t>
      </w:r>
    </w:p>
    <w:p w14:paraId="0A02B51E" w14:textId="77777777" w:rsidR="003767BE" w:rsidRPr="003767BE" w:rsidRDefault="003767BE" w:rsidP="003767BE">
      <w:pPr>
        <w:adjustRightInd w:val="0"/>
        <w:jc w:val="right"/>
        <w:rPr>
          <w:rFonts w:ascii="Roboto" w:eastAsia="Times New Roman" w:hAnsi="Roboto" w:cs="Arial"/>
          <w:b/>
          <w:bCs/>
          <w:i/>
          <w:iCs/>
          <w:lang w:eastAsia="fr-FR"/>
        </w:rPr>
      </w:pPr>
      <w:r w:rsidRPr="003767BE">
        <w:rPr>
          <w:rFonts w:ascii="Roboto" w:eastAsia="Times New Roman" w:hAnsi="Roboto" w:cs="Arial"/>
          <w:b/>
          <w:bCs/>
          <w:i/>
          <w:iCs/>
          <w:lang w:eastAsia="fr-FR"/>
        </w:rPr>
        <w:t xml:space="preserve">La mise à jour des données a reçu un avis favorable du </w:t>
      </w:r>
    </w:p>
    <w:p w14:paraId="24EAF9D2" w14:textId="77777777" w:rsidR="003767BE" w:rsidRPr="003767BE" w:rsidRDefault="003767BE" w:rsidP="003767BE">
      <w:pPr>
        <w:adjustRightInd w:val="0"/>
        <w:jc w:val="right"/>
        <w:rPr>
          <w:rFonts w:ascii="Roboto" w:eastAsia="Times New Roman" w:hAnsi="Roboto" w:cs="Arial"/>
          <w:b/>
          <w:bCs/>
          <w:i/>
          <w:iCs/>
          <w:lang w:eastAsia="fr-FR"/>
        </w:rPr>
      </w:pPr>
      <w:r w:rsidRPr="003767BE">
        <w:rPr>
          <w:rFonts w:ascii="Roboto" w:eastAsia="Times New Roman" w:hAnsi="Roboto" w:cs="Arial"/>
          <w:b/>
          <w:bCs/>
          <w:i/>
          <w:iCs/>
          <w:lang w:eastAsia="fr-FR"/>
        </w:rPr>
        <w:t xml:space="preserve">Comité Social Territorial Départemental du Cantal </w:t>
      </w:r>
    </w:p>
    <w:p w14:paraId="657EB06C" w14:textId="1AB0DC82" w:rsidR="003767BE" w:rsidRPr="003767BE" w:rsidRDefault="003767BE" w:rsidP="003767BE">
      <w:pPr>
        <w:adjustRightInd w:val="0"/>
        <w:jc w:val="right"/>
        <w:rPr>
          <w:rFonts w:ascii="Roboto" w:eastAsia="Times New Roman" w:hAnsi="Roboto" w:cs="Arial"/>
          <w:b/>
          <w:bCs/>
          <w:i/>
          <w:iCs/>
          <w:lang w:eastAsia="fr-FR"/>
        </w:rPr>
      </w:pPr>
      <w:r w:rsidRPr="003767BE">
        <w:rPr>
          <w:rFonts w:ascii="Roboto" w:eastAsia="Times New Roman" w:hAnsi="Roboto" w:cs="Arial"/>
          <w:b/>
          <w:bCs/>
          <w:i/>
          <w:iCs/>
          <w:lang w:eastAsia="fr-FR"/>
        </w:rPr>
        <w:t xml:space="preserve">lors </w:t>
      </w:r>
      <w:r w:rsidR="002E488D">
        <w:rPr>
          <w:rFonts w:ascii="Roboto" w:eastAsia="Times New Roman" w:hAnsi="Roboto" w:cs="Arial"/>
          <w:b/>
          <w:bCs/>
          <w:i/>
          <w:iCs/>
          <w:lang w:eastAsia="fr-FR"/>
        </w:rPr>
        <w:t>des</w:t>
      </w:r>
      <w:r w:rsidRPr="003767BE">
        <w:rPr>
          <w:rFonts w:ascii="Roboto" w:eastAsia="Times New Roman" w:hAnsi="Roboto" w:cs="Arial"/>
          <w:b/>
          <w:bCs/>
          <w:i/>
          <w:iCs/>
          <w:lang w:eastAsia="fr-FR"/>
        </w:rPr>
        <w:t xml:space="preserve"> séance</w:t>
      </w:r>
      <w:r w:rsidR="002E488D">
        <w:rPr>
          <w:rFonts w:ascii="Roboto" w:eastAsia="Times New Roman" w:hAnsi="Roboto" w:cs="Arial"/>
          <w:b/>
          <w:bCs/>
          <w:i/>
          <w:iCs/>
          <w:lang w:eastAsia="fr-FR"/>
        </w:rPr>
        <w:t>s</w:t>
      </w:r>
      <w:r w:rsidRPr="003767BE">
        <w:rPr>
          <w:rFonts w:ascii="Roboto" w:eastAsia="Times New Roman" w:hAnsi="Roboto" w:cs="Arial"/>
          <w:b/>
          <w:bCs/>
          <w:i/>
          <w:iCs/>
          <w:lang w:eastAsia="fr-FR"/>
        </w:rPr>
        <w:t xml:space="preserve"> du 28/11/2023 et 12/03/2024.</w:t>
      </w:r>
    </w:p>
    <w:p w14:paraId="10C6D425" w14:textId="77777777" w:rsidR="003767BE" w:rsidRDefault="003767BE" w:rsidP="002D62FB">
      <w:pPr>
        <w:pStyle w:val="NormalWeb"/>
        <w:jc w:val="center"/>
        <w:rPr>
          <w:rFonts w:ascii="Roboto" w:hAnsi="Roboto"/>
        </w:rPr>
      </w:pPr>
    </w:p>
    <w:p w14:paraId="3330879A" w14:textId="77777777" w:rsidR="003767BE" w:rsidRDefault="003767BE" w:rsidP="003767BE">
      <w:pPr>
        <w:pStyle w:val="NormalWeb"/>
        <w:jc w:val="center"/>
        <w:rPr>
          <w:rFonts w:ascii="Roboto" w:hAnsi="Roboto"/>
        </w:rPr>
        <w:sectPr w:rsidR="003767BE" w:rsidSect="00027D7A">
          <w:headerReference w:type="default" r:id="rId9"/>
          <w:footerReference w:type="default" r:id="rId10"/>
          <w:pgSz w:w="11906" w:h="16838"/>
          <w:pgMar w:top="720" w:right="720" w:bottom="284" w:left="720" w:header="0" w:footer="708" w:gutter="0"/>
          <w:cols w:space="708"/>
          <w:docGrid w:linePitch="360"/>
        </w:sectPr>
      </w:pPr>
    </w:p>
    <w:p w14:paraId="07FEB7BD" w14:textId="77777777" w:rsidR="003767BE" w:rsidRPr="00BF6806" w:rsidRDefault="003767BE" w:rsidP="003767BE">
      <w:pPr>
        <w:jc w:val="center"/>
        <w:rPr>
          <w:rFonts w:ascii="Roboto" w:hAnsi="Roboto" w:cs="Arial"/>
          <w:sz w:val="36"/>
          <w:szCs w:val="36"/>
          <w:u w:val="single"/>
        </w:rPr>
      </w:pPr>
      <w:r>
        <w:rPr>
          <w:rFonts w:ascii="Roboto" w:hAnsi="Roboto" w:cs="Arial"/>
          <w:sz w:val="36"/>
          <w:szCs w:val="36"/>
          <w:u w:val="single"/>
        </w:rPr>
        <w:lastRenderedPageBreak/>
        <w:t>SOMMAIRE</w:t>
      </w:r>
    </w:p>
    <w:p w14:paraId="51DB8C4D" w14:textId="77777777" w:rsidR="003767BE" w:rsidRDefault="003767BE" w:rsidP="003767BE">
      <w:pPr>
        <w:ind w:left="567"/>
        <w:rPr>
          <w:rFonts w:ascii="Roboto" w:hAnsi="Roboto"/>
        </w:rPr>
      </w:pPr>
    </w:p>
    <w:p w14:paraId="6EA23A1D" w14:textId="77777777" w:rsidR="003767BE" w:rsidRDefault="003767BE" w:rsidP="003767BE">
      <w:pPr>
        <w:ind w:left="567"/>
        <w:rPr>
          <w:rFonts w:ascii="Roboto" w:hAnsi="Roboto"/>
        </w:rPr>
      </w:pPr>
    </w:p>
    <w:p w14:paraId="609C6A10" w14:textId="77777777" w:rsidR="003767BE" w:rsidRDefault="003767BE" w:rsidP="003767BE">
      <w:pPr>
        <w:ind w:left="567"/>
        <w:rPr>
          <w:rFonts w:ascii="Roboto" w:hAnsi="Roboto"/>
        </w:rPr>
      </w:pPr>
    </w:p>
    <w:p w14:paraId="6B9DC7A5" w14:textId="77777777" w:rsidR="003767BE" w:rsidRDefault="003767BE" w:rsidP="003767BE">
      <w:pPr>
        <w:ind w:left="567"/>
        <w:rPr>
          <w:rFonts w:ascii="Roboto" w:hAnsi="Roboto"/>
        </w:rPr>
      </w:pPr>
    </w:p>
    <w:p w14:paraId="1F00EAFF" w14:textId="36411013" w:rsidR="003767BE" w:rsidRPr="00A97FC0" w:rsidRDefault="003767BE" w:rsidP="003767BE">
      <w:pPr>
        <w:ind w:left="567"/>
        <w:rPr>
          <w:rFonts w:ascii="Roboto" w:hAnsi="Roboto" w:cs="Times New Roman"/>
          <w:b/>
          <w:bCs/>
        </w:rPr>
      </w:pPr>
      <w:r>
        <w:rPr>
          <w:rFonts w:ascii="Roboto" w:hAnsi="Roboto" w:cs="Times New Roman"/>
          <w:b/>
          <w:bCs/>
        </w:rPr>
        <w:t>I</w:t>
      </w:r>
      <w:r w:rsidRPr="00581C1F">
        <w:rPr>
          <w:rFonts w:ascii="Roboto" w:hAnsi="Roboto" w:cs="Times New Roman"/>
          <w:b/>
          <w:bCs/>
        </w:rPr>
        <w:t xml:space="preserve"> - </w:t>
      </w:r>
      <w:r w:rsidRPr="00A97FC0">
        <w:rPr>
          <w:rFonts w:ascii="Roboto" w:hAnsi="Roboto" w:cs="Times New Roman"/>
          <w:b/>
          <w:bCs/>
        </w:rPr>
        <w:t xml:space="preserve">AUTORISATIONS D'ABSENCE </w:t>
      </w:r>
      <w:r>
        <w:rPr>
          <w:rFonts w:ascii="Roboto" w:hAnsi="Roboto" w:cs="Times New Roman"/>
          <w:b/>
          <w:bCs/>
        </w:rPr>
        <w:t>LIESS</w:t>
      </w:r>
      <w:r w:rsidRPr="00A97FC0">
        <w:rPr>
          <w:rFonts w:ascii="Roboto" w:hAnsi="Roboto" w:cs="Times New Roman"/>
          <w:b/>
          <w:bCs/>
        </w:rPr>
        <w:t xml:space="preserve"> </w:t>
      </w:r>
      <w:r>
        <w:rPr>
          <w:rFonts w:ascii="Roboto" w:hAnsi="Roboto" w:cs="Times New Roman"/>
          <w:b/>
          <w:bCs/>
        </w:rPr>
        <w:t>A</w:t>
      </w:r>
      <w:r w:rsidRPr="00A97FC0">
        <w:rPr>
          <w:rFonts w:ascii="Roboto" w:hAnsi="Roboto" w:cs="Times New Roman"/>
          <w:b/>
          <w:bCs/>
        </w:rPr>
        <w:t xml:space="preserve"> DES É</w:t>
      </w:r>
      <w:r>
        <w:rPr>
          <w:rFonts w:ascii="Roboto" w:hAnsi="Roboto" w:cs="Times New Roman"/>
          <w:b/>
          <w:bCs/>
        </w:rPr>
        <w:t>VENEMENTS</w:t>
      </w:r>
      <w:r w:rsidRPr="00A97FC0">
        <w:rPr>
          <w:rFonts w:ascii="Roboto" w:hAnsi="Roboto" w:cs="Times New Roman"/>
          <w:b/>
          <w:bCs/>
        </w:rPr>
        <w:t xml:space="preserve"> FAMILIAUX</w:t>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p>
    <w:p w14:paraId="0143FB67" w14:textId="77777777" w:rsidR="003767BE" w:rsidRDefault="003767BE" w:rsidP="003767BE">
      <w:pPr>
        <w:ind w:left="567"/>
        <w:rPr>
          <w:rFonts w:ascii="Roboto" w:hAnsi="Roboto"/>
        </w:rPr>
      </w:pPr>
    </w:p>
    <w:p w14:paraId="28104BD4" w14:textId="79128609" w:rsidR="003767BE" w:rsidRDefault="003767BE" w:rsidP="003767BE">
      <w:pPr>
        <w:ind w:left="567"/>
        <w:rPr>
          <w:rFonts w:ascii="Roboto" w:hAnsi="Roboto" w:cs="Times New Roman"/>
          <w:b/>
          <w:bCs/>
          <w:caps/>
        </w:rPr>
      </w:pPr>
      <w:r>
        <w:rPr>
          <w:rFonts w:ascii="Roboto" w:hAnsi="Roboto" w:cs="Times New Roman"/>
          <w:b/>
          <w:bCs/>
        </w:rPr>
        <w:t>II</w:t>
      </w:r>
      <w:r w:rsidRPr="00581C1F">
        <w:rPr>
          <w:rFonts w:ascii="Roboto" w:hAnsi="Roboto" w:cs="Times New Roman"/>
          <w:b/>
          <w:bCs/>
        </w:rPr>
        <w:t xml:space="preserve"> - </w:t>
      </w:r>
      <w:r w:rsidRPr="00581C1F">
        <w:rPr>
          <w:rFonts w:ascii="Roboto" w:hAnsi="Roboto" w:cs="Times New Roman"/>
          <w:b/>
          <w:bCs/>
          <w:caps/>
        </w:rPr>
        <w:t>AUTORISATIONS D'ABSENCE Liées à DES Évènements DE LA VIE « COURANTE »</w:t>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p>
    <w:p w14:paraId="1439BA58" w14:textId="77777777" w:rsidR="003767BE" w:rsidRDefault="003767BE" w:rsidP="003767BE">
      <w:pPr>
        <w:ind w:left="567"/>
        <w:rPr>
          <w:rFonts w:ascii="Roboto" w:hAnsi="Roboto" w:cs="Times New Roman"/>
          <w:b/>
          <w:bCs/>
          <w:caps/>
        </w:rPr>
      </w:pPr>
    </w:p>
    <w:p w14:paraId="05AE7509" w14:textId="56ACFF01" w:rsidR="003767BE" w:rsidRDefault="003767BE" w:rsidP="003767BE">
      <w:pPr>
        <w:ind w:left="567"/>
        <w:rPr>
          <w:rFonts w:ascii="Roboto" w:hAnsi="Roboto"/>
        </w:rPr>
      </w:pPr>
      <w:r>
        <w:rPr>
          <w:rFonts w:ascii="Roboto" w:hAnsi="Roboto" w:cs="Times New Roman"/>
          <w:b/>
          <w:bCs/>
        </w:rPr>
        <w:t>III</w:t>
      </w:r>
      <w:r w:rsidRPr="00581C1F">
        <w:rPr>
          <w:rFonts w:ascii="Roboto" w:hAnsi="Roboto" w:cs="Times New Roman"/>
          <w:b/>
          <w:bCs/>
        </w:rPr>
        <w:t xml:space="preserve">- </w:t>
      </w:r>
      <w:r w:rsidRPr="00581C1F">
        <w:rPr>
          <w:rFonts w:ascii="Roboto" w:hAnsi="Roboto" w:cs="Times New Roman"/>
          <w:b/>
          <w:bCs/>
          <w:caps/>
        </w:rPr>
        <w:t>AUTORISATIONS D'ABSENCE Liées A LA Maternité</w:t>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p>
    <w:p w14:paraId="10CC98CD" w14:textId="77777777" w:rsidR="003767BE" w:rsidRDefault="003767BE" w:rsidP="003767BE">
      <w:pPr>
        <w:ind w:left="567"/>
        <w:rPr>
          <w:rFonts w:ascii="Roboto" w:hAnsi="Roboto"/>
        </w:rPr>
      </w:pPr>
    </w:p>
    <w:p w14:paraId="140EA6FC" w14:textId="45BFAD64" w:rsidR="003767BE" w:rsidRDefault="003767BE" w:rsidP="003767BE">
      <w:pPr>
        <w:ind w:left="567"/>
        <w:rPr>
          <w:rFonts w:ascii="Roboto" w:hAnsi="Roboto"/>
        </w:rPr>
      </w:pPr>
      <w:r>
        <w:rPr>
          <w:rFonts w:ascii="Roboto" w:hAnsi="Roboto" w:cs="Times New Roman"/>
          <w:b/>
          <w:bCs/>
          <w:caps/>
        </w:rPr>
        <w:t>IV</w:t>
      </w:r>
      <w:r w:rsidRPr="00581C1F">
        <w:rPr>
          <w:rFonts w:ascii="Roboto" w:hAnsi="Roboto" w:cs="Times New Roman"/>
          <w:b/>
          <w:bCs/>
          <w:caps/>
        </w:rPr>
        <w:t xml:space="preserve"> - AUTORISATIONS D’ABSENCE LIEES A DES MOTIFS CIVIQUES</w:t>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p>
    <w:p w14:paraId="1128DDB7" w14:textId="77777777" w:rsidR="003767BE" w:rsidRDefault="003767BE" w:rsidP="003767BE">
      <w:pPr>
        <w:ind w:left="567"/>
        <w:rPr>
          <w:rFonts w:ascii="Roboto" w:hAnsi="Roboto"/>
        </w:rPr>
      </w:pPr>
    </w:p>
    <w:p w14:paraId="67CE6E3D" w14:textId="656BC1F9" w:rsidR="003767BE" w:rsidRDefault="003767BE" w:rsidP="003767BE">
      <w:pPr>
        <w:ind w:left="567"/>
        <w:rPr>
          <w:rFonts w:ascii="Roboto" w:hAnsi="Roboto"/>
        </w:rPr>
      </w:pPr>
      <w:r>
        <w:rPr>
          <w:rFonts w:ascii="Roboto" w:hAnsi="Roboto" w:cs="Times New Roman"/>
          <w:b/>
          <w:bCs/>
          <w:caps/>
        </w:rPr>
        <w:t>V</w:t>
      </w:r>
      <w:r w:rsidRPr="00581C1F">
        <w:rPr>
          <w:rFonts w:ascii="Roboto" w:hAnsi="Roboto" w:cs="Times New Roman"/>
          <w:b/>
          <w:bCs/>
          <w:caps/>
        </w:rPr>
        <w:t xml:space="preserve"> – AUTORISATIONS D’ABSENCE LIEES A DES MOTIFS SYNDICAUX ET PROFESSIONNELS</w:t>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p>
    <w:p w14:paraId="7567F78E" w14:textId="77777777" w:rsidR="003767BE" w:rsidRDefault="003767BE" w:rsidP="003767BE">
      <w:pPr>
        <w:ind w:left="567"/>
        <w:rPr>
          <w:rFonts w:ascii="Roboto" w:hAnsi="Roboto"/>
        </w:rPr>
      </w:pPr>
    </w:p>
    <w:p w14:paraId="3090FF91" w14:textId="71FD55D4" w:rsidR="003767BE" w:rsidRDefault="003767BE" w:rsidP="003767BE">
      <w:pPr>
        <w:ind w:left="567"/>
        <w:rPr>
          <w:rFonts w:ascii="Roboto" w:hAnsi="Roboto" w:cs="Times New Roman"/>
          <w:b/>
          <w:bCs/>
          <w:caps/>
        </w:rPr>
      </w:pPr>
      <w:r>
        <w:rPr>
          <w:rFonts w:ascii="Roboto" w:hAnsi="Roboto" w:cs="Times New Roman"/>
          <w:b/>
          <w:bCs/>
        </w:rPr>
        <w:t>VI</w:t>
      </w:r>
      <w:r w:rsidRPr="00581C1F">
        <w:rPr>
          <w:rFonts w:ascii="Roboto" w:hAnsi="Roboto" w:cs="Times New Roman"/>
          <w:b/>
          <w:bCs/>
        </w:rPr>
        <w:t xml:space="preserve"> - </w:t>
      </w:r>
      <w:r w:rsidRPr="00581C1F">
        <w:rPr>
          <w:rFonts w:ascii="Roboto" w:hAnsi="Roboto" w:cs="Times New Roman"/>
          <w:b/>
          <w:bCs/>
          <w:caps/>
        </w:rPr>
        <w:t>AUTORISATIONS D'ABSENCE Liées A DES MOTIFS RELIGIEUX</w:t>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r>
        <w:rPr>
          <w:rFonts w:ascii="Roboto" w:hAnsi="Roboto" w:cs="Times New Roman"/>
          <w:b/>
          <w:bCs/>
          <w:caps/>
        </w:rPr>
        <w:tab/>
      </w:r>
    </w:p>
    <w:p w14:paraId="45A9369E" w14:textId="77777777" w:rsidR="003767BE" w:rsidRDefault="003767BE" w:rsidP="003767BE">
      <w:pPr>
        <w:ind w:left="567"/>
        <w:rPr>
          <w:rFonts w:ascii="Roboto" w:hAnsi="Roboto" w:cs="Times New Roman"/>
          <w:b/>
          <w:bCs/>
          <w:caps/>
        </w:rPr>
      </w:pPr>
    </w:p>
    <w:p w14:paraId="07A1162E" w14:textId="1ED2A732" w:rsidR="003767BE" w:rsidRPr="00A97FC0" w:rsidRDefault="003767BE" w:rsidP="003767BE">
      <w:pPr>
        <w:ind w:left="567"/>
        <w:rPr>
          <w:rFonts w:ascii="Roboto" w:hAnsi="Roboto" w:cs="Times New Roman"/>
          <w:b/>
          <w:bCs/>
        </w:rPr>
      </w:pPr>
      <w:r>
        <w:rPr>
          <w:rFonts w:ascii="Roboto" w:hAnsi="Roboto" w:cs="Times New Roman"/>
          <w:b/>
          <w:bCs/>
        </w:rPr>
        <w:t>VII</w:t>
      </w:r>
      <w:r w:rsidRPr="00581C1F">
        <w:rPr>
          <w:rFonts w:ascii="Roboto" w:hAnsi="Roboto" w:cs="Times New Roman"/>
          <w:b/>
          <w:bCs/>
        </w:rPr>
        <w:t xml:space="preserve"> - </w:t>
      </w:r>
      <w:r w:rsidRPr="00A97FC0">
        <w:rPr>
          <w:rFonts w:ascii="Roboto" w:hAnsi="Roboto" w:cs="Times New Roman"/>
          <w:b/>
          <w:bCs/>
        </w:rPr>
        <w:t xml:space="preserve">CALENDRIER DES </w:t>
      </w:r>
      <w:r>
        <w:rPr>
          <w:rFonts w:ascii="Roboto" w:hAnsi="Roboto" w:cs="Times New Roman"/>
          <w:b/>
          <w:bCs/>
        </w:rPr>
        <w:t>FETES LEGALES</w:t>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r>
        <w:rPr>
          <w:rFonts w:ascii="Roboto" w:hAnsi="Roboto" w:cs="Times New Roman"/>
          <w:b/>
          <w:bCs/>
        </w:rPr>
        <w:tab/>
      </w:r>
    </w:p>
    <w:p w14:paraId="49DCA0D4" w14:textId="77777777" w:rsidR="003767BE" w:rsidRDefault="003767BE" w:rsidP="003767BE">
      <w:pPr>
        <w:ind w:left="567"/>
        <w:rPr>
          <w:rFonts w:ascii="Roboto" w:hAnsi="Roboto"/>
        </w:rPr>
      </w:pPr>
    </w:p>
    <w:p w14:paraId="3012AEBF" w14:textId="77777777" w:rsidR="003767BE" w:rsidRDefault="003767BE" w:rsidP="003767BE">
      <w:pPr>
        <w:ind w:left="567"/>
        <w:rPr>
          <w:rFonts w:ascii="Roboto" w:hAnsi="Roboto"/>
        </w:rPr>
      </w:pPr>
    </w:p>
    <w:p w14:paraId="57C6A509" w14:textId="77777777" w:rsidR="003767BE" w:rsidRPr="00581C1F" w:rsidRDefault="003767BE" w:rsidP="003767BE">
      <w:pPr>
        <w:rPr>
          <w:rFonts w:ascii="Roboto" w:hAnsi="Roboto"/>
        </w:rPr>
      </w:pPr>
      <w:r w:rsidRPr="00581C1F">
        <w:rPr>
          <w:rFonts w:ascii="Roboto" w:hAnsi="Roboto"/>
        </w:rPr>
        <w:br w:type="page"/>
      </w:r>
    </w:p>
    <w:p w14:paraId="7AB62754" w14:textId="77777777" w:rsidR="003767BE" w:rsidRPr="00581C1F" w:rsidRDefault="003767BE" w:rsidP="003767BE">
      <w:pPr>
        <w:ind w:left="567"/>
        <w:rPr>
          <w:rFonts w:ascii="Roboto" w:hAnsi="Roboto" w:cs="Times New Roman"/>
          <w:b/>
          <w:bCs/>
          <w:caps/>
        </w:rPr>
      </w:pPr>
      <w:r>
        <w:rPr>
          <w:rFonts w:ascii="Roboto" w:hAnsi="Roboto" w:cs="Times New Roman"/>
          <w:b/>
          <w:bCs/>
        </w:rPr>
        <w:lastRenderedPageBreak/>
        <w:t>I</w:t>
      </w:r>
      <w:r w:rsidRPr="00581C1F">
        <w:rPr>
          <w:rFonts w:ascii="Roboto" w:hAnsi="Roboto" w:cs="Times New Roman"/>
          <w:b/>
          <w:bCs/>
        </w:rPr>
        <w:t xml:space="preserve"> - </w:t>
      </w:r>
      <w:r w:rsidRPr="00581C1F">
        <w:rPr>
          <w:rFonts w:ascii="Roboto" w:hAnsi="Roboto" w:cs="Times New Roman"/>
          <w:b/>
          <w:bCs/>
          <w:caps/>
        </w:rPr>
        <w:t>AUTORISATIONS D'ABSENCE Liées à DES Évènements FAMILIAUX</w:t>
      </w:r>
    </w:p>
    <w:p w14:paraId="390FB249" w14:textId="77777777" w:rsidR="003767BE" w:rsidRPr="00581C1F" w:rsidRDefault="003767BE" w:rsidP="003767BE">
      <w:pPr>
        <w:ind w:left="567"/>
        <w:rPr>
          <w:rFonts w:ascii="Roboto" w:hAnsi="Roboto" w:cs="Times New Roman"/>
          <w:sz w:val="10"/>
          <w:szCs w:val="10"/>
        </w:rPr>
      </w:pPr>
    </w:p>
    <w:tbl>
      <w:tblPr>
        <w:tblW w:w="145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3749"/>
        <w:gridCol w:w="3480"/>
        <w:gridCol w:w="4820"/>
      </w:tblGrid>
      <w:tr w:rsidR="003767BE" w:rsidRPr="00581C1F" w14:paraId="4D7A737F" w14:textId="77777777" w:rsidTr="00436689">
        <w:trPr>
          <w:trHeight w:val="955"/>
        </w:trPr>
        <w:tc>
          <w:tcPr>
            <w:tcW w:w="2485" w:type="dxa"/>
            <w:shd w:val="clear" w:color="auto" w:fill="BFBFBF"/>
            <w:vAlign w:val="center"/>
          </w:tcPr>
          <w:p w14:paraId="2A375C3C" w14:textId="77777777" w:rsidR="003767BE" w:rsidRPr="00581C1F" w:rsidRDefault="003767BE" w:rsidP="00436689">
            <w:pPr>
              <w:ind w:left="567"/>
              <w:jc w:val="center"/>
              <w:rPr>
                <w:rFonts w:ascii="Roboto" w:hAnsi="Roboto" w:cs="Times New Roman"/>
                <w:b/>
                <w:bCs/>
              </w:rPr>
            </w:pPr>
          </w:p>
          <w:p w14:paraId="28DA28BD" w14:textId="77777777" w:rsidR="003767BE" w:rsidRPr="00581C1F" w:rsidRDefault="003767BE" w:rsidP="00436689">
            <w:pPr>
              <w:ind w:left="567"/>
              <w:jc w:val="center"/>
              <w:rPr>
                <w:rFonts w:ascii="Roboto" w:hAnsi="Roboto" w:cs="Times New Roman"/>
                <w:b/>
                <w:bCs/>
              </w:rPr>
            </w:pPr>
            <w:r w:rsidRPr="00581C1F">
              <w:rPr>
                <w:rFonts w:ascii="Roboto" w:hAnsi="Roboto" w:cs="Times New Roman"/>
                <w:b/>
                <w:bCs/>
              </w:rPr>
              <w:t>RÉFÉRENCES</w:t>
            </w:r>
          </w:p>
          <w:p w14:paraId="5459A450" w14:textId="77777777" w:rsidR="003767BE" w:rsidRPr="00581C1F" w:rsidRDefault="003767BE" w:rsidP="00436689">
            <w:pPr>
              <w:ind w:left="567"/>
              <w:jc w:val="center"/>
              <w:rPr>
                <w:rFonts w:ascii="Roboto" w:hAnsi="Roboto" w:cs="Times New Roman"/>
                <w:b/>
                <w:bCs/>
              </w:rPr>
            </w:pPr>
          </w:p>
        </w:tc>
        <w:tc>
          <w:tcPr>
            <w:tcW w:w="3749" w:type="dxa"/>
            <w:shd w:val="clear" w:color="auto" w:fill="BFBFBF"/>
            <w:vAlign w:val="center"/>
          </w:tcPr>
          <w:p w14:paraId="0E01801C" w14:textId="77777777" w:rsidR="003767BE" w:rsidRPr="00581C1F" w:rsidRDefault="003767BE" w:rsidP="00436689">
            <w:pPr>
              <w:ind w:left="567"/>
              <w:jc w:val="center"/>
              <w:rPr>
                <w:rFonts w:ascii="Roboto" w:hAnsi="Roboto" w:cs="Times New Roman"/>
                <w:b/>
                <w:bCs/>
              </w:rPr>
            </w:pPr>
            <w:r w:rsidRPr="00581C1F">
              <w:rPr>
                <w:rFonts w:ascii="Roboto" w:hAnsi="Roboto" w:cs="Times New Roman"/>
                <w:b/>
                <w:bCs/>
              </w:rPr>
              <w:t>OBJET</w:t>
            </w:r>
          </w:p>
        </w:tc>
        <w:tc>
          <w:tcPr>
            <w:tcW w:w="3480" w:type="dxa"/>
            <w:shd w:val="clear" w:color="auto" w:fill="BFBFBF"/>
            <w:vAlign w:val="center"/>
          </w:tcPr>
          <w:p w14:paraId="6A9C6CFD" w14:textId="77777777" w:rsidR="003767BE" w:rsidRPr="00581C1F" w:rsidRDefault="003767BE" w:rsidP="00436689">
            <w:pPr>
              <w:ind w:left="567"/>
              <w:jc w:val="center"/>
              <w:rPr>
                <w:rFonts w:ascii="Roboto" w:hAnsi="Roboto" w:cs="Times New Roman"/>
                <w:b/>
                <w:bCs/>
              </w:rPr>
            </w:pPr>
            <w:r w:rsidRPr="00581C1F">
              <w:rPr>
                <w:rFonts w:ascii="Roboto" w:hAnsi="Roboto" w:cs="Times New Roman"/>
                <w:b/>
                <w:bCs/>
              </w:rPr>
              <w:t>DUREE</w:t>
            </w:r>
          </w:p>
        </w:tc>
        <w:tc>
          <w:tcPr>
            <w:tcW w:w="4820" w:type="dxa"/>
            <w:shd w:val="clear" w:color="auto" w:fill="BFBFBF"/>
            <w:vAlign w:val="center"/>
          </w:tcPr>
          <w:p w14:paraId="0E0E164E" w14:textId="77777777" w:rsidR="003767BE" w:rsidRPr="00581C1F" w:rsidRDefault="003767BE" w:rsidP="00436689">
            <w:pPr>
              <w:ind w:left="567"/>
              <w:jc w:val="center"/>
              <w:rPr>
                <w:rFonts w:ascii="Roboto" w:hAnsi="Roboto" w:cs="Times New Roman"/>
                <w:b/>
                <w:bCs/>
              </w:rPr>
            </w:pPr>
            <w:r w:rsidRPr="00581C1F">
              <w:rPr>
                <w:rFonts w:ascii="Roboto" w:hAnsi="Roboto" w:cs="Times New Roman"/>
                <w:b/>
                <w:bCs/>
              </w:rPr>
              <w:t>OBSERVATIONS</w:t>
            </w:r>
          </w:p>
        </w:tc>
      </w:tr>
      <w:tr w:rsidR="003767BE" w:rsidRPr="00581C1F" w14:paraId="05FE64DD" w14:textId="77777777" w:rsidTr="00436689">
        <w:trPr>
          <w:cantSplit/>
        </w:trPr>
        <w:tc>
          <w:tcPr>
            <w:tcW w:w="2485" w:type="dxa"/>
            <w:vMerge w:val="restart"/>
            <w:vAlign w:val="center"/>
          </w:tcPr>
          <w:p w14:paraId="6DAD9BB6" w14:textId="77777777" w:rsidR="003767BE" w:rsidRPr="00581C1F" w:rsidRDefault="003767BE" w:rsidP="00436689">
            <w:pPr>
              <w:ind w:left="79"/>
              <w:jc w:val="both"/>
              <w:rPr>
                <w:rFonts w:ascii="Roboto" w:hAnsi="Roboto" w:cs="Times New Roman"/>
                <w:sz w:val="18"/>
                <w:szCs w:val="18"/>
              </w:rPr>
            </w:pPr>
            <w:r w:rsidRPr="00581C1F">
              <w:rPr>
                <w:rFonts w:ascii="Roboto" w:hAnsi="Roboto" w:cs="Times New Roman"/>
                <w:sz w:val="18"/>
                <w:szCs w:val="18"/>
              </w:rPr>
              <w:t>Article L622-1 du code général de la fonction publique</w:t>
            </w:r>
          </w:p>
          <w:p w14:paraId="383B8762" w14:textId="77777777" w:rsidR="003767BE" w:rsidRPr="00581C1F" w:rsidRDefault="003767BE" w:rsidP="00436689">
            <w:pPr>
              <w:ind w:left="79"/>
              <w:jc w:val="both"/>
              <w:rPr>
                <w:rFonts w:ascii="Roboto" w:hAnsi="Roboto" w:cs="Times New Roman"/>
                <w:sz w:val="18"/>
                <w:szCs w:val="18"/>
              </w:rPr>
            </w:pPr>
          </w:p>
          <w:p w14:paraId="5EC59497" w14:textId="77777777" w:rsidR="003767BE" w:rsidRPr="00581C1F" w:rsidRDefault="003767BE" w:rsidP="00436689">
            <w:pPr>
              <w:adjustRightInd w:val="0"/>
              <w:ind w:left="79"/>
              <w:jc w:val="both"/>
              <w:rPr>
                <w:rFonts w:ascii="Roboto" w:hAnsi="Roboto" w:cs="Times New Roman"/>
                <w:sz w:val="18"/>
                <w:szCs w:val="18"/>
              </w:rPr>
            </w:pPr>
            <w:r w:rsidRPr="00581C1F">
              <w:rPr>
                <w:rFonts w:ascii="Roboto" w:hAnsi="Roboto" w:cs="Times New Roman"/>
                <w:sz w:val="18"/>
                <w:szCs w:val="18"/>
              </w:rPr>
              <w:t>Instruction ministérielle du 23 mars 1950 relative aux congés annuels et aux autorisations exceptionnelles d’absence</w:t>
            </w:r>
          </w:p>
          <w:p w14:paraId="5CE24476" w14:textId="77777777" w:rsidR="003767BE" w:rsidRPr="00581C1F" w:rsidRDefault="003767BE" w:rsidP="00436689">
            <w:pPr>
              <w:adjustRightInd w:val="0"/>
              <w:ind w:left="79"/>
              <w:rPr>
                <w:rFonts w:ascii="Roboto" w:hAnsi="Roboto" w:cs="Times New Roman"/>
                <w:sz w:val="18"/>
                <w:szCs w:val="18"/>
              </w:rPr>
            </w:pPr>
          </w:p>
          <w:p w14:paraId="6F695A60" w14:textId="77777777" w:rsidR="003767BE" w:rsidRPr="00581C1F" w:rsidRDefault="003767BE" w:rsidP="00436689">
            <w:pPr>
              <w:adjustRightInd w:val="0"/>
              <w:ind w:left="79"/>
              <w:jc w:val="both"/>
              <w:rPr>
                <w:rFonts w:ascii="Roboto" w:hAnsi="Roboto" w:cs="Times New Roman"/>
                <w:sz w:val="18"/>
                <w:szCs w:val="18"/>
              </w:rPr>
            </w:pPr>
            <w:r w:rsidRPr="00581C1F">
              <w:rPr>
                <w:rFonts w:ascii="Roboto" w:hAnsi="Roboto" w:cs="Times New Roman"/>
                <w:sz w:val="18"/>
                <w:szCs w:val="18"/>
              </w:rPr>
              <w:t>Circulaire FP/7 n°002874 du 7 mai 2001 relatives aux autorisations exceptionnelles d’absence et au pacte civil de solidarité</w:t>
            </w:r>
          </w:p>
          <w:p w14:paraId="37BD0A37" w14:textId="77777777" w:rsidR="003767BE" w:rsidRPr="00581C1F" w:rsidRDefault="003767BE" w:rsidP="00436689">
            <w:pPr>
              <w:adjustRightInd w:val="0"/>
              <w:ind w:left="79"/>
              <w:jc w:val="both"/>
              <w:rPr>
                <w:rFonts w:ascii="Roboto" w:hAnsi="Roboto" w:cs="Times New Roman"/>
                <w:sz w:val="18"/>
                <w:szCs w:val="18"/>
              </w:rPr>
            </w:pPr>
          </w:p>
          <w:p w14:paraId="6A3DA4D6" w14:textId="77777777" w:rsidR="003767BE" w:rsidRPr="00581C1F" w:rsidRDefault="003767BE" w:rsidP="00436689">
            <w:pPr>
              <w:adjustRightInd w:val="0"/>
              <w:ind w:left="79"/>
              <w:jc w:val="both"/>
              <w:rPr>
                <w:rFonts w:ascii="Roboto" w:hAnsi="Roboto" w:cs="Times New Roman"/>
                <w:sz w:val="18"/>
                <w:szCs w:val="18"/>
              </w:rPr>
            </w:pPr>
            <w:bookmarkStart w:id="0" w:name="_Hlk134543298"/>
            <w:r w:rsidRPr="00581C1F">
              <w:rPr>
                <w:rFonts w:ascii="Roboto" w:hAnsi="Roboto" w:cs="Times New Roman"/>
                <w:sz w:val="18"/>
                <w:szCs w:val="18"/>
              </w:rPr>
              <w:t>Circulaire du Centre Interdépartemental de Gestion de la Grande Couronne de la Région d’Ile de France (CIG Grande Couronne) et Centres de Gestion</w:t>
            </w:r>
          </w:p>
          <w:bookmarkEnd w:id="0"/>
          <w:p w14:paraId="59E9A32C" w14:textId="77777777" w:rsidR="003767BE" w:rsidRPr="00581C1F" w:rsidRDefault="003767BE" w:rsidP="00436689">
            <w:pPr>
              <w:adjustRightInd w:val="0"/>
              <w:ind w:left="79"/>
              <w:jc w:val="both"/>
              <w:rPr>
                <w:rFonts w:ascii="Roboto" w:hAnsi="Roboto" w:cs="Times New Roman"/>
                <w:b/>
                <w:bCs/>
                <w:sz w:val="18"/>
                <w:szCs w:val="18"/>
              </w:rPr>
            </w:pPr>
          </w:p>
        </w:tc>
        <w:tc>
          <w:tcPr>
            <w:tcW w:w="7229" w:type="dxa"/>
            <w:gridSpan w:val="2"/>
          </w:tcPr>
          <w:p w14:paraId="7325AB5E" w14:textId="77777777" w:rsidR="003767BE" w:rsidRPr="00581C1F" w:rsidRDefault="003767BE" w:rsidP="00436689">
            <w:pPr>
              <w:ind w:left="567" w:hanging="158"/>
              <w:rPr>
                <w:rFonts w:ascii="Roboto" w:hAnsi="Roboto" w:cs="Times New Roman"/>
                <w:sz w:val="18"/>
                <w:szCs w:val="18"/>
                <w:u w:val="single"/>
              </w:rPr>
            </w:pPr>
          </w:p>
          <w:p w14:paraId="072C33EE" w14:textId="77777777" w:rsidR="003767BE" w:rsidRPr="00581C1F" w:rsidRDefault="003767BE" w:rsidP="00436689">
            <w:pPr>
              <w:ind w:left="567" w:hanging="158"/>
              <w:rPr>
                <w:rFonts w:ascii="Roboto" w:hAnsi="Roboto" w:cs="Times New Roman"/>
                <w:sz w:val="18"/>
                <w:szCs w:val="18"/>
                <w:u w:val="single"/>
              </w:rPr>
            </w:pPr>
            <w:r w:rsidRPr="00581C1F">
              <w:rPr>
                <w:rFonts w:ascii="Roboto" w:hAnsi="Roboto" w:cs="Times New Roman"/>
                <w:sz w:val="18"/>
                <w:szCs w:val="18"/>
                <w:u w:val="single"/>
              </w:rPr>
              <w:t>Mariage – Conclusion d’un PACS</w:t>
            </w:r>
          </w:p>
          <w:p w14:paraId="45D0F1D3" w14:textId="77777777" w:rsidR="003767BE" w:rsidRPr="00581C1F" w:rsidRDefault="003767BE" w:rsidP="00436689">
            <w:pPr>
              <w:ind w:left="567" w:hanging="158"/>
              <w:rPr>
                <w:rFonts w:ascii="Roboto" w:hAnsi="Roboto" w:cs="Times New Roman"/>
                <w:sz w:val="18"/>
                <w:szCs w:val="18"/>
              </w:rPr>
            </w:pPr>
          </w:p>
        </w:tc>
        <w:tc>
          <w:tcPr>
            <w:tcW w:w="4820" w:type="dxa"/>
            <w:vMerge w:val="restart"/>
            <w:vAlign w:val="center"/>
          </w:tcPr>
          <w:p w14:paraId="7BDA069D" w14:textId="77777777" w:rsidR="003767BE" w:rsidRPr="00581C1F" w:rsidRDefault="003767BE" w:rsidP="00436689">
            <w:pPr>
              <w:ind w:left="567" w:hanging="158"/>
              <w:jc w:val="both"/>
              <w:rPr>
                <w:rFonts w:ascii="Roboto" w:hAnsi="Roboto" w:cs="Times New Roman"/>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Autorisation accordée sur présentation d'une pièce justificative (acte de mariage, livret de famille...).</w:t>
            </w:r>
          </w:p>
          <w:p w14:paraId="763CA281" w14:textId="77777777" w:rsidR="003767BE" w:rsidRPr="00581C1F" w:rsidRDefault="003767BE" w:rsidP="00436689">
            <w:pPr>
              <w:ind w:left="567" w:hanging="158"/>
              <w:jc w:val="both"/>
              <w:rPr>
                <w:rFonts w:ascii="Roboto" w:hAnsi="Roboto" w:cs="Times New Roman"/>
                <w:sz w:val="18"/>
                <w:szCs w:val="18"/>
              </w:rPr>
            </w:pPr>
          </w:p>
          <w:p w14:paraId="0F33173E" w14:textId="77777777" w:rsidR="003767BE" w:rsidRPr="00581C1F" w:rsidRDefault="003767BE" w:rsidP="00436689">
            <w:pPr>
              <w:ind w:left="567" w:hanging="158"/>
              <w:jc w:val="both"/>
              <w:rPr>
                <w:rFonts w:ascii="Roboto" w:hAnsi="Roboto" w:cs="Times New Roman"/>
                <w:sz w:val="18"/>
                <w:szCs w:val="18"/>
              </w:rPr>
            </w:pPr>
          </w:p>
          <w:p w14:paraId="360F5A0D" w14:textId="77777777" w:rsidR="003767BE" w:rsidRPr="00581C1F" w:rsidRDefault="003767BE" w:rsidP="00436689">
            <w:pPr>
              <w:ind w:left="567" w:hanging="158"/>
              <w:jc w:val="both"/>
              <w:rPr>
                <w:rFonts w:ascii="Roboto" w:hAnsi="Roboto" w:cs="Times New Roman"/>
                <w:b/>
                <w:bCs/>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Délai de route laissé à l'appréciation de l'autorité territoriale ou 48 heures maximum (aller-retour).</w:t>
            </w:r>
          </w:p>
        </w:tc>
      </w:tr>
      <w:tr w:rsidR="003767BE" w:rsidRPr="00581C1F" w14:paraId="187108B1" w14:textId="77777777" w:rsidTr="00436689">
        <w:trPr>
          <w:cantSplit/>
        </w:trPr>
        <w:tc>
          <w:tcPr>
            <w:tcW w:w="2485" w:type="dxa"/>
            <w:vMerge/>
          </w:tcPr>
          <w:p w14:paraId="0B703859" w14:textId="77777777" w:rsidR="003767BE" w:rsidRPr="00581C1F" w:rsidRDefault="003767BE" w:rsidP="00436689">
            <w:pPr>
              <w:ind w:left="79"/>
              <w:rPr>
                <w:rFonts w:ascii="Roboto" w:hAnsi="Roboto" w:cs="Times New Roman"/>
                <w:sz w:val="18"/>
                <w:szCs w:val="18"/>
              </w:rPr>
            </w:pPr>
          </w:p>
        </w:tc>
        <w:tc>
          <w:tcPr>
            <w:tcW w:w="3749" w:type="dxa"/>
          </w:tcPr>
          <w:p w14:paraId="6B2E5B70" w14:textId="77777777" w:rsidR="003767BE" w:rsidRPr="00581C1F" w:rsidRDefault="003767BE" w:rsidP="00436689">
            <w:pPr>
              <w:ind w:left="567"/>
              <w:rPr>
                <w:rFonts w:ascii="Roboto" w:hAnsi="Roboto" w:cs="Times New Roman"/>
                <w:sz w:val="18"/>
                <w:szCs w:val="18"/>
              </w:rPr>
            </w:pPr>
          </w:p>
          <w:p w14:paraId="6C76BEDD" w14:textId="77777777" w:rsidR="003767BE" w:rsidRPr="00581C1F" w:rsidRDefault="003767BE" w:rsidP="00436689">
            <w:pPr>
              <w:ind w:left="567"/>
              <w:rPr>
                <w:rFonts w:ascii="Roboto" w:hAnsi="Roboto" w:cs="Times New Roman"/>
                <w:sz w:val="18"/>
                <w:szCs w:val="18"/>
              </w:rPr>
            </w:pPr>
            <w:r w:rsidRPr="00581C1F">
              <w:rPr>
                <w:rFonts w:ascii="Roboto" w:hAnsi="Roboto" w:cs="Times New Roman"/>
                <w:sz w:val="18"/>
                <w:szCs w:val="18"/>
              </w:rPr>
              <w:t>- de l'agent</w:t>
            </w:r>
          </w:p>
          <w:p w14:paraId="228502C6" w14:textId="77777777" w:rsidR="003767BE" w:rsidRPr="00581C1F" w:rsidRDefault="003767BE" w:rsidP="00436689">
            <w:pPr>
              <w:ind w:left="567"/>
              <w:rPr>
                <w:rFonts w:ascii="Roboto" w:hAnsi="Roboto" w:cs="Times New Roman"/>
                <w:sz w:val="18"/>
                <w:szCs w:val="18"/>
              </w:rPr>
            </w:pPr>
          </w:p>
        </w:tc>
        <w:tc>
          <w:tcPr>
            <w:tcW w:w="3480" w:type="dxa"/>
            <w:vAlign w:val="center"/>
          </w:tcPr>
          <w:p w14:paraId="63C81B5A" w14:textId="77777777" w:rsidR="003767BE" w:rsidRPr="00581C1F" w:rsidRDefault="003767BE" w:rsidP="00436689">
            <w:pPr>
              <w:ind w:left="567"/>
              <w:rPr>
                <w:rFonts w:ascii="Roboto" w:hAnsi="Roboto" w:cs="Times New Roman"/>
                <w:b/>
                <w:bCs/>
                <w:sz w:val="18"/>
                <w:szCs w:val="18"/>
              </w:rPr>
            </w:pPr>
            <w:r w:rsidRPr="00581C1F">
              <w:rPr>
                <w:rFonts w:ascii="Roboto" w:hAnsi="Roboto" w:cs="Times New Roman"/>
                <w:sz w:val="18"/>
                <w:szCs w:val="18"/>
              </w:rPr>
              <w:t>5 jours ouvrables</w:t>
            </w:r>
          </w:p>
        </w:tc>
        <w:tc>
          <w:tcPr>
            <w:tcW w:w="4820" w:type="dxa"/>
            <w:vMerge/>
          </w:tcPr>
          <w:p w14:paraId="0ECE3918" w14:textId="77777777" w:rsidR="003767BE" w:rsidRPr="00581C1F" w:rsidRDefault="003767BE" w:rsidP="00436689">
            <w:pPr>
              <w:ind w:left="567"/>
              <w:rPr>
                <w:rFonts w:ascii="Roboto" w:hAnsi="Roboto" w:cs="Times New Roman"/>
                <w:b/>
                <w:bCs/>
                <w:sz w:val="18"/>
                <w:szCs w:val="18"/>
              </w:rPr>
            </w:pPr>
          </w:p>
        </w:tc>
      </w:tr>
      <w:tr w:rsidR="003767BE" w:rsidRPr="00581C1F" w14:paraId="27B340D2" w14:textId="77777777" w:rsidTr="00436689">
        <w:trPr>
          <w:cantSplit/>
        </w:trPr>
        <w:tc>
          <w:tcPr>
            <w:tcW w:w="2485" w:type="dxa"/>
            <w:vMerge/>
          </w:tcPr>
          <w:p w14:paraId="43671FE7" w14:textId="77777777" w:rsidR="003767BE" w:rsidRPr="00581C1F" w:rsidRDefault="003767BE" w:rsidP="00436689">
            <w:pPr>
              <w:ind w:left="79"/>
              <w:rPr>
                <w:rFonts w:ascii="Roboto" w:hAnsi="Roboto" w:cs="Times New Roman"/>
                <w:sz w:val="18"/>
                <w:szCs w:val="18"/>
              </w:rPr>
            </w:pPr>
          </w:p>
        </w:tc>
        <w:tc>
          <w:tcPr>
            <w:tcW w:w="3749" w:type="dxa"/>
          </w:tcPr>
          <w:p w14:paraId="663FC432" w14:textId="77777777" w:rsidR="003767BE" w:rsidRPr="00581C1F" w:rsidRDefault="003767BE" w:rsidP="00436689">
            <w:pPr>
              <w:ind w:left="567"/>
              <w:rPr>
                <w:rFonts w:ascii="Roboto" w:hAnsi="Roboto" w:cs="Times New Roman"/>
                <w:sz w:val="18"/>
                <w:szCs w:val="18"/>
              </w:rPr>
            </w:pPr>
          </w:p>
          <w:p w14:paraId="3756A5DB" w14:textId="77777777" w:rsidR="003767BE" w:rsidRPr="00581C1F" w:rsidRDefault="003767BE" w:rsidP="00436689">
            <w:pPr>
              <w:ind w:left="567"/>
              <w:rPr>
                <w:rFonts w:ascii="Roboto" w:hAnsi="Roboto" w:cs="Times New Roman"/>
                <w:sz w:val="18"/>
                <w:szCs w:val="18"/>
              </w:rPr>
            </w:pPr>
            <w:r w:rsidRPr="00581C1F">
              <w:rPr>
                <w:rFonts w:ascii="Roboto" w:hAnsi="Roboto" w:cs="Times New Roman"/>
                <w:sz w:val="18"/>
                <w:szCs w:val="18"/>
              </w:rPr>
              <w:t>- d'un enfant</w:t>
            </w:r>
          </w:p>
          <w:p w14:paraId="1225876C" w14:textId="77777777" w:rsidR="003767BE" w:rsidRPr="00581C1F" w:rsidRDefault="003767BE" w:rsidP="00436689">
            <w:pPr>
              <w:ind w:left="567"/>
              <w:rPr>
                <w:rFonts w:ascii="Roboto" w:hAnsi="Roboto" w:cs="Times New Roman"/>
                <w:sz w:val="18"/>
                <w:szCs w:val="18"/>
              </w:rPr>
            </w:pPr>
          </w:p>
        </w:tc>
        <w:tc>
          <w:tcPr>
            <w:tcW w:w="3480" w:type="dxa"/>
            <w:vAlign w:val="center"/>
          </w:tcPr>
          <w:p w14:paraId="44C8EAF0" w14:textId="77777777" w:rsidR="003767BE" w:rsidRPr="00581C1F" w:rsidRDefault="003767BE" w:rsidP="00436689">
            <w:pPr>
              <w:ind w:left="567"/>
              <w:rPr>
                <w:rFonts w:ascii="Roboto" w:hAnsi="Roboto" w:cs="Times New Roman"/>
                <w:b/>
                <w:sz w:val="18"/>
                <w:szCs w:val="18"/>
              </w:rPr>
            </w:pPr>
            <w:r w:rsidRPr="00581C1F">
              <w:rPr>
                <w:rFonts w:ascii="Roboto" w:hAnsi="Roboto" w:cs="Times New Roman"/>
                <w:sz w:val="18"/>
                <w:szCs w:val="18"/>
              </w:rPr>
              <w:t>3 jours ouvrables</w:t>
            </w:r>
          </w:p>
        </w:tc>
        <w:tc>
          <w:tcPr>
            <w:tcW w:w="4820" w:type="dxa"/>
            <w:vMerge/>
          </w:tcPr>
          <w:p w14:paraId="6AE9D592" w14:textId="77777777" w:rsidR="003767BE" w:rsidRPr="00581C1F" w:rsidRDefault="003767BE" w:rsidP="00436689">
            <w:pPr>
              <w:ind w:left="567"/>
              <w:rPr>
                <w:rFonts w:ascii="Roboto" w:hAnsi="Roboto" w:cs="Times New Roman"/>
                <w:sz w:val="18"/>
                <w:szCs w:val="18"/>
              </w:rPr>
            </w:pPr>
          </w:p>
        </w:tc>
      </w:tr>
      <w:tr w:rsidR="003767BE" w:rsidRPr="00581C1F" w14:paraId="51255540" w14:textId="77777777" w:rsidTr="00436689">
        <w:trPr>
          <w:cantSplit/>
        </w:trPr>
        <w:tc>
          <w:tcPr>
            <w:tcW w:w="2485" w:type="dxa"/>
            <w:vMerge/>
          </w:tcPr>
          <w:p w14:paraId="22CA78A8" w14:textId="77777777" w:rsidR="003767BE" w:rsidRPr="00581C1F" w:rsidRDefault="003767BE" w:rsidP="00436689">
            <w:pPr>
              <w:ind w:left="79"/>
              <w:rPr>
                <w:rFonts w:ascii="Roboto" w:hAnsi="Roboto" w:cs="Times New Roman"/>
                <w:sz w:val="18"/>
                <w:szCs w:val="18"/>
              </w:rPr>
            </w:pPr>
          </w:p>
        </w:tc>
        <w:tc>
          <w:tcPr>
            <w:tcW w:w="3749" w:type="dxa"/>
          </w:tcPr>
          <w:p w14:paraId="4C8379A1" w14:textId="77777777" w:rsidR="003767BE" w:rsidRPr="00581C1F" w:rsidRDefault="003767BE" w:rsidP="00436689">
            <w:pPr>
              <w:ind w:left="567" w:hanging="142"/>
              <w:rPr>
                <w:rFonts w:ascii="Roboto" w:hAnsi="Roboto" w:cs="Times New Roman"/>
                <w:sz w:val="18"/>
                <w:szCs w:val="18"/>
              </w:rPr>
            </w:pPr>
          </w:p>
          <w:p w14:paraId="6ADE02F5" w14:textId="77777777" w:rsidR="003767BE" w:rsidRPr="00581C1F" w:rsidRDefault="003767BE" w:rsidP="00436689">
            <w:pPr>
              <w:ind w:left="567" w:hanging="142"/>
              <w:rPr>
                <w:rFonts w:ascii="Roboto" w:hAnsi="Roboto" w:cs="Times New Roman"/>
                <w:sz w:val="18"/>
                <w:szCs w:val="18"/>
              </w:rPr>
            </w:pPr>
            <w:r w:rsidRPr="00581C1F">
              <w:rPr>
                <w:rFonts w:ascii="Roboto" w:hAnsi="Roboto" w:cs="Times New Roman"/>
                <w:sz w:val="18"/>
                <w:szCs w:val="18"/>
              </w:rPr>
              <w:t xml:space="preserve">- d’un ascendant, frère, sœur, oncle, tante, neveu, nièce, beau-frère, belle-sœur </w:t>
            </w:r>
          </w:p>
          <w:p w14:paraId="6224594D" w14:textId="77777777" w:rsidR="003767BE" w:rsidRPr="00581C1F" w:rsidRDefault="003767BE" w:rsidP="00436689">
            <w:pPr>
              <w:ind w:left="567" w:hanging="142"/>
              <w:rPr>
                <w:rFonts w:ascii="Roboto" w:hAnsi="Roboto" w:cs="Times New Roman"/>
                <w:sz w:val="18"/>
                <w:szCs w:val="18"/>
              </w:rPr>
            </w:pPr>
          </w:p>
          <w:p w14:paraId="2782D92F" w14:textId="77777777" w:rsidR="003767BE" w:rsidRPr="00581C1F" w:rsidRDefault="003767BE" w:rsidP="00436689">
            <w:pPr>
              <w:ind w:left="567" w:hanging="142"/>
              <w:rPr>
                <w:rFonts w:ascii="Roboto" w:hAnsi="Roboto" w:cs="Times New Roman"/>
                <w:color w:val="FF0000"/>
                <w:sz w:val="18"/>
                <w:szCs w:val="18"/>
              </w:rPr>
            </w:pPr>
          </w:p>
        </w:tc>
        <w:tc>
          <w:tcPr>
            <w:tcW w:w="3480" w:type="dxa"/>
            <w:vAlign w:val="center"/>
          </w:tcPr>
          <w:p w14:paraId="61D29D5D" w14:textId="77777777" w:rsidR="003767BE" w:rsidRPr="00581C1F" w:rsidRDefault="003767BE" w:rsidP="00436689">
            <w:pPr>
              <w:ind w:left="567"/>
              <w:rPr>
                <w:rFonts w:ascii="Roboto" w:hAnsi="Roboto" w:cs="Times New Roman"/>
                <w:sz w:val="18"/>
                <w:szCs w:val="18"/>
              </w:rPr>
            </w:pPr>
            <w:r w:rsidRPr="00581C1F">
              <w:rPr>
                <w:rFonts w:ascii="Roboto" w:hAnsi="Roboto" w:cs="Times New Roman"/>
                <w:sz w:val="18"/>
                <w:szCs w:val="18"/>
              </w:rPr>
              <w:t>1 jour ouvrable</w:t>
            </w:r>
          </w:p>
          <w:p w14:paraId="67EBE8F3" w14:textId="77777777" w:rsidR="003767BE" w:rsidRPr="00581C1F" w:rsidRDefault="003767BE" w:rsidP="00436689">
            <w:pPr>
              <w:ind w:left="567"/>
              <w:rPr>
                <w:rFonts w:ascii="Roboto" w:hAnsi="Roboto" w:cs="Times New Roman"/>
                <w:color w:val="FF0000"/>
                <w:sz w:val="18"/>
                <w:szCs w:val="18"/>
              </w:rPr>
            </w:pPr>
          </w:p>
          <w:p w14:paraId="6054AF42" w14:textId="77777777" w:rsidR="003767BE" w:rsidRPr="00581C1F" w:rsidRDefault="003767BE" w:rsidP="00436689">
            <w:pPr>
              <w:ind w:left="567"/>
              <w:rPr>
                <w:rFonts w:ascii="Roboto" w:hAnsi="Roboto" w:cs="Times New Roman"/>
                <w:color w:val="FF0000"/>
                <w:sz w:val="18"/>
                <w:szCs w:val="18"/>
              </w:rPr>
            </w:pPr>
          </w:p>
          <w:p w14:paraId="2BD44FEB" w14:textId="77777777" w:rsidR="003767BE" w:rsidRPr="00581C1F" w:rsidRDefault="003767BE" w:rsidP="00436689">
            <w:pPr>
              <w:ind w:left="567"/>
              <w:rPr>
                <w:rFonts w:ascii="Roboto" w:hAnsi="Roboto" w:cs="Times New Roman"/>
                <w:color w:val="FF0000"/>
                <w:sz w:val="18"/>
                <w:szCs w:val="18"/>
              </w:rPr>
            </w:pPr>
          </w:p>
          <w:p w14:paraId="0B0AB527" w14:textId="77777777" w:rsidR="003767BE" w:rsidRPr="00581C1F" w:rsidRDefault="003767BE" w:rsidP="00436689">
            <w:pPr>
              <w:ind w:left="567"/>
              <w:rPr>
                <w:rFonts w:ascii="Roboto" w:hAnsi="Roboto" w:cs="Times New Roman"/>
                <w:b/>
                <w:color w:val="FF0000"/>
                <w:sz w:val="18"/>
                <w:szCs w:val="18"/>
              </w:rPr>
            </w:pPr>
          </w:p>
        </w:tc>
        <w:tc>
          <w:tcPr>
            <w:tcW w:w="4820" w:type="dxa"/>
            <w:vMerge/>
          </w:tcPr>
          <w:p w14:paraId="34D45749" w14:textId="77777777" w:rsidR="003767BE" w:rsidRPr="00581C1F" w:rsidRDefault="003767BE" w:rsidP="00436689">
            <w:pPr>
              <w:ind w:left="567"/>
              <w:rPr>
                <w:rFonts w:ascii="Roboto" w:hAnsi="Roboto" w:cs="Times New Roman"/>
                <w:sz w:val="18"/>
                <w:szCs w:val="18"/>
              </w:rPr>
            </w:pPr>
          </w:p>
        </w:tc>
      </w:tr>
      <w:tr w:rsidR="003767BE" w:rsidRPr="00581C1F" w14:paraId="76871F9D" w14:textId="77777777" w:rsidTr="00436689">
        <w:trPr>
          <w:cantSplit/>
          <w:trHeight w:val="70"/>
        </w:trPr>
        <w:tc>
          <w:tcPr>
            <w:tcW w:w="14534" w:type="dxa"/>
            <w:gridSpan w:val="4"/>
            <w:shd w:val="clear" w:color="auto" w:fill="D9D9D9"/>
            <w:vAlign w:val="center"/>
          </w:tcPr>
          <w:p w14:paraId="204447E7" w14:textId="77777777" w:rsidR="003767BE" w:rsidRPr="00581C1F" w:rsidRDefault="003767BE" w:rsidP="00436689">
            <w:pPr>
              <w:ind w:left="79"/>
              <w:rPr>
                <w:rFonts w:ascii="Roboto" w:hAnsi="Roboto" w:cs="Times New Roman"/>
                <w:b/>
                <w:sz w:val="18"/>
                <w:szCs w:val="18"/>
              </w:rPr>
            </w:pPr>
          </w:p>
        </w:tc>
      </w:tr>
      <w:tr w:rsidR="003767BE" w:rsidRPr="00581C1F" w14:paraId="49E6B7E7" w14:textId="77777777" w:rsidTr="00436689">
        <w:trPr>
          <w:cantSplit/>
        </w:trPr>
        <w:tc>
          <w:tcPr>
            <w:tcW w:w="2485" w:type="dxa"/>
            <w:vMerge w:val="restart"/>
            <w:vAlign w:val="center"/>
          </w:tcPr>
          <w:p w14:paraId="38D4BACE" w14:textId="77777777" w:rsidR="003767BE" w:rsidRPr="00581C1F" w:rsidRDefault="003767BE" w:rsidP="00436689">
            <w:pPr>
              <w:ind w:left="79"/>
              <w:jc w:val="both"/>
              <w:rPr>
                <w:rFonts w:ascii="Roboto" w:hAnsi="Roboto" w:cs="Times New Roman"/>
                <w:sz w:val="18"/>
                <w:szCs w:val="18"/>
              </w:rPr>
            </w:pPr>
            <w:r w:rsidRPr="00581C1F">
              <w:rPr>
                <w:rFonts w:ascii="Roboto" w:hAnsi="Roboto" w:cs="Times New Roman"/>
                <w:sz w:val="18"/>
                <w:szCs w:val="18"/>
              </w:rPr>
              <w:t>Articles L622-1 et L622-2 du code général de la fonction publique</w:t>
            </w:r>
          </w:p>
          <w:p w14:paraId="540F328C" w14:textId="77777777" w:rsidR="003767BE" w:rsidRPr="00581C1F" w:rsidRDefault="003767BE" w:rsidP="00436689">
            <w:pPr>
              <w:ind w:left="79"/>
              <w:jc w:val="both"/>
              <w:rPr>
                <w:rFonts w:ascii="Roboto" w:hAnsi="Roboto" w:cs="Times New Roman"/>
                <w:sz w:val="18"/>
                <w:szCs w:val="18"/>
              </w:rPr>
            </w:pPr>
          </w:p>
          <w:p w14:paraId="66130A29" w14:textId="5E363086" w:rsidR="003767BE" w:rsidRPr="00581C1F" w:rsidRDefault="003767BE" w:rsidP="00436689">
            <w:pPr>
              <w:ind w:left="79"/>
              <w:jc w:val="both"/>
              <w:rPr>
                <w:rFonts w:ascii="Roboto" w:hAnsi="Roboto" w:cs="Times New Roman"/>
                <w:sz w:val="18"/>
                <w:szCs w:val="18"/>
              </w:rPr>
            </w:pPr>
            <w:proofErr w:type="spellStart"/>
            <w:r w:rsidRPr="00581C1F">
              <w:rPr>
                <w:rFonts w:ascii="Roboto" w:hAnsi="Roboto" w:cs="Times New Roman"/>
                <w:sz w:val="18"/>
                <w:szCs w:val="18"/>
              </w:rPr>
              <w:t>Instr</w:t>
            </w:r>
            <w:proofErr w:type="spellEnd"/>
            <w:r w:rsidR="002E488D">
              <w:rPr>
                <w:rFonts w:ascii="Roboto" w:hAnsi="Roboto" w:cs="Times New Roman"/>
                <w:sz w:val="18"/>
                <w:szCs w:val="18"/>
              </w:rPr>
              <w:t>.</w:t>
            </w:r>
            <w:r w:rsidRPr="00581C1F">
              <w:rPr>
                <w:rFonts w:ascii="Roboto" w:hAnsi="Roboto" w:cs="Times New Roman"/>
                <w:sz w:val="18"/>
                <w:szCs w:val="18"/>
              </w:rPr>
              <w:t xml:space="preserve"> min. du 23 mars 1950</w:t>
            </w:r>
          </w:p>
          <w:p w14:paraId="0379B6EB" w14:textId="77777777" w:rsidR="003767BE" w:rsidRPr="00581C1F" w:rsidRDefault="003767BE" w:rsidP="00436689">
            <w:pPr>
              <w:ind w:left="79"/>
              <w:jc w:val="both"/>
              <w:rPr>
                <w:rFonts w:ascii="Roboto" w:hAnsi="Roboto" w:cs="Times New Roman"/>
                <w:sz w:val="18"/>
                <w:szCs w:val="18"/>
              </w:rPr>
            </w:pPr>
          </w:p>
          <w:p w14:paraId="6F6AF7B0" w14:textId="77777777" w:rsidR="003767BE" w:rsidRPr="00581C1F" w:rsidRDefault="003767BE" w:rsidP="00436689">
            <w:pPr>
              <w:ind w:left="79"/>
              <w:jc w:val="both"/>
              <w:rPr>
                <w:rFonts w:ascii="Roboto" w:hAnsi="Roboto" w:cs="Times New Roman"/>
                <w:sz w:val="18"/>
                <w:szCs w:val="18"/>
              </w:rPr>
            </w:pPr>
            <w:r w:rsidRPr="00581C1F">
              <w:rPr>
                <w:rFonts w:ascii="Roboto" w:hAnsi="Roboto" w:cs="Times New Roman"/>
                <w:sz w:val="18"/>
                <w:szCs w:val="18"/>
              </w:rPr>
              <w:t>Circ. min. du 7 mai 2001</w:t>
            </w:r>
          </w:p>
          <w:p w14:paraId="75ACFC1E" w14:textId="77777777" w:rsidR="003767BE" w:rsidRPr="00581C1F" w:rsidRDefault="003767BE" w:rsidP="00436689">
            <w:pPr>
              <w:ind w:left="79"/>
              <w:jc w:val="both"/>
              <w:rPr>
                <w:rFonts w:ascii="Roboto" w:hAnsi="Roboto" w:cs="Times New Roman"/>
                <w:sz w:val="18"/>
                <w:szCs w:val="18"/>
              </w:rPr>
            </w:pPr>
          </w:p>
          <w:p w14:paraId="0850FB5F" w14:textId="77777777" w:rsidR="003767BE" w:rsidRPr="00581C1F" w:rsidRDefault="003767BE" w:rsidP="00436689">
            <w:pPr>
              <w:ind w:left="79"/>
              <w:jc w:val="both"/>
              <w:rPr>
                <w:rFonts w:ascii="Roboto" w:hAnsi="Roboto" w:cs="Times New Roman"/>
                <w:sz w:val="18"/>
                <w:szCs w:val="18"/>
              </w:rPr>
            </w:pPr>
            <w:r w:rsidRPr="00581C1F">
              <w:rPr>
                <w:rFonts w:ascii="Roboto" w:hAnsi="Roboto" w:cs="Times New Roman"/>
                <w:sz w:val="18"/>
                <w:szCs w:val="18"/>
              </w:rPr>
              <w:t>CIG Grande Couronne / CDG</w:t>
            </w:r>
          </w:p>
          <w:p w14:paraId="25C8115A" w14:textId="77777777" w:rsidR="003767BE" w:rsidRPr="00581C1F" w:rsidRDefault="003767BE" w:rsidP="00436689">
            <w:pPr>
              <w:ind w:left="79"/>
              <w:jc w:val="both"/>
              <w:rPr>
                <w:rFonts w:ascii="Roboto" w:hAnsi="Roboto" w:cs="Times New Roman"/>
                <w:sz w:val="18"/>
                <w:szCs w:val="18"/>
              </w:rPr>
            </w:pPr>
          </w:p>
          <w:p w14:paraId="074E7920" w14:textId="77777777" w:rsidR="003767BE" w:rsidRPr="00581C1F" w:rsidRDefault="003767BE" w:rsidP="00436689">
            <w:pPr>
              <w:ind w:left="79"/>
              <w:jc w:val="both"/>
              <w:rPr>
                <w:rFonts w:ascii="Roboto" w:hAnsi="Roboto" w:cs="Times New Roman"/>
                <w:sz w:val="18"/>
                <w:szCs w:val="18"/>
              </w:rPr>
            </w:pPr>
            <w:r w:rsidRPr="00581C1F">
              <w:rPr>
                <w:rFonts w:ascii="Roboto" w:hAnsi="Roboto" w:cs="Times New Roman"/>
                <w:sz w:val="18"/>
                <w:szCs w:val="18"/>
              </w:rPr>
              <w:t>Article L223-1 7° du code de la sécurité sociale</w:t>
            </w:r>
          </w:p>
          <w:p w14:paraId="6889626A" w14:textId="77777777" w:rsidR="003767BE" w:rsidRPr="00581C1F" w:rsidRDefault="003767BE" w:rsidP="00436689">
            <w:pPr>
              <w:ind w:left="79"/>
              <w:jc w:val="both"/>
              <w:rPr>
                <w:rFonts w:ascii="Roboto" w:hAnsi="Roboto" w:cs="Times New Roman"/>
                <w:sz w:val="18"/>
                <w:szCs w:val="18"/>
              </w:rPr>
            </w:pPr>
            <w:r w:rsidRPr="00581C1F">
              <w:rPr>
                <w:rFonts w:ascii="Roboto" w:hAnsi="Roboto" w:cs="Times New Roman"/>
                <w:sz w:val="18"/>
                <w:szCs w:val="18"/>
              </w:rPr>
              <w:t>Loi n°2020-692 du 8 juin 2020</w:t>
            </w:r>
          </w:p>
        </w:tc>
        <w:tc>
          <w:tcPr>
            <w:tcW w:w="7229" w:type="dxa"/>
            <w:gridSpan w:val="2"/>
          </w:tcPr>
          <w:p w14:paraId="799179A3" w14:textId="77777777" w:rsidR="003767BE" w:rsidRPr="00581C1F" w:rsidRDefault="003767BE" w:rsidP="00436689">
            <w:pPr>
              <w:ind w:left="567" w:hanging="158"/>
              <w:rPr>
                <w:rFonts w:ascii="Roboto" w:hAnsi="Roboto" w:cs="Times New Roman"/>
                <w:sz w:val="18"/>
                <w:szCs w:val="18"/>
                <w:u w:val="single"/>
              </w:rPr>
            </w:pPr>
          </w:p>
          <w:p w14:paraId="5CF44917" w14:textId="77777777" w:rsidR="003767BE" w:rsidRPr="00581C1F" w:rsidRDefault="003767BE" w:rsidP="00436689">
            <w:pPr>
              <w:ind w:left="567" w:hanging="158"/>
              <w:rPr>
                <w:rFonts w:ascii="Roboto" w:hAnsi="Roboto" w:cs="Times New Roman"/>
                <w:sz w:val="18"/>
                <w:szCs w:val="18"/>
                <w:u w:val="single"/>
              </w:rPr>
            </w:pPr>
            <w:r w:rsidRPr="00581C1F">
              <w:rPr>
                <w:rFonts w:ascii="Roboto" w:hAnsi="Roboto" w:cs="Times New Roman"/>
                <w:sz w:val="18"/>
                <w:szCs w:val="18"/>
                <w:u w:val="single"/>
              </w:rPr>
              <w:t xml:space="preserve">Décès/obsèques </w:t>
            </w:r>
          </w:p>
          <w:p w14:paraId="22A4E055" w14:textId="77777777" w:rsidR="003767BE" w:rsidRPr="00581C1F" w:rsidRDefault="003767BE" w:rsidP="00436689">
            <w:pPr>
              <w:ind w:left="567" w:hanging="158"/>
              <w:rPr>
                <w:rFonts w:ascii="Roboto" w:hAnsi="Roboto" w:cs="Times New Roman"/>
                <w:sz w:val="18"/>
                <w:szCs w:val="18"/>
              </w:rPr>
            </w:pPr>
          </w:p>
        </w:tc>
        <w:tc>
          <w:tcPr>
            <w:tcW w:w="4820" w:type="dxa"/>
            <w:vMerge w:val="restart"/>
            <w:vAlign w:val="center"/>
          </w:tcPr>
          <w:p w14:paraId="2A3EE2B7" w14:textId="77777777" w:rsidR="003767BE" w:rsidRPr="00581C1F" w:rsidRDefault="003767BE" w:rsidP="00436689">
            <w:pPr>
              <w:ind w:left="567" w:hanging="158"/>
              <w:jc w:val="both"/>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Autorisation accordée sur présentation d'une pièce justificative (acte de décès).</w:t>
            </w:r>
          </w:p>
          <w:p w14:paraId="498C450C" w14:textId="77777777" w:rsidR="003767BE" w:rsidRPr="00581C1F" w:rsidRDefault="003767BE" w:rsidP="00436689">
            <w:pPr>
              <w:ind w:left="567" w:hanging="158"/>
              <w:jc w:val="both"/>
              <w:rPr>
                <w:rFonts w:ascii="Roboto" w:hAnsi="Roboto" w:cs="Times New Roman"/>
                <w:sz w:val="18"/>
                <w:szCs w:val="18"/>
              </w:rPr>
            </w:pPr>
          </w:p>
          <w:p w14:paraId="2541AA8A" w14:textId="77777777" w:rsidR="003767BE" w:rsidRPr="00581C1F" w:rsidRDefault="003767BE" w:rsidP="00436689">
            <w:pPr>
              <w:ind w:left="567" w:hanging="158"/>
              <w:jc w:val="both"/>
              <w:rPr>
                <w:rFonts w:ascii="Roboto" w:hAnsi="Roboto" w:cs="Times New Roman"/>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Jours éventuellement non consécutifs.</w:t>
            </w:r>
          </w:p>
          <w:p w14:paraId="6338270E" w14:textId="77777777" w:rsidR="003767BE" w:rsidRPr="00581C1F" w:rsidRDefault="003767BE" w:rsidP="00436689">
            <w:pPr>
              <w:ind w:left="567" w:hanging="158"/>
              <w:jc w:val="both"/>
              <w:rPr>
                <w:rFonts w:ascii="Roboto" w:hAnsi="Roboto" w:cs="Times New Roman"/>
                <w:sz w:val="18"/>
                <w:szCs w:val="18"/>
              </w:rPr>
            </w:pPr>
          </w:p>
          <w:p w14:paraId="7C3F2364" w14:textId="77777777" w:rsidR="003767BE" w:rsidRPr="00581C1F" w:rsidRDefault="003767BE" w:rsidP="00436689">
            <w:pPr>
              <w:ind w:left="567" w:hanging="158"/>
              <w:jc w:val="both"/>
              <w:rPr>
                <w:rFonts w:ascii="Roboto" w:hAnsi="Roboto" w:cs="Times New Roman"/>
                <w:sz w:val="18"/>
                <w:szCs w:val="18"/>
              </w:rPr>
            </w:pPr>
            <w:r w:rsidRPr="00581C1F">
              <w:rPr>
                <w:rFonts w:ascii="Roboto" w:hAnsi="Roboto" w:cs="Times New Roman"/>
                <w:sz w:val="18"/>
                <w:szCs w:val="18"/>
              </w:rPr>
              <w:lastRenderedPageBreak/>
              <w:t xml:space="preserve">- </w:t>
            </w:r>
            <w:r w:rsidRPr="00581C1F">
              <w:rPr>
                <w:rFonts w:ascii="Roboto" w:hAnsi="Roboto" w:cs="Times New Roman"/>
                <w:sz w:val="18"/>
                <w:szCs w:val="18"/>
              </w:rPr>
              <w:tab/>
              <w:t>Délai de route laissé à l'appréciation de l'autorité territoriale ou 48 heures maximum (aller-retour).</w:t>
            </w:r>
          </w:p>
          <w:p w14:paraId="1D3DB555" w14:textId="77777777" w:rsidR="003767BE" w:rsidRPr="00581C1F" w:rsidRDefault="003767BE" w:rsidP="00436689">
            <w:pPr>
              <w:ind w:left="567" w:hanging="158"/>
              <w:jc w:val="both"/>
              <w:rPr>
                <w:rFonts w:ascii="Roboto" w:hAnsi="Roboto" w:cs="Times New Roman"/>
                <w:sz w:val="18"/>
                <w:szCs w:val="18"/>
              </w:rPr>
            </w:pPr>
          </w:p>
          <w:p w14:paraId="6362370C" w14:textId="77777777" w:rsidR="003767BE" w:rsidRPr="00581C1F" w:rsidRDefault="003767BE" w:rsidP="00436689">
            <w:pPr>
              <w:ind w:left="567" w:hanging="158"/>
              <w:jc w:val="both"/>
              <w:rPr>
                <w:rFonts w:ascii="Roboto" w:hAnsi="Roboto" w:cs="Times New Roman"/>
                <w:sz w:val="18"/>
                <w:szCs w:val="18"/>
              </w:rPr>
            </w:pPr>
            <w:r w:rsidRPr="00581C1F">
              <w:rPr>
                <w:rFonts w:ascii="Roboto" w:hAnsi="Roboto" w:cs="Times New Roman"/>
                <w:sz w:val="18"/>
                <w:szCs w:val="18"/>
              </w:rPr>
              <w:t>- Décès d’un enfant : autorisation accordée de droit</w:t>
            </w:r>
          </w:p>
        </w:tc>
      </w:tr>
      <w:tr w:rsidR="003767BE" w:rsidRPr="00581C1F" w14:paraId="5760A507" w14:textId="77777777" w:rsidTr="00436689">
        <w:trPr>
          <w:cantSplit/>
          <w:trHeight w:val="225"/>
        </w:trPr>
        <w:tc>
          <w:tcPr>
            <w:tcW w:w="2485" w:type="dxa"/>
            <w:vMerge/>
          </w:tcPr>
          <w:p w14:paraId="3329EC04" w14:textId="77777777" w:rsidR="003767BE" w:rsidRPr="00581C1F" w:rsidRDefault="003767BE" w:rsidP="00436689">
            <w:pPr>
              <w:ind w:left="567"/>
              <w:rPr>
                <w:rFonts w:ascii="Roboto" w:hAnsi="Roboto" w:cs="Times New Roman"/>
                <w:sz w:val="18"/>
                <w:szCs w:val="18"/>
              </w:rPr>
            </w:pPr>
          </w:p>
        </w:tc>
        <w:tc>
          <w:tcPr>
            <w:tcW w:w="3749" w:type="dxa"/>
          </w:tcPr>
          <w:p w14:paraId="6A5019C9" w14:textId="77777777" w:rsidR="003767BE" w:rsidRPr="00581C1F" w:rsidRDefault="003767BE" w:rsidP="00436689">
            <w:pPr>
              <w:ind w:left="567"/>
              <w:rPr>
                <w:rFonts w:ascii="Roboto" w:hAnsi="Roboto" w:cs="Times New Roman"/>
                <w:sz w:val="18"/>
                <w:szCs w:val="18"/>
              </w:rPr>
            </w:pPr>
            <w:r w:rsidRPr="00581C1F">
              <w:rPr>
                <w:rFonts w:ascii="Roboto" w:hAnsi="Roboto" w:cs="Times New Roman"/>
                <w:sz w:val="18"/>
                <w:szCs w:val="18"/>
              </w:rPr>
              <w:t>- du conjoint (marié, pacsé, concubin)</w:t>
            </w:r>
          </w:p>
        </w:tc>
        <w:tc>
          <w:tcPr>
            <w:tcW w:w="3480" w:type="dxa"/>
            <w:vAlign w:val="center"/>
          </w:tcPr>
          <w:p w14:paraId="1DFA2709" w14:textId="77777777" w:rsidR="003767BE" w:rsidRPr="00581C1F" w:rsidRDefault="003767BE" w:rsidP="00436689">
            <w:pPr>
              <w:ind w:left="567"/>
              <w:rPr>
                <w:rFonts w:ascii="Roboto" w:hAnsi="Roboto" w:cs="Times New Roman"/>
                <w:sz w:val="18"/>
                <w:szCs w:val="18"/>
              </w:rPr>
            </w:pPr>
            <w:r w:rsidRPr="00581C1F">
              <w:rPr>
                <w:rFonts w:ascii="Roboto" w:hAnsi="Roboto" w:cs="Times New Roman"/>
                <w:sz w:val="18"/>
                <w:szCs w:val="18"/>
              </w:rPr>
              <w:t>3  jours ouvrables</w:t>
            </w:r>
          </w:p>
          <w:p w14:paraId="20B85724" w14:textId="77777777" w:rsidR="003767BE" w:rsidRPr="00581C1F" w:rsidRDefault="003767BE" w:rsidP="00436689">
            <w:pPr>
              <w:ind w:left="567"/>
              <w:rPr>
                <w:rFonts w:ascii="Roboto" w:hAnsi="Roboto" w:cs="Times New Roman"/>
                <w:b/>
                <w:strike/>
                <w:sz w:val="18"/>
                <w:szCs w:val="18"/>
              </w:rPr>
            </w:pPr>
          </w:p>
        </w:tc>
        <w:tc>
          <w:tcPr>
            <w:tcW w:w="4820" w:type="dxa"/>
            <w:vMerge/>
          </w:tcPr>
          <w:p w14:paraId="5AF3D5DF" w14:textId="77777777" w:rsidR="003767BE" w:rsidRPr="00581C1F" w:rsidRDefault="003767BE" w:rsidP="00436689">
            <w:pPr>
              <w:ind w:left="567"/>
              <w:rPr>
                <w:rFonts w:ascii="Roboto" w:hAnsi="Roboto" w:cs="Times New Roman"/>
                <w:sz w:val="18"/>
                <w:szCs w:val="18"/>
              </w:rPr>
            </w:pPr>
          </w:p>
        </w:tc>
      </w:tr>
      <w:tr w:rsidR="003767BE" w:rsidRPr="00581C1F" w14:paraId="33343624" w14:textId="77777777" w:rsidTr="00436689">
        <w:trPr>
          <w:cantSplit/>
          <w:trHeight w:val="180"/>
        </w:trPr>
        <w:tc>
          <w:tcPr>
            <w:tcW w:w="2485" w:type="dxa"/>
            <w:vMerge/>
          </w:tcPr>
          <w:p w14:paraId="31A7CF4A" w14:textId="77777777" w:rsidR="003767BE" w:rsidRPr="00581C1F" w:rsidRDefault="003767BE" w:rsidP="00436689">
            <w:pPr>
              <w:ind w:left="567"/>
              <w:rPr>
                <w:rFonts w:ascii="Roboto" w:hAnsi="Roboto" w:cs="Times New Roman"/>
                <w:sz w:val="18"/>
                <w:szCs w:val="18"/>
              </w:rPr>
            </w:pPr>
          </w:p>
        </w:tc>
        <w:tc>
          <w:tcPr>
            <w:tcW w:w="3749" w:type="dxa"/>
          </w:tcPr>
          <w:p w14:paraId="0DC82A3E" w14:textId="77777777" w:rsidR="003767BE" w:rsidRPr="00581C1F" w:rsidRDefault="003767BE" w:rsidP="00436689">
            <w:pPr>
              <w:ind w:left="567"/>
              <w:rPr>
                <w:rFonts w:ascii="Roboto" w:hAnsi="Roboto" w:cs="Times New Roman"/>
                <w:sz w:val="18"/>
                <w:szCs w:val="18"/>
              </w:rPr>
            </w:pPr>
            <w:r w:rsidRPr="00581C1F">
              <w:rPr>
                <w:rFonts w:ascii="Roboto" w:hAnsi="Roboto" w:cs="Times New Roman"/>
                <w:sz w:val="18"/>
                <w:szCs w:val="18"/>
              </w:rPr>
              <w:t>- d’un enfant ou d’une personne dont l’agent a la charge effective et permanente</w:t>
            </w:r>
          </w:p>
          <w:p w14:paraId="530956A0" w14:textId="77777777" w:rsidR="003767BE" w:rsidRPr="00581C1F" w:rsidRDefault="003767BE" w:rsidP="00436689">
            <w:pPr>
              <w:ind w:left="567"/>
              <w:rPr>
                <w:rFonts w:ascii="Roboto" w:hAnsi="Roboto" w:cs="Times New Roman"/>
                <w:sz w:val="18"/>
                <w:szCs w:val="18"/>
              </w:rPr>
            </w:pPr>
            <w:r w:rsidRPr="00581C1F">
              <w:rPr>
                <w:rFonts w:ascii="Roboto" w:hAnsi="Roboto" w:cs="Times New Roman"/>
                <w:sz w:val="18"/>
                <w:szCs w:val="18"/>
              </w:rPr>
              <w:tab/>
            </w:r>
          </w:p>
          <w:p w14:paraId="284D2A9E" w14:textId="77777777" w:rsidR="003767BE" w:rsidRPr="00581C1F" w:rsidRDefault="003767BE" w:rsidP="00436689">
            <w:pPr>
              <w:ind w:left="567"/>
              <w:rPr>
                <w:rFonts w:ascii="Roboto" w:hAnsi="Roboto" w:cs="Times New Roman"/>
                <w:sz w:val="18"/>
                <w:szCs w:val="18"/>
              </w:rPr>
            </w:pPr>
          </w:p>
          <w:p w14:paraId="3368B7DB" w14:textId="77777777" w:rsidR="003767BE" w:rsidRPr="00581C1F" w:rsidRDefault="003767BE" w:rsidP="00436689">
            <w:pPr>
              <w:ind w:left="567"/>
              <w:rPr>
                <w:rFonts w:ascii="Roboto" w:hAnsi="Roboto" w:cs="Times New Roman"/>
                <w:sz w:val="18"/>
                <w:szCs w:val="18"/>
              </w:rPr>
            </w:pPr>
            <w:r w:rsidRPr="00581C1F">
              <w:rPr>
                <w:rFonts w:ascii="Roboto" w:hAnsi="Roboto" w:cs="Times New Roman"/>
                <w:sz w:val="18"/>
                <w:szCs w:val="18"/>
              </w:rPr>
              <w:t>S’il s’agit du décès d’un enfant de moins de 25 ans et quel que soit son âge si l’enfant décédé était lui-même parent, ou d’une personne de moins de 25 ans dont l’agent public à la charge effective et permanente</w:t>
            </w:r>
          </w:p>
        </w:tc>
        <w:tc>
          <w:tcPr>
            <w:tcW w:w="3480" w:type="dxa"/>
            <w:vAlign w:val="center"/>
          </w:tcPr>
          <w:p w14:paraId="536218D6" w14:textId="77777777" w:rsidR="003767BE" w:rsidRPr="00581C1F" w:rsidRDefault="003767BE" w:rsidP="00436689">
            <w:pPr>
              <w:ind w:left="567"/>
              <w:rPr>
                <w:rFonts w:ascii="Roboto" w:hAnsi="Roboto" w:cs="Times New Roman"/>
                <w:sz w:val="18"/>
                <w:szCs w:val="18"/>
              </w:rPr>
            </w:pPr>
          </w:p>
          <w:p w14:paraId="755FA022" w14:textId="77777777" w:rsidR="003767BE" w:rsidRPr="00581C1F" w:rsidRDefault="003767BE" w:rsidP="00436689">
            <w:pPr>
              <w:ind w:left="567"/>
              <w:rPr>
                <w:rFonts w:ascii="Roboto" w:hAnsi="Roboto" w:cs="Times New Roman"/>
                <w:sz w:val="18"/>
                <w:szCs w:val="18"/>
              </w:rPr>
            </w:pPr>
          </w:p>
          <w:p w14:paraId="708F22BF" w14:textId="77777777" w:rsidR="003767BE" w:rsidRPr="00581C1F" w:rsidRDefault="003767BE" w:rsidP="00436689">
            <w:pPr>
              <w:ind w:left="567"/>
              <w:rPr>
                <w:rFonts w:ascii="Roboto" w:hAnsi="Roboto" w:cs="Times New Roman"/>
                <w:sz w:val="18"/>
                <w:szCs w:val="18"/>
              </w:rPr>
            </w:pPr>
            <w:r w:rsidRPr="00581C1F">
              <w:rPr>
                <w:rFonts w:ascii="Roboto" w:hAnsi="Roboto" w:cs="Times New Roman"/>
                <w:sz w:val="18"/>
                <w:szCs w:val="18"/>
              </w:rPr>
              <w:t>12 jours ouvrables</w:t>
            </w:r>
          </w:p>
          <w:p w14:paraId="3E34F6E4" w14:textId="77777777" w:rsidR="003767BE" w:rsidRPr="00581C1F" w:rsidRDefault="003767BE" w:rsidP="00436689">
            <w:pPr>
              <w:ind w:left="567"/>
              <w:rPr>
                <w:rFonts w:ascii="Roboto" w:hAnsi="Roboto" w:cs="Times New Roman"/>
                <w:sz w:val="18"/>
                <w:szCs w:val="18"/>
              </w:rPr>
            </w:pPr>
          </w:p>
          <w:p w14:paraId="10F06C43" w14:textId="77777777" w:rsidR="003767BE" w:rsidRPr="00581C1F" w:rsidRDefault="003767BE" w:rsidP="00436689">
            <w:pPr>
              <w:ind w:left="567"/>
              <w:rPr>
                <w:rFonts w:ascii="Roboto" w:hAnsi="Roboto" w:cs="Times New Roman"/>
                <w:sz w:val="18"/>
                <w:szCs w:val="18"/>
              </w:rPr>
            </w:pPr>
            <w:r w:rsidRPr="00581C1F">
              <w:rPr>
                <w:rFonts w:ascii="Roboto" w:hAnsi="Roboto" w:cs="Times New Roman"/>
                <w:sz w:val="18"/>
                <w:szCs w:val="18"/>
              </w:rPr>
              <w:t>14 jours ouvrables</w:t>
            </w:r>
          </w:p>
        </w:tc>
        <w:tc>
          <w:tcPr>
            <w:tcW w:w="4820" w:type="dxa"/>
            <w:vMerge/>
          </w:tcPr>
          <w:p w14:paraId="7275FB3D" w14:textId="77777777" w:rsidR="003767BE" w:rsidRPr="00581C1F" w:rsidRDefault="003767BE" w:rsidP="00436689">
            <w:pPr>
              <w:ind w:left="567"/>
              <w:rPr>
                <w:rFonts w:ascii="Roboto" w:hAnsi="Roboto" w:cs="Times New Roman"/>
                <w:sz w:val="18"/>
                <w:szCs w:val="18"/>
              </w:rPr>
            </w:pPr>
          </w:p>
        </w:tc>
      </w:tr>
      <w:tr w:rsidR="003767BE" w:rsidRPr="00581C1F" w14:paraId="67A8072D" w14:textId="77777777" w:rsidTr="00436689">
        <w:trPr>
          <w:cantSplit/>
        </w:trPr>
        <w:tc>
          <w:tcPr>
            <w:tcW w:w="2485" w:type="dxa"/>
            <w:vMerge/>
          </w:tcPr>
          <w:p w14:paraId="750DDAF7" w14:textId="77777777" w:rsidR="003767BE" w:rsidRPr="00581C1F" w:rsidRDefault="003767BE" w:rsidP="00436689">
            <w:pPr>
              <w:rPr>
                <w:rFonts w:ascii="Roboto" w:hAnsi="Roboto" w:cs="Times New Roman"/>
                <w:sz w:val="18"/>
                <w:szCs w:val="18"/>
              </w:rPr>
            </w:pPr>
          </w:p>
        </w:tc>
        <w:tc>
          <w:tcPr>
            <w:tcW w:w="3749" w:type="dxa"/>
          </w:tcPr>
          <w:p w14:paraId="2F963868"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des père, mère</w:t>
            </w:r>
          </w:p>
          <w:p w14:paraId="30FEBF3B"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des beau-père, belle-mère</w:t>
            </w:r>
          </w:p>
        </w:tc>
        <w:tc>
          <w:tcPr>
            <w:tcW w:w="3480" w:type="dxa"/>
            <w:vAlign w:val="center"/>
          </w:tcPr>
          <w:p w14:paraId="37FAFEEB"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3 jours ouvrables</w:t>
            </w:r>
          </w:p>
          <w:p w14:paraId="331257F6" w14:textId="77777777" w:rsidR="003767BE" w:rsidRPr="00581C1F" w:rsidRDefault="003767BE" w:rsidP="00436689">
            <w:pPr>
              <w:rPr>
                <w:rFonts w:ascii="Roboto" w:hAnsi="Roboto" w:cs="Times New Roman"/>
                <w:b/>
                <w:sz w:val="18"/>
                <w:szCs w:val="18"/>
              </w:rPr>
            </w:pPr>
            <w:r w:rsidRPr="00581C1F">
              <w:rPr>
                <w:rFonts w:ascii="Roboto" w:hAnsi="Roboto" w:cs="Times New Roman"/>
                <w:sz w:val="18"/>
                <w:szCs w:val="18"/>
              </w:rPr>
              <w:t>3 jours ouvrables</w:t>
            </w:r>
          </w:p>
        </w:tc>
        <w:tc>
          <w:tcPr>
            <w:tcW w:w="4820" w:type="dxa"/>
            <w:vMerge/>
          </w:tcPr>
          <w:p w14:paraId="61C542FE" w14:textId="77777777" w:rsidR="003767BE" w:rsidRPr="00581C1F" w:rsidRDefault="003767BE" w:rsidP="00436689">
            <w:pPr>
              <w:rPr>
                <w:rFonts w:ascii="Roboto" w:hAnsi="Roboto" w:cs="Times New Roman"/>
                <w:sz w:val="18"/>
                <w:szCs w:val="18"/>
              </w:rPr>
            </w:pPr>
          </w:p>
        </w:tc>
      </w:tr>
      <w:tr w:rsidR="003767BE" w:rsidRPr="00581C1F" w14:paraId="62F7C024" w14:textId="77777777" w:rsidTr="00436689">
        <w:trPr>
          <w:cantSplit/>
        </w:trPr>
        <w:tc>
          <w:tcPr>
            <w:tcW w:w="2485" w:type="dxa"/>
            <w:vMerge/>
          </w:tcPr>
          <w:p w14:paraId="342841AF" w14:textId="77777777" w:rsidR="003767BE" w:rsidRPr="00581C1F" w:rsidRDefault="003767BE" w:rsidP="00436689">
            <w:pPr>
              <w:rPr>
                <w:rFonts w:ascii="Roboto" w:hAnsi="Roboto" w:cs="Times New Roman"/>
                <w:sz w:val="18"/>
                <w:szCs w:val="18"/>
              </w:rPr>
            </w:pPr>
          </w:p>
        </w:tc>
        <w:tc>
          <w:tcPr>
            <w:tcW w:w="3749" w:type="dxa"/>
          </w:tcPr>
          <w:p w14:paraId="076CA57A"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des autres ascendants, frère, sœur, oncle, tante, neveu, nièce, beau-frère, belle-sœur</w:t>
            </w:r>
            <w:r w:rsidRPr="00581C1F">
              <w:rPr>
                <w:rFonts w:ascii="Roboto" w:hAnsi="Roboto" w:cs="Times New Roman"/>
                <w:color w:val="FF0000"/>
                <w:sz w:val="18"/>
                <w:szCs w:val="18"/>
              </w:rPr>
              <w:t>…</w:t>
            </w:r>
          </w:p>
        </w:tc>
        <w:tc>
          <w:tcPr>
            <w:tcW w:w="3480" w:type="dxa"/>
            <w:vAlign w:val="center"/>
          </w:tcPr>
          <w:p w14:paraId="6E14F70F" w14:textId="77777777" w:rsidR="003767BE" w:rsidRPr="00581C1F" w:rsidRDefault="003767BE" w:rsidP="00436689">
            <w:pPr>
              <w:rPr>
                <w:rFonts w:ascii="Roboto" w:hAnsi="Roboto" w:cs="Times New Roman"/>
                <w:b/>
                <w:sz w:val="18"/>
                <w:szCs w:val="18"/>
              </w:rPr>
            </w:pPr>
            <w:r w:rsidRPr="00581C1F">
              <w:rPr>
                <w:rFonts w:ascii="Roboto" w:hAnsi="Roboto" w:cs="Times New Roman"/>
                <w:sz w:val="18"/>
                <w:szCs w:val="18"/>
              </w:rPr>
              <w:t xml:space="preserve">1 jour ouvrable </w:t>
            </w:r>
          </w:p>
        </w:tc>
        <w:tc>
          <w:tcPr>
            <w:tcW w:w="4820" w:type="dxa"/>
            <w:vMerge/>
          </w:tcPr>
          <w:p w14:paraId="3556EE11" w14:textId="77777777" w:rsidR="003767BE" w:rsidRPr="00581C1F" w:rsidRDefault="003767BE" w:rsidP="00436689">
            <w:pPr>
              <w:rPr>
                <w:rFonts w:ascii="Roboto" w:hAnsi="Roboto" w:cs="Times New Roman"/>
                <w:sz w:val="18"/>
                <w:szCs w:val="18"/>
              </w:rPr>
            </w:pPr>
          </w:p>
        </w:tc>
      </w:tr>
      <w:tr w:rsidR="003767BE" w:rsidRPr="00581C1F" w14:paraId="048960B1" w14:textId="77777777" w:rsidTr="00436689">
        <w:trPr>
          <w:cantSplit/>
        </w:trPr>
        <w:tc>
          <w:tcPr>
            <w:tcW w:w="14534" w:type="dxa"/>
            <w:gridSpan w:val="4"/>
            <w:shd w:val="clear" w:color="auto" w:fill="D9D9D9"/>
            <w:vAlign w:val="center"/>
          </w:tcPr>
          <w:p w14:paraId="5593073C" w14:textId="77777777" w:rsidR="003767BE" w:rsidRPr="00581C1F" w:rsidRDefault="003767BE" w:rsidP="00436689">
            <w:pPr>
              <w:ind w:left="158" w:hanging="142"/>
              <w:rPr>
                <w:rFonts w:ascii="Roboto" w:hAnsi="Roboto" w:cs="Times New Roman"/>
                <w:sz w:val="18"/>
                <w:szCs w:val="18"/>
              </w:rPr>
            </w:pPr>
          </w:p>
        </w:tc>
      </w:tr>
      <w:tr w:rsidR="003767BE" w:rsidRPr="00581C1F" w14:paraId="3CD98C94" w14:textId="77777777" w:rsidTr="00436689">
        <w:trPr>
          <w:cantSplit/>
        </w:trPr>
        <w:tc>
          <w:tcPr>
            <w:tcW w:w="2485" w:type="dxa"/>
            <w:vMerge w:val="restart"/>
            <w:vAlign w:val="center"/>
          </w:tcPr>
          <w:p w14:paraId="254F1C40"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Articles L622-1 du code général de la fonction publique</w:t>
            </w:r>
          </w:p>
          <w:p w14:paraId="66FB94B2" w14:textId="77777777" w:rsidR="003767BE" w:rsidRPr="00581C1F" w:rsidRDefault="003767BE" w:rsidP="00436689">
            <w:pPr>
              <w:jc w:val="both"/>
              <w:rPr>
                <w:rFonts w:ascii="Roboto" w:hAnsi="Roboto" w:cs="Times New Roman"/>
                <w:sz w:val="18"/>
                <w:szCs w:val="18"/>
              </w:rPr>
            </w:pPr>
          </w:p>
          <w:p w14:paraId="5C845B83" w14:textId="77777777" w:rsidR="003767BE" w:rsidRPr="00581C1F" w:rsidRDefault="003767BE" w:rsidP="00436689">
            <w:pPr>
              <w:jc w:val="both"/>
              <w:rPr>
                <w:rFonts w:ascii="Roboto" w:hAnsi="Roboto" w:cs="Times New Roman"/>
                <w:sz w:val="18"/>
                <w:szCs w:val="18"/>
              </w:rPr>
            </w:pPr>
            <w:proofErr w:type="spellStart"/>
            <w:r w:rsidRPr="00581C1F">
              <w:rPr>
                <w:rFonts w:ascii="Roboto" w:hAnsi="Roboto" w:cs="Times New Roman"/>
                <w:sz w:val="18"/>
                <w:szCs w:val="18"/>
              </w:rPr>
              <w:t>Instr</w:t>
            </w:r>
            <w:proofErr w:type="spellEnd"/>
            <w:r w:rsidRPr="00581C1F">
              <w:rPr>
                <w:rFonts w:ascii="Roboto" w:hAnsi="Roboto" w:cs="Times New Roman"/>
                <w:sz w:val="18"/>
                <w:szCs w:val="18"/>
              </w:rPr>
              <w:t>. min. du 23 mars 1950</w:t>
            </w:r>
          </w:p>
          <w:p w14:paraId="5CB78B2D" w14:textId="77777777" w:rsidR="003767BE" w:rsidRPr="00581C1F" w:rsidRDefault="003767BE" w:rsidP="00436689">
            <w:pPr>
              <w:jc w:val="both"/>
              <w:rPr>
                <w:rFonts w:ascii="Roboto" w:hAnsi="Roboto" w:cs="Times New Roman"/>
                <w:sz w:val="18"/>
                <w:szCs w:val="18"/>
              </w:rPr>
            </w:pPr>
          </w:p>
          <w:p w14:paraId="08632E58"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Circ. min. du 7 mai 2001</w:t>
            </w:r>
          </w:p>
          <w:p w14:paraId="5FF5962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CIG Grande Couronne / CDG</w:t>
            </w:r>
          </w:p>
        </w:tc>
        <w:tc>
          <w:tcPr>
            <w:tcW w:w="7229" w:type="dxa"/>
            <w:gridSpan w:val="2"/>
          </w:tcPr>
          <w:p w14:paraId="6B8E01C6" w14:textId="77777777" w:rsidR="003767BE" w:rsidRPr="00581C1F" w:rsidRDefault="003767BE" w:rsidP="00436689">
            <w:pPr>
              <w:ind w:left="158" w:hanging="142"/>
              <w:rPr>
                <w:rFonts w:ascii="Roboto" w:hAnsi="Roboto" w:cs="Times New Roman"/>
                <w:sz w:val="18"/>
                <w:szCs w:val="18"/>
                <w:u w:val="single"/>
              </w:rPr>
            </w:pPr>
          </w:p>
          <w:p w14:paraId="41E6FE31" w14:textId="77777777" w:rsidR="003767BE" w:rsidRPr="00581C1F" w:rsidRDefault="003767BE" w:rsidP="00436689">
            <w:pPr>
              <w:ind w:left="158" w:hanging="142"/>
              <w:rPr>
                <w:rFonts w:ascii="Roboto" w:hAnsi="Roboto" w:cs="Times New Roman"/>
                <w:sz w:val="18"/>
                <w:szCs w:val="18"/>
                <w:u w:val="single"/>
              </w:rPr>
            </w:pPr>
            <w:r w:rsidRPr="00581C1F">
              <w:rPr>
                <w:rFonts w:ascii="Roboto" w:hAnsi="Roboto" w:cs="Times New Roman"/>
                <w:sz w:val="18"/>
                <w:szCs w:val="18"/>
                <w:u w:val="single"/>
              </w:rPr>
              <w:t xml:space="preserve">Maladie très grave </w:t>
            </w:r>
          </w:p>
          <w:p w14:paraId="55B281FB" w14:textId="77777777" w:rsidR="003767BE" w:rsidRPr="00581C1F" w:rsidRDefault="003767BE" w:rsidP="00436689">
            <w:pPr>
              <w:ind w:left="158" w:hanging="142"/>
              <w:rPr>
                <w:rFonts w:ascii="Roboto" w:hAnsi="Roboto" w:cs="Times New Roman"/>
                <w:sz w:val="18"/>
                <w:szCs w:val="18"/>
              </w:rPr>
            </w:pPr>
          </w:p>
        </w:tc>
        <w:tc>
          <w:tcPr>
            <w:tcW w:w="4820" w:type="dxa"/>
            <w:vMerge w:val="restart"/>
            <w:vAlign w:val="center"/>
          </w:tcPr>
          <w:p w14:paraId="3C314E67" w14:textId="77777777" w:rsidR="003767BE" w:rsidRPr="00581C1F" w:rsidRDefault="003767BE" w:rsidP="00436689">
            <w:pPr>
              <w:ind w:left="158" w:hanging="142"/>
              <w:rPr>
                <w:rFonts w:ascii="Roboto" w:hAnsi="Roboto" w:cs="Times New Roman"/>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 xml:space="preserve">Autorisation accordée sur présentation d'une pièce justificative. </w:t>
            </w:r>
          </w:p>
          <w:p w14:paraId="4A99A58D" w14:textId="77777777" w:rsidR="003767BE" w:rsidRPr="00581C1F" w:rsidRDefault="003767BE" w:rsidP="00436689">
            <w:pPr>
              <w:ind w:left="158" w:hanging="142"/>
              <w:rPr>
                <w:rFonts w:ascii="Roboto" w:hAnsi="Roboto" w:cs="Times New Roman"/>
                <w:sz w:val="18"/>
                <w:szCs w:val="18"/>
              </w:rPr>
            </w:pPr>
          </w:p>
          <w:p w14:paraId="0370EDCA" w14:textId="77777777" w:rsidR="003767BE" w:rsidRPr="00581C1F" w:rsidRDefault="003767BE" w:rsidP="00436689">
            <w:pPr>
              <w:ind w:left="158" w:hanging="158"/>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Jours éventuellement non consécutifs.</w:t>
            </w:r>
          </w:p>
          <w:p w14:paraId="1E5F1083" w14:textId="77777777" w:rsidR="003767BE" w:rsidRPr="00581C1F" w:rsidRDefault="003767BE" w:rsidP="00436689">
            <w:pPr>
              <w:ind w:left="158" w:hanging="158"/>
              <w:rPr>
                <w:rFonts w:ascii="Roboto" w:hAnsi="Roboto" w:cs="Times New Roman"/>
                <w:sz w:val="18"/>
                <w:szCs w:val="18"/>
              </w:rPr>
            </w:pPr>
          </w:p>
          <w:p w14:paraId="400938EC" w14:textId="77777777" w:rsidR="003767BE" w:rsidRPr="00581C1F" w:rsidRDefault="003767BE" w:rsidP="00436689">
            <w:pPr>
              <w:ind w:left="158" w:hanging="158"/>
              <w:rPr>
                <w:rFonts w:ascii="Roboto" w:hAnsi="Roboto" w:cs="Times New Roman"/>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Délai de route laissé à l'appréciation de l'autorité territoriale ou 48 heures maximum (aller-retour).</w:t>
            </w:r>
          </w:p>
        </w:tc>
      </w:tr>
      <w:tr w:rsidR="003767BE" w:rsidRPr="00581C1F" w14:paraId="110C8BC5" w14:textId="77777777" w:rsidTr="00436689">
        <w:trPr>
          <w:cantSplit/>
        </w:trPr>
        <w:tc>
          <w:tcPr>
            <w:tcW w:w="2485" w:type="dxa"/>
            <w:vMerge/>
          </w:tcPr>
          <w:p w14:paraId="00F2D140" w14:textId="77777777" w:rsidR="003767BE" w:rsidRPr="00581C1F" w:rsidRDefault="003767BE" w:rsidP="00436689">
            <w:pPr>
              <w:rPr>
                <w:rFonts w:ascii="Roboto" w:hAnsi="Roboto" w:cs="Times New Roman"/>
                <w:sz w:val="18"/>
                <w:szCs w:val="18"/>
              </w:rPr>
            </w:pPr>
          </w:p>
        </w:tc>
        <w:tc>
          <w:tcPr>
            <w:tcW w:w="3749" w:type="dxa"/>
          </w:tcPr>
          <w:p w14:paraId="7E5242A9"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du conjoint (marié, pacsé, concubin)</w:t>
            </w:r>
          </w:p>
          <w:p w14:paraId="34D4595D" w14:textId="77777777" w:rsidR="003767BE" w:rsidRPr="00581C1F" w:rsidRDefault="003767BE" w:rsidP="00436689">
            <w:pPr>
              <w:rPr>
                <w:rFonts w:ascii="Roboto" w:hAnsi="Roboto" w:cs="Times New Roman"/>
                <w:b/>
                <w:bCs/>
                <w:sz w:val="18"/>
                <w:szCs w:val="18"/>
                <w:u w:val="single"/>
              </w:rPr>
            </w:pPr>
            <w:r w:rsidRPr="00581C1F">
              <w:rPr>
                <w:rFonts w:ascii="Roboto" w:hAnsi="Roboto" w:cs="Times New Roman"/>
                <w:sz w:val="18"/>
                <w:szCs w:val="18"/>
              </w:rPr>
              <w:t>- d'un enfant</w:t>
            </w:r>
          </w:p>
        </w:tc>
        <w:tc>
          <w:tcPr>
            <w:tcW w:w="3480" w:type="dxa"/>
            <w:vAlign w:val="center"/>
          </w:tcPr>
          <w:p w14:paraId="51750F7D"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3 jours ouvrables</w:t>
            </w:r>
          </w:p>
          <w:p w14:paraId="12E00BEC" w14:textId="77777777" w:rsidR="003767BE" w:rsidRPr="00581C1F" w:rsidRDefault="003767BE" w:rsidP="00436689">
            <w:pPr>
              <w:rPr>
                <w:rFonts w:ascii="Roboto" w:hAnsi="Roboto" w:cs="Times New Roman"/>
                <w:b/>
                <w:sz w:val="18"/>
                <w:szCs w:val="18"/>
              </w:rPr>
            </w:pPr>
            <w:r w:rsidRPr="00581C1F">
              <w:rPr>
                <w:rFonts w:ascii="Roboto" w:hAnsi="Roboto" w:cs="Times New Roman"/>
                <w:sz w:val="18"/>
                <w:szCs w:val="18"/>
              </w:rPr>
              <w:t>3 jours ouvrables</w:t>
            </w:r>
          </w:p>
        </w:tc>
        <w:tc>
          <w:tcPr>
            <w:tcW w:w="4820" w:type="dxa"/>
            <w:vMerge/>
          </w:tcPr>
          <w:p w14:paraId="38362A96" w14:textId="77777777" w:rsidR="003767BE" w:rsidRPr="00581C1F" w:rsidRDefault="003767BE" w:rsidP="00436689">
            <w:pPr>
              <w:rPr>
                <w:rFonts w:ascii="Roboto" w:hAnsi="Roboto" w:cs="Times New Roman"/>
                <w:sz w:val="18"/>
                <w:szCs w:val="18"/>
              </w:rPr>
            </w:pPr>
          </w:p>
        </w:tc>
      </w:tr>
      <w:tr w:rsidR="003767BE" w:rsidRPr="00581C1F" w14:paraId="123A7F39" w14:textId="77777777" w:rsidTr="00436689">
        <w:trPr>
          <w:cantSplit/>
        </w:trPr>
        <w:tc>
          <w:tcPr>
            <w:tcW w:w="2485" w:type="dxa"/>
            <w:vMerge/>
          </w:tcPr>
          <w:p w14:paraId="295ABECA" w14:textId="77777777" w:rsidR="003767BE" w:rsidRPr="00581C1F" w:rsidRDefault="003767BE" w:rsidP="00436689">
            <w:pPr>
              <w:rPr>
                <w:rFonts w:ascii="Roboto" w:hAnsi="Roboto" w:cs="Times New Roman"/>
                <w:sz w:val="18"/>
                <w:szCs w:val="18"/>
              </w:rPr>
            </w:pPr>
          </w:p>
        </w:tc>
        <w:tc>
          <w:tcPr>
            <w:tcW w:w="3749" w:type="dxa"/>
          </w:tcPr>
          <w:p w14:paraId="19560408"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des père, mère</w:t>
            </w:r>
          </w:p>
          <w:p w14:paraId="13E566AC"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des beau-père, belle-mère</w:t>
            </w:r>
          </w:p>
        </w:tc>
        <w:tc>
          <w:tcPr>
            <w:tcW w:w="3480" w:type="dxa"/>
            <w:vAlign w:val="center"/>
          </w:tcPr>
          <w:p w14:paraId="62A09E10"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xml:space="preserve">3 jours ouvrables </w:t>
            </w:r>
          </w:p>
          <w:p w14:paraId="46DCB3E3" w14:textId="77777777" w:rsidR="003767BE" w:rsidRPr="00581C1F" w:rsidRDefault="003767BE" w:rsidP="00436689">
            <w:pPr>
              <w:rPr>
                <w:rFonts w:ascii="Roboto" w:hAnsi="Roboto" w:cs="Times New Roman"/>
                <w:b/>
                <w:sz w:val="18"/>
                <w:szCs w:val="18"/>
              </w:rPr>
            </w:pPr>
            <w:r w:rsidRPr="00581C1F">
              <w:rPr>
                <w:rFonts w:ascii="Roboto" w:hAnsi="Roboto" w:cs="Times New Roman"/>
                <w:sz w:val="18"/>
                <w:szCs w:val="18"/>
              </w:rPr>
              <w:t>3 jours ouvrables</w:t>
            </w:r>
          </w:p>
        </w:tc>
        <w:tc>
          <w:tcPr>
            <w:tcW w:w="4820" w:type="dxa"/>
            <w:vMerge/>
          </w:tcPr>
          <w:p w14:paraId="1BEDF0C5" w14:textId="77777777" w:rsidR="003767BE" w:rsidRPr="00581C1F" w:rsidRDefault="003767BE" w:rsidP="00436689">
            <w:pPr>
              <w:rPr>
                <w:rFonts w:ascii="Roboto" w:hAnsi="Roboto" w:cs="Times New Roman"/>
                <w:sz w:val="18"/>
                <w:szCs w:val="18"/>
              </w:rPr>
            </w:pPr>
          </w:p>
        </w:tc>
      </w:tr>
      <w:tr w:rsidR="003767BE" w:rsidRPr="00581C1F" w14:paraId="0F95680B" w14:textId="77777777" w:rsidTr="00436689">
        <w:trPr>
          <w:cantSplit/>
        </w:trPr>
        <w:tc>
          <w:tcPr>
            <w:tcW w:w="2485" w:type="dxa"/>
            <w:vMerge/>
          </w:tcPr>
          <w:p w14:paraId="692F7663" w14:textId="77777777" w:rsidR="003767BE" w:rsidRPr="00581C1F" w:rsidRDefault="003767BE" w:rsidP="00436689">
            <w:pPr>
              <w:rPr>
                <w:rFonts w:ascii="Roboto" w:hAnsi="Roboto" w:cs="Times New Roman"/>
                <w:sz w:val="18"/>
                <w:szCs w:val="18"/>
              </w:rPr>
            </w:pPr>
          </w:p>
        </w:tc>
        <w:tc>
          <w:tcPr>
            <w:tcW w:w="3749" w:type="dxa"/>
          </w:tcPr>
          <w:p w14:paraId="5CDD952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des autres ascendants, frère, sœur, oncle, tante, neveu, nièce, beau-frère, belle-sœur, …</w:t>
            </w:r>
          </w:p>
          <w:p w14:paraId="3BAF9CD6" w14:textId="77777777" w:rsidR="003767BE" w:rsidRPr="00581C1F" w:rsidRDefault="003767BE" w:rsidP="00436689">
            <w:pPr>
              <w:jc w:val="both"/>
              <w:rPr>
                <w:rFonts w:ascii="Roboto" w:hAnsi="Roboto" w:cs="Times New Roman"/>
                <w:sz w:val="18"/>
                <w:szCs w:val="18"/>
              </w:rPr>
            </w:pPr>
          </w:p>
        </w:tc>
        <w:tc>
          <w:tcPr>
            <w:tcW w:w="3480" w:type="dxa"/>
            <w:vAlign w:val="center"/>
          </w:tcPr>
          <w:p w14:paraId="5B2082E6" w14:textId="77777777" w:rsidR="003767BE" w:rsidRPr="00581C1F" w:rsidRDefault="003767BE" w:rsidP="00436689">
            <w:pPr>
              <w:rPr>
                <w:rFonts w:ascii="Roboto" w:hAnsi="Roboto" w:cs="Times New Roman"/>
                <w:b/>
                <w:sz w:val="18"/>
                <w:szCs w:val="18"/>
              </w:rPr>
            </w:pPr>
            <w:r w:rsidRPr="00581C1F">
              <w:rPr>
                <w:rFonts w:ascii="Roboto" w:hAnsi="Roboto" w:cs="Times New Roman"/>
                <w:sz w:val="18"/>
                <w:szCs w:val="18"/>
              </w:rPr>
              <w:t xml:space="preserve">1 jour ouvrable </w:t>
            </w:r>
          </w:p>
        </w:tc>
        <w:tc>
          <w:tcPr>
            <w:tcW w:w="4820" w:type="dxa"/>
            <w:vMerge/>
          </w:tcPr>
          <w:p w14:paraId="094AA480" w14:textId="77777777" w:rsidR="003767BE" w:rsidRPr="00581C1F" w:rsidRDefault="003767BE" w:rsidP="00436689">
            <w:pPr>
              <w:rPr>
                <w:rFonts w:ascii="Roboto" w:hAnsi="Roboto" w:cs="Times New Roman"/>
                <w:sz w:val="18"/>
                <w:szCs w:val="18"/>
              </w:rPr>
            </w:pPr>
          </w:p>
        </w:tc>
      </w:tr>
      <w:tr w:rsidR="003767BE" w:rsidRPr="00581C1F" w14:paraId="777DFE18" w14:textId="77777777" w:rsidTr="00436689">
        <w:trPr>
          <w:cantSplit/>
        </w:trPr>
        <w:tc>
          <w:tcPr>
            <w:tcW w:w="2485" w:type="dxa"/>
            <w:vAlign w:val="center"/>
          </w:tcPr>
          <w:p w14:paraId="71C5218B"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lastRenderedPageBreak/>
              <w:t>Circulaire FP n°1475 du 20 juillet 1982 relative aux autorisations d’absence pouvant être accordées au personnel de l’administration pour soigner un enfant malade ou pour en assurer momentanément la garde</w:t>
            </w:r>
          </w:p>
        </w:tc>
        <w:tc>
          <w:tcPr>
            <w:tcW w:w="3749" w:type="dxa"/>
            <w:vAlign w:val="center"/>
          </w:tcPr>
          <w:p w14:paraId="32A4D080" w14:textId="77777777" w:rsidR="003767BE" w:rsidRPr="00581C1F" w:rsidRDefault="003767BE" w:rsidP="00436689">
            <w:pPr>
              <w:jc w:val="center"/>
              <w:rPr>
                <w:rFonts w:ascii="Roboto" w:hAnsi="Roboto" w:cs="Times New Roman"/>
                <w:b/>
                <w:bCs/>
                <w:sz w:val="18"/>
                <w:szCs w:val="18"/>
                <w:u w:val="single"/>
              </w:rPr>
            </w:pPr>
            <w:r w:rsidRPr="00581C1F">
              <w:rPr>
                <w:rFonts w:ascii="Roboto" w:hAnsi="Roboto" w:cs="Times New Roman"/>
                <w:sz w:val="18"/>
                <w:szCs w:val="18"/>
                <w:u w:val="single"/>
              </w:rPr>
              <w:t>Garde d'enfant malade</w:t>
            </w:r>
          </w:p>
        </w:tc>
        <w:tc>
          <w:tcPr>
            <w:tcW w:w="3480" w:type="dxa"/>
            <w:vAlign w:val="center"/>
          </w:tcPr>
          <w:p w14:paraId="77DF93D7" w14:textId="77777777" w:rsidR="003767BE" w:rsidRPr="00581C1F" w:rsidRDefault="003767BE" w:rsidP="00436689">
            <w:pPr>
              <w:jc w:val="both"/>
              <w:rPr>
                <w:rFonts w:ascii="Roboto" w:hAnsi="Roboto" w:cs="Times New Roman"/>
                <w:sz w:val="18"/>
                <w:szCs w:val="18"/>
                <w:u w:val="single"/>
              </w:rPr>
            </w:pPr>
          </w:p>
          <w:p w14:paraId="57379B09" w14:textId="77777777" w:rsidR="003767BE" w:rsidRPr="00581C1F" w:rsidRDefault="003767BE" w:rsidP="00436689">
            <w:pPr>
              <w:jc w:val="both"/>
              <w:rPr>
                <w:rFonts w:ascii="Roboto" w:hAnsi="Roboto" w:cs="Times New Roman"/>
                <w:sz w:val="18"/>
                <w:szCs w:val="18"/>
                <w:u w:val="single"/>
              </w:rPr>
            </w:pPr>
            <w:r w:rsidRPr="00581C1F">
              <w:rPr>
                <w:rFonts w:ascii="Roboto" w:hAnsi="Roboto" w:cs="Times New Roman"/>
                <w:sz w:val="18"/>
                <w:szCs w:val="18"/>
                <w:u w:val="single"/>
              </w:rPr>
              <w:t>Pour un agent travaillant 5 jours par semaine :</w:t>
            </w:r>
          </w:p>
          <w:p w14:paraId="0B4392E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Durée des obligations hebdomadaires de service + 1 jour = 6 jours</w:t>
            </w:r>
          </w:p>
          <w:p w14:paraId="3A6720E0" w14:textId="77777777" w:rsidR="003767BE" w:rsidRPr="00581C1F" w:rsidRDefault="003767BE" w:rsidP="00436689">
            <w:pPr>
              <w:jc w:val="both"/>
              <w:rPr>
                <w:rFonts w:ascii="Roboto" w:hAnsi="Roboto" w:cs="Arial Black"/>
                <w:sz w:val="18"/>
                <w:szCs w:val="18"/>
              </w:rPr>
            </w:pPr>
          </w:p>
          <w:p w14:paraId="2165085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u w:val="single"/>
              </w:rPr>
              <w:t>Doublement possible si</w:t>
            </w:r>
            <w:r w:rsidRPr="00581C1F">
              <w:rPr>
                <w:rFonts w:ascii="Roboto" w:hAnsi="Roboto" w:cs="Times New Roman"/>
                <w:sz w:val="18"/>
                <w:szCs w:val="18"/>
              </w:rPr>
              <w:t> : l'agent assume seul la charge de l'enfant ou si le conjoint/concubin est à la recherche d'un emploi ou ne bénéficie de par son emploi d'aucune autorisation d'absence</w:t>
            </w:r>
          </w:p>
          <w:p w14:paraId="3BFED391" w14:textId="77777777" w:rsidR="003767BE" w:rsidRPr="00581C1F" w:rsidRDefault="003767BE" w:rsidP="00436689">
            <w:pPr>
              <w:jc w:val="both"/>
              <w:rPr>
                <w:rFonts w:ascii="Roboto" w:hAnsi="Roboto" w:cs="Times New Roman"/>
                <w:sz w:val="18"/>
                <w:szCs w:val="18"/>
              </w:rPr>
            </w:pPr>
          </w:p>
          <w:p w14:paraId="3A073E37" w14:textId="1344CB56" w:rsidR="003767BE" w:rsidRPr="00581C1F" w:rsidRDefault="003767BE" w:rsidP="00436689">
            <w:pPr>
              <w:ind w:left="8" w:hanging="8"/>
              <w:jc w:val="both"/>
              <w:rPr>
                <w:rFonts w:ascii="Roboto" w:hAnsi="Roboto" w:cs="Times New Roman"/>
                <w:sz w:val="18"/>
                <w:szCs w:val="18"/>
              </w:rPr>
            </w:pPr>
            <w:r w:rsidRPr="00581C1F">
              <w:rPr>
                <w:rFonts w:ascii="Roboto" w:hAnsi="Roboto" w:cs="Times New Roman"/>
                <w:sz w:val="18"/>
                <w:szCs w:val="18"/>
                <w:u w:val="single"/>
              </w:rPr>
              <w:t>Pour un agent travaillant à temps partiel :</w:t>
            </w:r>
            <w:r w:rsidRPr="00581C1F">
              <w:rPr>
                <w:rFonts w:ascii="Roboto" w:hAnsi="Roboto" w:cs="Times New Roman"/>
                <w:sz w:val="18"/>
                <w:szCs w:val="18"/>
              </w:rPr>
              <w:t xml:space="preserve"> le nombre de jours d'autorisation d'absence susceptible d'être accordé est égal au produit des obligations hebdomadaires de service d'un agent travaillant à temps plein, plus un jour, par la quotité de travail à temps partiel de l'agent intéressé ; soit pour un agent travaillant 3 jours sur 5 : </w:t>
            </w:r>
            <w:r w:rsidR="004900F4">
              <w:rPr>
                <w:rFonts w:ascii="Roboto" w:hAnsi="Roboto" w:cs="Times New Roman"/>
                <w:sz w:val="18"/>
                <w:szCs w:val="18"/>
              </w:rPr>
              <w:t>(</w:t>
            </w:r>
            <w:r w:rsidRPr="00581C1F">
              <w:rPr>
                <w:rFonts w:ascii="Roboto" w:hAnsi="Roboto" w:cs="Times New Roman"/>
                <w:sz w:val="18"/>
                <w:szCs w:val="18"/>
              </w:rPr>
              <w:t>5 + 1</w:t>
            </w:r>
            <w:r w:rsidR="004900F4">
              <w:rPr>
                <w:rFonts w:ascii="Roboto" w:hAnsi="Roboto" w:cs="Times New Roman"/>
                <w:sz w:val="18"/>
                <w:szCs w:val="18"/>
              </w:rPr>
              <w:t>)</w:t>
            </w:r>
            <w:r w:rsidRPr="00581C1F">
              <w:rPr>
                <w:rFonts w:ascii="Roboto" w:hAnsi="Roboto" w:cs="Times New Roman"/>
                <w:sz w:val="18"/>
                <w:szCs w:val="18"/>
              </w:rPr>
              <w:t xml:space="preserve"> x 3/5 = 3,6 jours (possibilité d'arrondir à 4 jours).</w:t>
            </w:r>
          </w:p>
          <w:p w14:paraId="42EA83F8" w14:textId="77777777" w:rsidR="003767BE" w:rsidRPr="00581C1F" w:rsidRDefault="003767BE" w:rsidP="00436689">
            <w:pPr>
              <w:ind w:left="8" w:hanging="8"/>
              <w:jc w:val="both"/>
              <w:rPr>
                <w:rFonts w:ascii="Roboto" w:hAnsi="Roboto" w:cs="Times New Roman"/>
                <w:sz w:val="18"/>
                <w:szCs w:val="18"/>
              </w:rPr>
            </w:pPr>
          </w:p>
          <w:p w14:paraId="39D59F94" w14:textId="77777777" w:rsidR="003767BE" w:rsidRPr="00581C1F" w:rsidRDefault="003767BE" w:rsidP="00436689">
            <w:pPr>
              <w:ind w:left="8" w:hanging="8"/>
              <w:jc w:val="both"/>
              <w:rPr>
                <w:rFonts w:ascii="Roboto" w:hAnsi="Roboto" w:cs="Times New Roman"/>
                <w:sz w:val="18"/>
                <w:szCs w:val="18"/>
              </w:rPr>
            </w:pPr>
            <w:r w:rsidRPr="00581C1F">
              <w:rPr>
                <w:rFonts w:ascii="Roboto" w:hAnsi="Roboto" w:cs="Times New Roman"/>
                <w:sz w:val="18"/>
                <w:szCs w:val="18"/>
                <w:u w:val="single"/>
              </w:rPr>
              <w:t>Un agent dont le conjoint est également agent public :</w:t>
            </w:r>
            <w:r w:rsidRPr="00581C1F">
              <w:rPr>
                <w:rFonts w:ascii="Roboto" w:hAnsi="Roboto" w:cs="Times New Roman"/>
                <w:sz w:val="18"/>
                <w:szCs w:val="18"/>
              </w:rPr>
              <w:t xml:space="preserve"> ASA réparties entre eux selon leur quotité de temps de travail</w:t>
            </w:r>
          </w:p>
          <w:p w14:paraId="5357CC7A" w14:textId="77777777" w:rsidR="003767BE" w:rsidRPr="00581C1F" w:rsidRDefault="003767BE" w:rsidP="00436689">
            <w:pPr>
              <w:jc w:val="both"/>
              <w:rPr>
                <w:rFonts w:ascii="Roboto" w:hAnsi="Roboto" w:cs="Times New Roman"/>
                <w:sz w:val="18"/>
                <w:szCs w:val="18"/>
              </w:rPr>
            </w:pPr>
          </w:p>
          <w:p w14:paraId="6A4C4ABF" w14:textId="77777777" w:rsidR="003767BE" w:rsidRPr="00581C1F" w:rsidRDefault="003767BE" w:rsidP="00436689">
            <w:pPr>
              <w:ind w:left="158" w:hanging="158"/>
              <w:jc w:val="center"/>
              <w:rPr>
                <w:rFonts w:ascii="Roboto" w:hAnsi="Roboto" w:cs="Times New Roman"/>
                <w:b/>
                <w:sz w:val="18"/>
                <w:szCs w:val="18"/>
              </w:rPr>
            </w:pPr>
          </w:p>
        </w:tc>
        <w:tc>
          <w:tcPr>
            <w:tcW w:w="4820" w:type="dxa"/>
          </w:tcPr>
          <w:p w14:paraId="0BDC66D8" w14:textId="77777777" w:rsidR="003767BE" w:rsidRPr="00581C1F" w:rsidRDefault="003767BE" w:rsidP="00436689">
            <w:pPr>
              <w:ind w:left="158" w:hanging="158"/>
              <w:jc w:val="both"/>
              <w:rPr>
                <w:rFonts w:ascii="Roboto" w:hAnsi="Roboto" w:cs="Times New Roman"/>
                <w:sz w:val="18"/>
                <w:szCs w:val="18"/>
              </w:rPr>
            </w:pPr>
          </w:p>
          <w:p w14:paraId="21621DB3" w14:textId="77777777" w:rsidR="003767BE" w:rsidRPr="00581C1F" w:rsidRDefault="003767BE" w:rsidP="00436689">
            <w:pPr>
              <w:ind w:left="158" w:hanging="158"/>
              <w:jc w:val="both"/>
              <w:rPr>
                <w:rFonts w:ascii="Roboto" w:hAnsi="Roboto" w:cs="Times New Roman"/>
                <w:sz w:val="18"/>
                <w:szCs w:val="18"/>
              </w:rPr>
            </w:pPr>
          </w:p>
          <w:p w14:paraId="4C1A1C77" w14:textId="77777777" w:rsidR="003767BE" w:rsidRPr="00581C1F" w:rsidRDefault="003767BE" w:rsidP="00436689">
            <w:pPr>
              <w:ind w:left="158" w:hanging="158"/>
              <w:jc w:val="both"/>
              <w:rPr>
                <w:rFonts w:ascii="Roboto" w:hAnsi="Roboto" w:cs="Times New Roman"/>
                <w:sz w:val="18"/>
                <w:szCs w:val="18"/>
              </w:rPr>
            </w:pPr>
          </w:p>
          <w:p w14:paraId="20C2E32A" w14:textId="77777777" w:rsidR="003767BE" w:rsidRPr="00581C1F" w:rsidRDefault="003767BE" w:rsidP="00436689">
            <w:pPr>
              <w:ind w:left="158" w:hanging="158"/>
              <w:jc w:val="both"/>
              <w:rPr>
                <w:rFonts w:ascii="Roboto" w:hAnsi="Roboto" w:cs="Times New Roman"/>
                <w:sz w:val="18"/>
                <w:szCs w:val="18"/>
              </w:rPr>
            </w:pPr>
          </w:p>
          <w:p w14:paraId="6F91853E" w14:textId="77777777" w:rsidR="003767BE" w:rsidRPr="00581C1F" w:rsidRDefault="003767BE" w:rsidP="00436689">
            <w:pPr>
              <w:ind w:left="158" w:hanging="158"/>
              <w:jc w:val="both"/>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Autorisation accordée sous réserve des nécessités de service, pour des enfants âgés de 16 ans au plus (pas de limite d'âge pour les handicapés).</w:t>
            </w:r>
          </w:p>
          <w:p w14:paraId="3CB18433" w14:textId="77777777" w:rsidR="003767BE" w:rsidRPr="00581C1F" w:rsidRDefault="003767BE" w:rsidP="00436689">
            <w:pPr>
              <w:ind w:left="158" w:hanging="158"/>
              <w:jc w:val="both"/>
              <w:rPr>
                <w:rFonts w:ascii="Roboto" w:hAnsi="Roboto" w:cs="Times New Roman"/>
                <w:sz w:val="18"/>
                <w:szCs w:val="18"/>
              </w:rPr>
            </w:pPr>
          </w:p>
          <w:p w14:paraId="012968EE" w14:textId="77777777" w:rsidR="003767BE" w:rsidRPr="00581C1F" w:rsidRDefault="003767BE" w:rsidP="003767BE">
            <w:pPr>
              <w:numPr>
                <w:ilvl w:val="0"/>
                <w:numId w:val="13"/>
              </w:numPr>
              <w:autoSpaceDE w:val="0"/>
              <w:autoSpaceDN w:val="0"/>
              <w:ind w:left="127" w:hanging="735"/>
              <w:jc w:val="both"/>
              <w:rPr>
                <w:rFonts w:ascii="Roboto" w:hAnsi="Roboto" w:cs="Times New Roman"/>
                <w:sz w:val="18"/>
                <w:szCs w:val="18"/>
              </w:rPr>
            </w:pPr>
            <w:r w:rsidRPr="00581C1F">
              <w:rPr>
                <w:rFonts w:ascii="Roboto" w:hAnsi="Roboto" w:cs="Times New Roman"/>
                <w:sz w:val="18"/>
                <w:szCs w:val="18"/>
              </w:rPr>
              <w:t>- Justificatif attestant la nécessité de la présence de l’agent auprès de son enfant (certificat médical…)</w:t>
            </w:r>
          </w:p>
          <w:p w14:paraId="2CAB221E" w14:textId="77777777" w:rsidR="003767BE" w:rsidRPr="00581C1F" w:rsidRDefault="003767BE" w:rsidP="00436689">
            <w:pPr>
              <w:ind w:left="158" w:hanging="158"/>
              <w:jc w:val="both"/>
              <w:rPr>
                <w:rFonts w:ascii="Roboto" w:hAnsi="Roboto" w:cs="Times New Roman"/>
                <w:sz w:val="18"/>
                <w:szCs w:val="18"/>
              </w:rPr>
            </w:pPr>
          </w:p>
          <w:p w14:paraId="3C48A075" w14:textId="77777777" w:rsidR="003767BE" w:rsidRPr="00581C1F" w:rsidRDefault="003767BE" w:rsidP="00436689">
            <w:pPr>
              <w:ind w:left="158" w:hanging="158"/>
              <w:jc w:val="both"/>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Autorisation accordée par année civile, quel que soit le nombre d'enfants.</w:t>
            </w:r>
          </w:p>
          <w:p w14:paraId="49407964" w14:textId="77777777" w:rsidR="003767BE" w:rsidRPr="00581C1F" w:rsidRDefault="003767BE" w:rsidP="00436689">
            <w:pPr>
              <w:ind w:left="158" w:hanging="158"/>
              <w:jc w:val="both"/>
              <w:rPr>
                <w:rFonts w:ascii="Roboto" w:hAnsi="Roboto" w:cs="Times New Roman"/>
                <w:sz w:val="18"/>
                <w:szCs w:val="18"/>
              </w:rPr>
            </w:pPr>
          </w:p>
          <w:p w14:paraId="497DBB0F" w14:textId="77777777" w:rsidR="003767BE" w:rsidRPr="00581C1F" w:rsidRDefault="003767BE" w:rsidP="00436689">
            <w:pPr>
              <w:ind w:left="158" w:hanging="158"/>
              <w:jc w:val="both"/>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Autorisation accordée à l'un ou l'autre des conjoints (ou concubins).</w:t>
            </w:r>
          </w:p>
        </w:tc>
      </w:tr>
      <w:tr w:rsidR="003767BE" w:rsidRPr="00581C1F" w14:paraId="719D09FF" w14:textId="77777777" w:rsidTr="00436689">
        <w:trPr>
          <w:cantSplit/>
        </w:trPr>
        <w:tc>
          <w:tcPr>
            <w:tcW w:w="2485" w:type="dxa"/>
            <w:vAlign w:val="center"/>
          </w:tcPr>
          <w:p w14:paraId="3789E22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Code du travail – article L 3142-1</w:t>
            </w:r>
          </w:p>
        </w:tc>
        <w:tc>
          <w:tcPr>
            <w:tcW w:w="3749" w:type="dxa"/>
            <w:vAlign w:val="center"/>
          </w:tcPr>
          <w:p w14:paraId="3FB56FFF" w14:textId="77777777" w:rsidR="003767BE" w:rsidRPr="00581C1F" w:rsidRDefault="003767BE" w:rsidP="00436689">
            <w:pPr>
              <w:jc w:val="center"/>
              <w:rPr>
                <w:rFonts w:ascii="Roboto" w:hAnsi="Roboto" w:cs="Times New Roman"/>
                <w:sz w:val="18"/>
                <w:szCs w:val="18"/>
                <w:u w:val="single"/>
              </w:rPr>
            </w:pPr>
          </w:p>
          <w:p w14:paraId="2E965936" w14:textId="77777777" w:rsidR="003767BE" w:rsidRPr="00581C1F" w:rsidRDefault="003767BE" w:rsidP="00436689">
            <w:pPr>
              <w:jc w:val="center"/>
              <w:rPr>
                <w:rFonts w:ascii="Roboto" w:hAnsi="Roboto" w:cs="Times New Roman"/>
                <w:sz w:val="18"/>
                <w:szCs w:val="18"/>
                <w:u w:val="single"/>
              </w:rPr>
            </w:pPr>
          </w:p>
          <w:p w14:paraId="58E942B5" w14:textId="77777777" w:rsidR="003767BE" w:rsidRPr="00581C1F" w:rsidRDefault="003767BE" w:rsidP="00436689">
            <w:pPr>
              <w:jc w:val="center"/>
              <w:rPr>
                <w:rFonts w:ascii="Roboto" w:hAnsi="Roboto" w:cs="Times New Roman"/>
                <w:sz w:val="18"/>
                <w:szCs w:val="18"/>
                <w:u w:val="single"/>
              </w:rPr>
            </w:pPr>
            <w:r w:rsidRPr="00581C1F">
              <w:rPr>
                <w:rFonts w:ascii="Roboto" w:hAnsi="Roboto" w:cs="Times New Roman"/>
                <w:sz w:val="18"/>
                <w:szCs w:val="18"/>
                <w:u w:val="single"/>
              </w:rPr>
              <w:t>Annonce de la survenue d’un handicap chez enfant</w:t>
            </w:r>
          </w:p>
          <w:p w14:paraId="07B10EA5" w14:textId="77777777" w:rsidR="003767BE" w:rsidRPr="00581C1F" w:rsidRDefault="003767BE" w:rsidP="00436689">
            <w:pPr>
              <w:jc w:val="center"/>
              <w:rPr>
                <w:rFonts w:ascii="Roboto" w:hAnsi="Roboto" w:cs="Times New Roman"/>
                <w:sz w:val="18"/>
                <w:szCs w:val="18"/>
                <w:u w:val="single"/>
              </w:rPr>
            </w:pPr>
          </w:p>
        </w:tc>
        <w:tc>
          <w:tcPr>
            <w:tcW w:w="3480" w:type="dxa"/>
            <w:vAlign w:val="center"/>
          </w:tcPr>
          <w:p w14:paraId="2E8B913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2 jours ouvrables</w:t>
            </w:r>
          </w:p>
        </w:tc>
        <w:tc>
          <w:tcPr>
            <w:tcW w:w="4820" w:type="dxa"/>
          </w:tcPr>
          <w:p w14:paraId="3B4E59BF" w14:textId="77777777" w:rsidR="003767BE" w:rsidRPr="00581C1F" w:rsidRDefault="003767BE" w:rsidP="00436689">
            <w:pPr>
              <w:ind w:left="158" w:hanging="158"/>
              <w:jc w:val="both"/>
              <w:rPr>
                <w:rFonts w:ascii="Roboto" w:hAnsi="Roboto" w:cs="Times New Roman"/>
                <w:sz w:val="18"/>
                <w:szCs w:val="18"/>
              </w:rPr>
            </w:pPr>
          </w:p>
          <w:p w14:paraId="47D5D6C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Autorisation susceptible d’être accordée après extension du dispositif existant dans le Code du travail par une délibération</w:t>
            </w:r>
          </w:p>
        </w:tc>
      </w:tr>
    </w:tbl>
    <w:p w14:paraId="309571F3" w14:textId="77777777" w:rsidR="003767BE" w:rsidRPr="00581C1F" w:rsidRDefault="003767BE" w:rsidP="003767BE">
      <w:pPr>
        <w:ind w:left="426" w:hanging="142"/>
        <w:rPr>
          <w:rFonts w:ascii="Roboto" w:hAnsi="Roboto" w:cs="Times New Roman"/>
          <w:sz w:val="4"/>
          <w:szCs w:val="4"/>
        </w:rPr>
      </w:pPr>
    </w:p>
    <w:p w14:paraId="704149EC" w14:textId="77777777" w:rsidR="003767BE" w:rsidRPr="00581C1F" w:rsidRDefault="003767BE" w:rsidP="003767BE">
      <w:pPr>
        <w:ind w:left="426" w:hanging="426"/>
        <w:jc w:val="both"/>
        <w:rPr>
          <w:rFonts w:ascii="Roboto" w:hAnsi="Roboto" w:cs="Times New Roman"/>
          <w:sz w:val="10"/>
          <w:szCs w:val="10"/>
        </w:rPr>
      </w:pPr>
    </w:p>
    <w:p w14:paraId="13BDC9FD" w14:textId="77777777" w:rsidR="003767BE" w:rsidRPr="00581C1F" w:rsidRDefault="003767BE" w:rsidP="003767BE">
      <w:pPr>
        <w:ind w:left="426" w:hanging="426"/>
        <w:jc w:val="both"/>
        <w:rPr>
          <w:rFonts w:ascii="Roboto" w:hAnsi="Roboto" w:cs="Times New Roman"/>
          <w:sz w:val="10"/>
          <w:szCs w:val="10"/>
        </w:rPr>
      </w:pPr>
    </w:p>
    <w:p w14:paraId="72FAAE12" w14:textId="77777777" w:rsidR="003767BE" w:rsidRPr="00581C1F" w:rsidRDefault="003767BE" w:rsidP="003767BE">
      <w:pPr>
        <w:ind w:left="567"/>
        <w:jc w:val="both"/>
        <w:rPr>
          <w:rFonts w:ascii="Roboto" w:hAnsi="Roboto" w:cs="Times New Roman"/>
          <w:b/>
          <w:bCs/>
          <w:caps/>
        </w:rPr>
      </w:pPr>
      <w:r w:rsidRPr="00581C1F">
        <w:rPr>
          <w:rFonts w:ascii="Roboto" w:hAnsi="Roboto" w:cs="Times New Roman"/>
          <w:b/>
          <w:bCs/>
        </w:rPr>
        <w:br w:type="page"/>
      </w:r>
      <w:r>
        <w:rPr>
          <w:rFonts w:ascii="Roboto" w:hAnsi="Roboto" w:cs="Times New Roman"/>
          <w:b/>
          <w:bCs/>
        </w:rPr>
        <w:lastRenderedPageBreak/>
        <w:t>II</w:t>
      </w:r>
      <w:r w:rsidRPr="00581C1F">
        <w:rPr>
          <w:rFonts w:ascii="Roboto" w:hAnsi="Roboto" w:cs="Times New Roman"/>
          <w:b/>
          <w:bCs/>
        </w:rPr>
        <w:t xml:space="preserve"> - </w:t>
      </w:r>
      <w:r w:rsidRPr="00581C1F">
        <w:rPr>
          <w:rFonts w:ascii="Roboto" w:hAnsi="Roboto" w:cs="Times New Roman"/>
          <w:b/>
          <w:bCs/>
          <w:caps/>
        </w:rPr>
        <w:t>AUTORISATIONS D'ABSENCE Liées à DES Évènements DE LA VIE « COURANTE »</w:t>
      </w:r>
    </w:p>
    <w:p w14:paraId="15F4ED77" w14:textId="77777777" w:rsidR="003767BE" w:rsidRPr="00581C1F" w:rsidRDefault="003767BE" w:rsidP="003767BE">
      <w:pPr>
        <w:rPr>
          <w:rFonts w:ascii="Roboto" w:hAnsi="Roboto" w:cs="Times New Roman"/>
        </w:rPr>
      </w:pPr>
    </w:p>
    <w:tbl>
      <w:tblPr>
        <w:tblW w:w="146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3749"/>
        <w:gridCol w:w="4984"/>
        <w:gridCol w:w="3883"/>
      </w:tblGrid>
      <w:tr w:rsidR="003767BE" w:rsidRPr="00581C1F" w14:paraId="361FEE88" w14:textId="77777777" w:rsidTr="00436689">
        <w:trPr>
          <w:trHeight w:val="470"/>
        </w:trPr>
        <w:tc>
          <w:tcPr>
            <w:tcW w:w="2060" w:type="dxa"/>
            <w:shd w:val="clear" w:color="auto" w:fill="BFBFBF"/>
            <w:vAlign w:val="center"/>
          </w:tcPr>
          <w:p w14:paraId="7046AAB2" w14:textId="77777777" w:rsidR="003767BE" w:rsidRPr="00581C1F" w:rsidRDefault="003767BE" w:rsidP="00436689">
            <w:pPr>
              <w:jc w:val="center"/>
              <w:rPr>
                <w:rFonts w:ascii="Roboto" w:hAnsi="Roboto" w:cs="Times New Roman"/>
                <w:b/>
                <w:bCs/>
              </w:rPr>
            </w:pPr>
            <w:r w:rsidRPr="00581C1F">
              <w:rPr>
                <w:rFonts w:ascii="Roboto" w:hAnsi="Roboto" w:cs="Times New Roman"/>
                <w:b/>
                <w:bCs/>
              </w:rPr>
              <w:t>RÉFÉRENCES</w:t>
            </w:r>
          </w:p>
        </w:tc>
        <w:tc>
          <w:tcPr>
            <w:tcW w:w="3749" w:type="dxa"/>
            <w:shd w:val="clear" w:color="auto" w:fill="BFBFBF"/>
            <w:vAlign w:val="center"/>
          </w:tcPr>
          <w:p w14:paraId="620F5EE8" w14:textId="77777777" w:rsidR="003767BE" w:rsidRPr="00581C1F" w:rsidRDefault="003767BE" w:rsidP="00436689">
            <w:pPr>
              <w:jc w:val="center"/>
              <w:rPr>
                <w:rFonts w:ascii="Roboto" w:hAnsi="Roboto" w:cs="Times New Roman"/>
                <w:b/>
                <w:bCs/>
              </w:rPr>
            </w:pPr>
            <w:r w:rsidRPr="00581C1F">
              <w:rPr>
                <w:rFonts w:ascii="Roboto" w:hAnsi="Roboto" w:cs="Times New Roman"/>
                <w:b/>
                <w:bCs/>
              </w:rPr>
              <w:t>OBJET</w:t>
            </w:r>
          </w:p>
        </w:tc>
        <w:tc>
          <w:tcPr>
            <w:tcW w:w="4984" w:type="dxa"/>
            <w:shd w:val="clear" w:color="auto" w:fill="BFBFBF"/>
            <w:vAlign w:val="center"/>
          </w:tcPr>
          <w:p w14:paraId="02B8C805" w14:textId="77777777" w:rsidR="003767BE" w:rsidRPr="00581C1F" w:rsidRDefault="003767BE" w:rsidP="00436689">
            <w:pPr>
              <w:jc w:val="center"/>
              <w:rPr>
                <w:rFonts w:ascii="Roboto" w:hAnsi="Roboto" w:cs="Times New Roman"/>
                <w:b/>
                <w:bCs/>
              </w:rPr>
            </w:pPr>
            <w:r w:rsidRPr="00581C1F">
              <w:rPr>
                <w:rFonts w:ascii="Roboto" w:hAnsi="Roboto" w:cs="Times New Roman"/>
                <w:b/>
                <w:bCs/>
              </w:rPr>
              <w:t>DURÉE</w:t>
            </w:r>
          </w:p>
        </w:tc>
        <w:tc>
          <w:tcPr>
            <w:tcW w:w="3883" w:type="dxa"/>
            <w:shd w:val="clear" w:color="auto" w:fill="BFBFBF"/>
            <w:vAlign w:val="center"/>
          </w:tcPr>
          <w:p w14:paraId="05DE2436" w14:textId="77777777" w:rsidR="003767BE" w:rsidRPr="00581C1F" w:rsidRDefault="003767BE" w:rsidP="00436689">
            <w:pPr>
              <w:jc w:val="center"/>
              <w:rPr>
                <w:rFonts w:ascii="Roboto" w:hAnsi="Roboto" w:cs="Times New Roman"/>
                <w:b/>
                <w:bCs/>
              </w:rPr>
            </w:pPr>
            <w:r w:rsidRPr="00581C1F">
              <w:rPr>
                <w:rFonts w:ascii="Roboto" w:hAnsi="Roboto" w:cs="Times New Roman"/>
                <w:b/>
                <w:bCs/>
              </w:rPr>
              <w:t>OBSERVATIONS</w:t>
            </w:r>
          </w:p>
        </w:tc>
      </w:tr>
      <w:tr w:rsidR="003767BE" w:rsidRPr="00581C1F" w14:paraId="5763EEC0" w14:textId="77777777" w:rsidTr="00436689">
        <w:tc>
          <w:tcPr>
            <w:tcW w:w="2060" w:type="dxa"/>
            <w:vAlign w:val="center"/>
          </w:tcPr>
          <w:p w14:paraId="020EA9BF" w14:textId="77777777" w:rsidR="003767BE" w:rsidRPr="00581C1F" w:rsidRDefault="003767BE" w:rsidP="00436689">
            <w:pPr>
              <w:jc w:val="both"/>
              <w:rPr>
                <w:rFonts w:ascii="Roboto" w:hAnsi="Roboto" w:cs="Times New Roman"/>
                <w:sz w:val="18"/>
                <w:szCs w:val="18"/>
              </w:rPr>
            </w:pPr>
          </w:p>
          <w:p w14:paraId="0792C07C"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Circulaire FP annuelle relative aux facilités d’horaires accordées aux pères ou mères de famille fonctionnaires et employés des services publics à l’occasion de la rentrée scolaire</w:t>
            </w:r>
          </w:p>
          <w:p w14:paraId="23EEFC17" w14:textId="77777777" w:rsidR="003767BE" w:rsidRPr="00581C1F" w:rsidRDefault="003767BE" w:rsidP="00436689">
            <w:pPr>
              <w:jc w:val="both"/>
              <w:rPr>
                <w:rFonts w:ascii="Roboto" w:hAnsi="Roboto" w:cs="Times New Roman"/>
                <w:sz w:val="18"/>
                <w:szCs w:val="18"/>
              </w:rPr>
            </w:pPr>
          </w:p>
        </w:tc>
        <w:tc>
          <w:tcPr>
            <w:tcW w:w="3749" w:type="dxa"/>
            <w:vAlign w:val="center"/>
          </w:tcPr>
          <w:p w14:paraId="2249BAD1"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Rentrée scolaire</w:t>
            </w:r>
          </w:p>
        </w:tc>
        <w:tc>
          <w:tcPr>
            <w:tcW w:w="4984" w:type="dxa"/>
            <w:vAlign w:val="center"/>
          </w:tcPr>
          <w:p w14:paraId="01909E90"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Autorisation de se voir accorder des facilités d’horaires</w:t>
            </w:r>
          </w:p>
        </w:tc>
        <w:tc>
          <w:tcPr>
            <w:tcW w:w="3883" w:type="dxa"/>
            <w:vAlign w:val="center"/>
          </w:tcPr>
          <w:p w14:paraId="241F9FBE" w14:textId="77777777" w:rsidR="003767BE" w:rsidRPr="00581C1F" w:rsidRDefault="003767BE" w:rsidP="00436689">
            <w:pPr>
              <w:jc w:val="both"/>
              <w:rPr>
                <w:rFonts w:ascii="Roboto" w:hAnsi="Roboto" w:cs="Times New Roman"/>
                <w:sz w:val="18"/>
                <w:szCs w:val="18"/>
                <w:u w:val="single"/>
              </w:rPr>
            </w:pPr>
            <w:r w:rsidRPr="00581C1F">
              <w:rPr>
                <w:rFonts w:ascii="Roboto" w:hAnsi="Roboto" w:cs="Times New Roman"/>
                <w:sz w:val="18"/>
                <w:szCs w:val="18"/>
              </w:rPr>
              <w:t xml:space="preserve">Facilité accordée jusqu'à l'admission en classe de 6ème, sous réserve des nécessités de service. Ses facilités </w:t>
            </w:r>
            <w:r w:rsidRPr="00581C1F">
              <w:rPr>
                <w:rFonts w:ascii="Roboto" w:hAnsi="Roboto" w:cs="Times New Roman"/>
                <w:sz w:val="18"/>
                <w:szCs w:val="18"/>
                <w:u w:val="single"/>
              </w:rPr>
              <w:t>peuvent faire l’objet d’une récupération en heures.</w:t>
            </w:r>
          </w:p>
          <w:p w14:paraId="6C3FF84D" w14:textId="77777777" w:rsidR="003767BE" w:rsidRPr="00581C1F" w:rsidRDefault="003767BE" w:rsidP="00436689">
            <w:pPr>
              <w:jc w:val="both"/>
              <w:rPr>
                <w:rFonts w:ascii="Roboto" w:hAnsi="Roboto" w:cs="Times New Roman"/>
                <w:sz w:val="18"/>
                <w:szCs w:val="18"/>
                <w:u w:val="single"/>
              </w:rPr>
            </w:pPr>
          </w:p>
          <w:p w14:paraId="6D259F7A" w14:textId="77777777" w:rsidR="003767BE" w:rsidRPr="00581C1F" w:rsidRDefault="003767BE" w:rsidP="00436689">
            <w:pPr>
              <w:jc w:val="both"/>
              <w:rPr>
                <w:rFonts w:ascii="Roboto" w:hAnsi="Roboto" w:cs="Times New Roman"/>
                <w:sz w:val="18"/>
                <w:szCs w:val="18"/>
              </w:rPr>
            </w:pPr>
            <w:r w:rsidRPr="00581C1F">
              <w:rPr>
                <w:rFonts w:ascii="Roboto" w:hAnsi="Roboto" w:cs="Times New Roman"/>
                <w:i/>
                <w:sz w:val="18"/>
                <w:szCs w:val="18"/>
              </w:rPr>
              <w:t xml:space="preserve">       </w:t>
            </w:r>
          </w:p>
        </w:tc>
      </w:tr>
      <w:tr w:rsidR="003767BE" w:rsidRPr="00581C1F" w14:paraId="0144D716" w14:textId="77777777" w:rsidTr="00436689">
        <w:tc>
          <w:tcPr>
            <w:tcW w:w="2060" w:type="dxa"/>
            <w:vAlign w:val="center"/>
          </w:tcPr>
          <w:p w14:paraId="2FCB1717" w14:textId="77777777" w:rsidR="003767BE" w:rsidRPr="00581C1F" w:rsidRDefault="003767BE" w:rsidP="00436689">
            <w:pPr>
              <w:jc w:val="both"/>
              <w:rPr>
                <w:rFonts w:ascii="Roboto" w:hAnsi="Roboto" w:cs="Times New Roman"/>
                <w:sz w:val="18"/>
                <w:szCs w:val="18"/>
              </w:rPr>
            </w:pPr>
          </w:p>
          <w:p w14:paraId="1D4190F1"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Code général de la fonction publique</w:t>
            </w:r>
          </w:p>
          <w:p w14:paraId="7762413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Circulaire NOR INT A 02 00053 C du 27 février 2002</w:t>
            </w:r>
          </w:p>
        </w:tc>
        <w:tc>
          <w:tcPr>
            <w:tcW w:w="3749" w:type="dxa"/>
            <w:vAlign w:val="center"/>
          </w:tcPr>
          <w:p w14:paraId="0F6DE39C"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Concours et examens en rapport avec l'administration locale</w:t>
            </w:r>
          </w:p>
        </w:tc>
        <w:tc>
          <w:tcPr>
            <w:tcW w:w="4984" w:type="dxa"/>
            <w:vAlign w:val="center"/>
          </w:tcPr>
          <w:p w14:paraId="05C1835C" w14:textId="77777777" w:rsidR="003767BE" w:rsidRPr="00581C1F" w:rsidRDefault="003767BE" w:rsidP="00436689">
            <w:pPr>
              <w:jc w:val="both"/>
              <w:rPr>
                <w:rFonts w:ascii="Roboto" w:hAnsi="Roboto" w:cs="Times New Roman"/>
                <w:b/>
                <w:sz w:val="18"/>
                <w:szCs w:val="18"/>
              </w:rPr>
            </w:pPr>
            <w:r w:rsidRPr="00581C1F">
              <w:rPr>
                <w:rFonts w:ascii="Roboto" w:hAnsi="Roboto" w:cs="Times New Roman"/>
                <w:sz w:val="18"/>
                <w:szCs w:val="18"/>
              </w:rPr>
              <w:t xml:space="preserve">Le(s) jours(s) des épreuves </w:t>
            </w:r>
            <w:r w:rsidRPr="00581C1F">
              <w:rPr>
                <w:rFonts w:ascii="Roboto" w:hAnsi="Roboto" w:cs="Times New Roman"/>
                <w:i/>
                <w:iCs/>
                <w:color w:val="4472C4"/>
                <w:sz w:val="18"/>
                <w:szCs w:val="18"/>
              </w:rPr>
              <w:t>(l’autorité territoriale peut fixer une limite par an : exemple « dans la limite d’un examen ou concours par an »)</w:t>
            </w:r>
          </w:p>
        </w:tc>
        <w:tc>
          <w:tcPr>
            <w:tcW w:w="3883" w:type="dxa"/>
            <w:vAlign w:val="center"/>
          </w:tcPr>
          <w:p w14:paraId="6BD90FED"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Autorisation susceptible d'être accordée sur présentation d’une pièce justificative (convocation et a posteriori attestation de présence).</w:t>
            </w:r>
          </w:p>
        </w:tc>
      </w:tr>
      <w:tr w:rsidR="003767BE" w:rsidRPr="00581C1F" w14:paraId="136BBFE7" w14:textId="77777777" w:rsidTr="00436689">
        <w:trPr>
          <w:trHeight w:val="571"/>
        </w:trPr>
        <w:tc>
          <w:tcPr>
            <w:tcW w:w="2060" w:type="dxa"/>
            <w:vAlign w:val="center"/>
          </w:tcPr>
          <w:p w14:paraId="48FC0E54" w14:textId="77777777" w:rsidR="003767BE" w:rsidRPr="00581C1F" w:rsidRDefault="003767BE" w:rsidP="00436689">
            <w:pPr>
              <w:jc w:val="both"/>
              <w:rPr>
                <w:rFonts w:ascii="Roboto" w:hAnsi="Roboto" w:cs="Times New Roman"/>
                <w:sz w:val="18"/>
                <w:szCs w:val="18"/>
              </w:rPr>
            </w:pPr>
          </w:p>
          <w:p w14:paraId="08BE943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Code de la santé publique - article D 1221-2 </w:t>
            </w:r>
          </w:p>
          <w:p w14:paraId="1248F646" w14:textId="77777777" w:rsidR="003767BE" w:rsidRPr="00581C1F" w:rsidRDefault="003767BE" w:rsidP="00436689">
            <w:pPr>
              <w:jc w:val="both"/>
              <w:rPr>
                <w:rFonts w:ascii="Roboto" w:hAnsi="Roboto" w:cs="Times New Roman"/>
                <w:sz w:val="18"/>
                <w:szCs w:val="18"/>
              </w:rPr>
            </w:pPr>
          </w:p>
          <w:p w14:paraId="141C8B50"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J.O. AN (Q) n°50 du 18/12/1989</w:t>
            </w:r>
          </w:p>
          <w:p w14:paraId="2619322A" w14:textId="77777777" w:rsidR="003767BE" w:rsidRPr="00581C1F" w:rsidRDefault="003767BE" w:rsidP="00436689">
            <w:pPr>
              <w:jc w:val="both"/>
              <w:rPr>
                <w:rFonts w:ascii="Roboto" w:hAnsi="Roboto" w:cs="Times New Roman"/>
                <w:sz w:val="18"/>
                <w:szCs w:val="18"/>
              </w:rPr>
            </w:pPr>
          </w:p>
        </w:tc>
        <w:tc>
          <w:tcPr>
            <w:tcW w:w="3749" w:type="dxa"/>
            <w:vAlign w:val="center"/>
          </w:tcPr>
          <w:p w14:paraId="2FA62E48"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Don du sang, plaquette, plasma…</w:t>
            </w:r>
          </w:p>
          <w:p w14:paraId="154A3C67" w14:textId="77777777" w:rsidR="003767BE" w:rsidRPr="00581C1F" w:rsidRDefault="003767BE" w:rsidP="00436689">
            <w:pPr>
              <w:rPr>
                <w:rFonts w:ascii="Roboto" w:hAnsi="Roboto" w:cs="Times New Roman"/>
                <w:sz w:val="18"/>
                <w:szCs w:val="18"/>
              </w:rPr>
            </w:pPr>
          </w:p>
          <w:p w14:paraId="5BFBF064"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Autres dons (donneuses d’ovocytes : examens, interventions …)</w:t>
            </w:r>
          </w:p>
        </w:tc>
        <w:tc>
          <w:tcPr>
            <w:tcW w:w="4984" w:type="dxa"/>
            <w:vAlign w:val="center"/>
          </w:tcPr>
          <w:p w14:paraId="6B421646" w14:textId="77777777" w:rsidR="003767BE" w:rsidRPr="00581C1F" w:rsidRDefault="003767BE" w:rsidP="00436689">
            <w:pPr>
              <w:rPr>
                <w:rFonts w:ascii="Roboto" w:hAnsi="Roboto" w:cs="Times New Roman"/>
                <w:b/>
                <w:sz w:val="18"/>
                <w:szCs w:val="18"/>
              </w:rPr>
            </w:pPr>
            <w:r w:rsidRPr="00581C1F">
              <w:rPr>
                <w:rFonts w:ascii="Roboto" w:hAnsi="Roboto" w:cs="Times New Roman"/>
                <w:sz w:val="18"/>
                <w:szCs w:val="18"/>
              </w:rPr>
              <w:t>Durée comprenant le déplacement, l’entretien préalable au don et les examens, le prélèvement et la collation offerte après le don.</w:t>
            </w:r>
          </w:p>
        </w:tc>
        <w:tc>
          <w:tcPr>
            <w:tcW w:w="3883" w:type="dxa"/>
            <w:vAlign w:val="center"/>
          </w:tcPr>
          <w:p w14:paraId="615D757C" w14:textId="77777777" w:rsidR="003767BE" w:rsidRPr="00581C1F" w:rsidRDefault="003767BE" w:rsidP="00436689">
            <w:pPr>
              <w:rPr>
                <w:rFonts w:ascii="Roboto" w:hAnsi="Roboto" w:cs="Times New Roman"/>
                <w:sz w:val="18"/>
                <w:szCs w:val="18"/>
              </w:rPr>
            </w:pPr>
          </w:p>
          <w:p w14:paraId="59711234"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Autorisation susceptible d'être accordée.</w:t>
            </w:r>
          </w:p>
          <w:p w14:paraId="61D42DE7" w14:textId="77777777" w:rsidR="003767BE" w:rsidRPr="00581C1F" w:rsidRDefault="003767BE" w:rsidP="00436689">
            <w:pPr>
              <w:rPr>
                <w:rFonts w:ascii="Roboto" w:hAnsi="Roboto" w:cs="Times New Roman"/>
                <w:sz w:val="18"/>
                <w:szCs w:val="18"/>
              </w:rPr>
            </w:pPr>
          </w:p>
          <w:p w14:paraId="23F1EF08" w14:textId="77777777" w:rsidR="003767BE" w:rsidRPr="00581C1F" w:rsidRDefault="003767BE" w:rsidP="00436689">
            <w:pPr>
              <w:jc w:val="both"/>
              <w:rPr>
                <w:rFonts w:ascii="Roboto" w:hAnsi="Roboto" w:cs="Times New Roman"/>
                <w:sz w:val="18"/>
                <w:szCs w:val="18"/>
              </w:rPr>
            </w:pPr>
          </w:p>
        </w:tc>
      </w:tr>
      <w:tr w:rsidR="003767BE" w:rsidRPr="00581C1F" w14:paraId="21D92378" w14:textId="77777777" w:rsidTr="00436689">
        <w:tc>
          <w:tcPr>
            <w:tcW w:w="2060" w:type="dxa"/>
          </w:tcPr>
          <w:p w14:paraId="27ADCB06" w14:textId="77777777" w:rsidR="003767BE" w:rsidRPr="00581C1F" w:rsidRDefault="003767BE" w:rsidP="00436689">
            <w:pPr>
              <w:rPr>
                <w:rFonts w:ascii="Roboto" w:hAnsi="Roboto" w:cs="Times New Roman"/>
                <w:sz w:val="18"/>
                <w:szCs w:val="18"/>
              </w:rPr>
            </w:pPr>
          </w:p>
        </w:tc>
        <w:tc>
          <w:tcPr>
            <w:tcW w:w="3749" w:type="dxa"/>
            <w:vAlign w:val="center"/>
          </w:tcPr>
          <w:p w14:paraId="5152714E"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Déménagement du fonctionnaire</w:t>
            </w:r>
          </w:p>
        </w:tc>
        <w:tc>
          <w:tcPr>
            <w:tcW w:w="4984" w:type="dxa"/>
            <w:vAlign w:val="center"/>
          </w:tcPr>
          <w:p w14:paraId="62D1AC27" w14:textId="77777777" w:rsidR="003767BE" w:rsidRPr="00581C1F" w:rsidRDefault="003767BE" w:rsidP="00436689">
            <w:pPr>
              <w:jc w:val="center"/>
              <w:rPr>
                <w:rFonts w:ascii="Roboto" w:hAnsi="Roboto" w:cs="Times New Roman"/>
                <w:sz w:val="18"/>
                <w:szCs w:val="18"/>
              </w:rPr>
            </w:pPr>
            <w:r w:rsidRPr="00581C1F">
              <w:rPr>
                <w:rFonts w:ascii="Roboto" w:hAnsi="Roboto" w:cs="Times New Roman"/>
                <w:sz w:val="18"/>
                <w:szCs w:val="18"/>
              </w:rPr>
              <w:t xml:space="preserve">  1 jour</w:t>
            </w:r>
          </w:p>
          <w:p w14:paraId="20C646CF" w14:textId="77777777" w:rsidR="003767BE" w:rsidRPr="00581C1F" w:rsidRDefault="003767BE" w:rsidP="00436689">
            <w:pPr>
              <w:jc w:val="center"/>
              <w:rPr>
                <w:rFonts w:ascii="Roboto" w:hAnsi="Roboto" w:cs="Times New Roman"/>
                <w:b/>
                <w:sz w:val="18"/>
                <w:szCs w:val="18"/>
              </w:rPr>
            </w:pPr>
            <w:r w:rsidRPr="00581C1F">
              <w:rPr>
                <w:rFonts w:ascii="Roboto" w:hAnsi="Roboto" w:cs="Times New Roman"/>
                <w:i/>
                <w:iCs/>
                <w:color w:val="4472C4"/>
                <w:sz w:val="18"/>
                <w:szCs w:val="18"/>
              </w:rPr>
              <w:t>(l’autorité territoriale peut fixer une limite par an : exemple « dans la limite d’un déménagement par an »)</w:t>
            </w:r>
          </w:p>
        </w:tc>
        <w:tc>
          <w:tcPr>
            <w:tcW w:w="3883" w:type="dxa"/>
            <w:vAlign w:val="center"/>
          </w:tcPr>
          <w:p w14:paraId="71974997"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Autorisation susceptible d'être accordée.</w:t>
            </w:r>
          </w:p>
          <w:p w14:paraId="53EF1041" w14:textId="77777777" w:rsidR="003767BE" w:rsidRPr="00581C1F" w:rsidRDefault="003767BE" w:rsidP="00436689">
            <w:pPr>
              <w:rPr>
                <w:rFonts w:ascii="Roboto" w:hAnsi="Roboto" w:cs="Times New Roman"/>
                <w:sz w:val="18"/>
                <w:szCs w:val="18"/>
              </w:rPr>
            </w:pPr>
          </w:p>
          <w:p w14:paraId="154F64C2"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Délai de route laissé à l'appréciation de l'autorité territoriale.</w:t>
            </w:r>
          </w:p>
        </w:tc>
      </w:tr>
    </w:tbl>
    <w:p w14:paraId="223286E4" w14:textId="77777777" w:rsidR="003767BE" w:rsidRPr="00581C1F" w:rsidRDefault="003767BE" w:rsidP="003767BE">
      <w:pPr>
        <w:rPr>
          <w:rFonts w:ascii="Roboto" w:hAnsi="Roboto" w:cs="Times New Roman"/>
          <w:b/>
          <w:bCs/>
        </w:rPr>
      </w:pPr>
    </w:p>
    <w:p w14:paraId="076D9992" w14:textId="77777777" w:rsidR="003767BE" w:rsidRPr="00581C1F" w:rsidRDefault="003767BE" w:rsidP="003767BE">
      <w:pPr>
        <w:ind w:left="567"/>
        <w:rPr>
          <w:rFonts w:ascii="Roboto" w:hAnsi="Roboto" w:cs="Times New Roman"/>
          <w:b/>
          <w:bCs/>
          <w:caps/>
        </w:rPr>
      </w:pPr>
      <w:r w:rsidRPr="00581C1F">
        <w:rPr>
          <w:rFonts w:ascii="Roboto" w:hAnsi="Roboto"/>
        </w:rPr>
        <w:br w:type="page"/>
      </w:r>
      <w:r>
        <w:rPr>
          <w:rFonts w:ascii="Roboto" w:hAnsi="Roboto" w:cs="Times New Roman"/>
          <w:b/>
          <w:bCs/>
        </w:rPr>
        <w:lastRenderedPageBreak/>
        <w:t>III</w:t>
      </w:r>
      <w:r w:rsidRPr="00581C1F">
        <w:rPr>
          <w:rFonts w:ascii="Roboto" w:hAnsi="Roboto" w:cs="Times New Roman"/>
          <w:b/>
          <w:bCs/>
        </w:rPr>
        <w:t xml:space="preserve">- </w:t>
      </w:r>
      <w:r w:rsidRPr="00581C1F">
        <w:rPr>
          <w:rFonts w:ascii="Roboto" w:hAnsi="Roboto" w:cs="Times New Roman"/>
          <w:b/>
          <w:bCs/>
          <w:caps/>
        </w:rPr>
        <w:t>AUTORISATIONS D'ABSENCE Liées A LA Maternité</w:t>
      </w:r>
    </w:p>
    <w:p w14:paraId="12A9271F" w14:textId="77777777" w:rsidR="003767BE" w:rsidRPr="00581C1F" w:rsidRDefault="003767BE" w:rsidP="003767BE">
      <w:pPr>
        <w:rPr>
          <w:rFonts w:ascii="Roboto" w:hAnsi="Roboto" w:cs="Times New Roman"/>
        </w:rPr>
      </w:pPr>
    </w:p>
    <w:p w14:paraId="7E4E82C3" w14:textId="77777777" w:rsidR="003767BE" w:rsidRPr="00581C1F" w:rsidRDefault="003767BE" w:rsidP="003767BE">
      <w:pPr>
        <w:rPr>
          <w:rFonts w:ascii="Roboto" w:hAnsi="Roboto" w:cs="Times New Roman"/>
        </w:rPr>
      </w:pPr>
    </w:p>
    <w:tbl>
      <w:tblPr>
        <w:tblW w:w="146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3749"/>
        <w:gridCol w:w="4983"/>
        <w:gridCol w:w="3884"/>
      </w:tblGrid>
      <w:tr w:rsidR="003767BE" w:rsidRPr="00581C1F" w14:paraId="525BA165" w14:textId="77777777" w:rsidTr="00436689">
        <w:tc>
          <w:tcPr>
            <w:tcW w:w="2060" w:type="dxa"/>
            <w:shd w:val="clear" w:color="auto" w:fill="BFBFBF"/>
            <w:vAlign w:val="center"/>
          </w:tcPr>
          <w:p w14:paraId="24FB5D04" w14:textId="77777777" w:rsidR="003767BE" w:rsidRPr="00581C1F" w:rsidRDefault="003767BE" w:rsidP="00436689">
            <w:pPr>
              <w:jc w:val="center"/>
              <w:rPr>
                <w:rFonts w:ascii="Roboto" w:hAnsi="Roboto" w:cs="Times New Roman"/>
                <w:b/>
                <w:bCs/>
              </w:rPr>
            </w:pPr>
            <w:r w:rsidRPr="00581C1F">
              <w:rPr>
                <w:rFonts w:ascii="Roboto" w:hAnsi="Roboto" w:cs="Times New Roman"/>
                <w:b/>
                <w:bCs/>
              </w:rPr>
              <w:t>RÉFÉRENCES</w:t>
            </w:r>
          </w:p>
        </w:tc>
        <w:tc>
          <w:tcPr>
            <w:tcW w:w="3749" w:type="dxa"/>
            <w:shd w:val="clear" w:color="auto" w:fill="BFBFBF"/>
            <w:vAlign w:val="center"/>
          </w:tcPr>
          <w:p w14:paraId="5A2C24C3" w14:textId="77777777" w:rsidR="003767BE" w:rsidRPr="00581C1F" w:rsidRDefault="003767BE" w:rsidP="00436689">
            <w:pPr>
              <w:jc w:val="center"/>
              <w:rPr>
                <w:rFonts w:ascii="Roboto" w:hAnsi="Roboto" w:cs="Times New Roman"/>
                <w:b/>
                <w:bCs/>
              </w:rPr>
            </w:pPr>
            <w:r w:rsidRPr="00581C1F">
              <w:rPr>
                <w:rFonts w:ascii="Roboto" w:hAnsi="Roboto" w:cs="Times New Roman"/>
                <w:b/>
                <w:bCs/>
              </w:rPr>
              <w:t>OBJET</w:t>
            </w:r>
          </w:p>
        </w:tc>
        <w:tc>
          <w:tcPr>
            <w:tcW w:w="4983" w:type="dxa"/>
            <w:shd w:val="clear" w:color="auto" w:fill="BFBFBF"/>
            <w:vAlign w:val="center"/>
          </w:tcPr>
          <w:p w14:paraId="6A8B4386" w14:textId="77777777" w:rsidR="003767BE" w:rsidRPr="00581C1F" w:rsidRDefault="003767BE" w:rsidP="00436689">
            <w:pPr>
              <w:jc w:val="center"/>
              <w:rPr>
                <w:rFonts w:ascii="Roboto" w:hAnsi="Roboto" w:cs="Times New Roman"/>
                <w:b/>
                <w:bCs/>
              </w:rPr>
            </w:pPr>
            <w:r w:rsidRPr="00581C1F">
              <w:rPr>
                <w:rFonts w:ascii="Roboto" w:hAnsi="Roboto" w:cs="Times New Roman"/>
                <w:b/>
                <w:bCs/>
              </w:rPr>
              <w:t>DURÉE</w:t>
            </w:r>
          </w:p>
        </w:tc>
        <w:tc>
          <w:tcPr>
            <w:tcW w:w="3884" w:type="dxa"/>
            <w:shd w:val="clear" w:color="auto" w:fill="BFBFBF"/>
            <w:vAlign w:val="center"/>
          </w:tcPr>
          <w:p w14:paraId="7BAA6117" w14:textId="77777777" w:rsidR="003767BE" w:rsidRPr="00581C1F" w:rsidRDefault="003767BE" w:rsidP="00436689">
            <w:pPr>
              <w:jc w:val="center"/>
              <w:rPr>
                <w:rFonts w:ascii="Roboto" w:hAnsi="Roboto" w:cs="Times New Roman"/>
                <w:b/>
                <w:bCs/>
              </w:rPr>
            </w:pPr>
            <w:r w:rsidRPr="00581C1F">
              <w:rPr>
                <w:rFonts w:ascii="Roboto" w:hAnsi="Roboto" w:cs="Times New Roman"/>
                <w:b/>
                <w:bCs/>
              </w:rPr>
              <w:t>OBSERVATIONS</w:t>
            </w:r>
          </w:p>
        </w:tc>
      </w:tr>
      <w:tr w:rsidR="003767BE" w:rsidRPr="00581C1F" w14:paraId="7899EC47" w14:textId="77777777" w:rsidTr="00436689">
        <w:tc>
          <w:tcPr>
            <w:tcW w:w="2060" w:type="dxa"/>
            <w:vMerge w:val="restart"/>
            <w:vAlign w:val="center"/>
          </w:tcPr>
          <w:p w14:paraId="204B8B3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Circulaire NOR/FPPA/96/10038/C</w:t>
            </w:r>
          </w:p>
          <w:p w14:paraId="0D288990"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du 21 mars 1996</w:t>
            </w:r>
          </w:p>
          <w:p w14:paraId="6731FED9" w14:textId="77777777" w:rsidR="003767BE" w:rsidRPr="00581C1F" w:rsidRDefault="003767BE" w:rsidP="00436689">
            <w:pPr>
              <w:jc w:val="both"/>
              <w:rPr>
                <w:rFonts w:ascii="Roboto" w:hAnsi="Roboto" w:cs="Times New Roman"/>
                <w:sz w:val="18"/>
                <w:szCs w:val="18"/>
              </w:rPr>
            </w:pPr>
          </w:p>
          <w:p w14:paraId="040ACB1D" w14:textId="77777777" w:rsidR="003767BE" w:rsidRPr="00581C1F" w:rsidRDefault="003767BE" w:rsidP="00436689">
            <w:pPr>
              <w:jc w:val="both"/>
              <w:rPr>
                <w:rFonts w:ascii="Roboto" w:hAnsi="Roboto" w:cs="Times New Roman"/>
                <w:sz w:val="18"/>
                <w:szCs w:val="18"/>
              </w:rPr>
            </w:pPr>
          </w:p>
        </w:tc>
        <w:tc>
          <w:tcPr>
            <w:tcW w:w="3749" w:type="dxa"/>
            <w:vAlign w:val="center"/>
          </w:tcPr>
          <w:p w14:paraId="2D1EC9D0"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Aménagement des horaires de travail</w:t>
            </w:r>
          </w:p>
        </w:tc>
        <w:tc>
          <w:tcPr>
            <w:tcW w:w="4983" w:type="dxa"/>
            <w:vAlign w:val="center"/>
          </w:tcPr>
          <w:p w14:paraId="113105D6" w14:textId="77777777" w:rsidR="003767BE" w:rsidRPr="00581C1F" w:rsidRDefault="003767BE" w:rsidP="00436689">
            <w:pPr>
              <w:rPr>
                <w:rFonts w:ascii="Roboto" w:hAnsi="Roboto" w:cs="Times New Roman"/>
                <w:sz w:val="18"/>
                <w:szCs w:val="18"/>
              </w:rPr>
            </w:pPr>
          </w:p>
          <w:p w14:paraId="20B98AFB"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xml:space="preserve">Dans la limite maximale d'une heure par jour </w:t>
            </w:r>
          </w:p>
          <w:p w14:paraId="0915876B" w14:textId="77777777" w:rsidR="003767BE" w:rsidRPr="00581C1F" w:rsidRDefault="003767BE" w:rsidP="00436689">
            <w:pPr>
              <w:rPr>
                <w:rFonts w:ascii="Roboto" w:hAnsi="Roboto" w:cs="Times New Roman"/>
                <w:sz w:val="18"/>
                <w:szCs w:val="18"/>
              </w:rPr>
            </w:pPr>
          </w:p>
        </w:tc>
        <w:tc>
          <w:tcPr>
            <w:tcW w:w="3884" w:type="dxa"/>
            <w:vAlign w:val="center"/>
          </w:tcPr>
          <w:p w14:paraId="19F8CB3F"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Autorisation accordée sur demande de l’agent et sur avis du médecin de la médecine professionnelle, à partir du 3</w:t>
            </w:r>
            <w:r w:rsidRPr="00581C1F">
              <w:rPr>
                <w:rFonts w:ascii="Roboto" w:hAnsi="Roboto" w:cs="Times New Roman"/>
                <w:sz w:val="18"/>
                <w:szCs w:val="18"/>
                <w:vertAlign w:val="superscript"/>
              </w:rPr>
              <w:t>ème</w:t>
            </w:r>
            <w:r w:rsidRPr="00581C1F">
              <w:rPr>
                <w:rFonts w:ascii="Roboto" w:hAnsi="Roboto" w:cs="Times New Roman"/>
                <w:sz w:val="18"/>
                <w:szCs w:val="18"/>
              </w:rPr>
              <w:t> mois de grossesse compte tenu des nécessités des horaires du service.</w:t>
            </w:r>
          </w:p>
        </w:tc>
      </w:tr>
      <w:tr w:rsidR="003767BE" w:rsidRPr="00581C1F" w14:paraId="57D7282C" w14:textId="77777777" w:rsidTr="00436689">
        <w:tc>
          <w:tcPr>
            <w:tcW w:w="2060" w:type="dxa"/>
            <w:vMerge/>
            <w:vAlign w:val="center"/>
          </w:tcPr>
          <w:p w14:paraId="440A4911" w14:textId="77777777" w:rsidR="003767BE" w:rsidRPr="00581C1F" w:rsidRDefault="003767BE" w:rsidP="00436689">
            <w:pPr>
              <w:rPr>
                <w:rFonts w:ascii="Roboto" w:hAnsi="Roboto" w:cs="Times New Roman"/>
                <w:sz w:val="18"/>
                <w:szCs w:val="18"/>
              </w:rPr>
            </w:pPr>
          </w:p>
        </w:tc>
        <w:tc>
          <w:tcPr>
            <w:tcW w:w="3749" w:type="dxa"/>
            <w:vAlign w:val="center"/>
          </w:tcPr>
          <w:p w14:paraId="59A1F2F5"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xml:space="preserve">Séances préparatoires à l'accouchement </w:t>
            </w:r>
          </w:p>
        </w:tc>
        <w:tc>
          <w:tcPr>
            <w:tcW w:w="4983" w:type="dxa"/>
            <w:vAlign w:val="center"/>
          </w:tcPr>
          <w:p w14:paraId="34F27C6B"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Durée des séances</w:t>
            </w:r>
          </w:p>
        </w:tc>
        <w:tc>
          <w:tcPr>
            <w:tcW w:w="3884" w:type="dxa"/>
            <w:vAlign w:val="center"/>
          </w:tcPr>
          <w:p w14:paraId="559BDF6C"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Autorisation susceptible d'être accordée sur avis du médecin de la médecine professionnelle au vu des pièces justificatives.</w:t>
            </w:r>
          </w:p>
        </w:tc>
      </w:tr>
      <w:tr w:rsidR="003767BE" w:rsidRPr="00581C1F" w14:paraId="7710A654" w14:textId="77777777" w:rsidTr="00436689">
        <w:tc>
          <w:tcPr>
            <w:tcW w:w="2060" w:type="dxa"/>
            <w:vMerge/>
            <w:vAlign w:val="center"/>
          </w:tcPr>
          <w:p w14:paraId="742CF613" w14:textId="77777777" w:rsidR="003767BE" w:rsidRPr="00581C1F" w:rsidRDefault="003767BE" w:rsidP="00436689">
            <w:pPr>
              <w:rPr>
                <w:rFonts w:ascii="Roboto" w:hAnsi="Roboto" w:cs="Times New Roman"/>
                <w:sz w:val="18"/>
                <w:szCs w:val="18"/>
              </w:rPr>
            </w:pPr>
          </w:p>
        </w:tc>
        <w:tc>
          <w:tcPr>
            <w:tcW w:w="3749" w:type="dxa"/>
            <w:vAlign w:val="center"/>
          </w:tcPr>
          <w:p w14:paraId="7BE92BCA"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Examens médicaux obligatoires : sept prénataux et un postnatal</w:t>
            </w:r>
          </w:p>
        </w:tc>
        <w:tc>
          <w:tcPr>
            <w:tcW w:w="4983" w:type="dxa"/>
            <w:vAlign w:val="center"/>
          </w:tcPr>
          <w:p w14:paraId="3B41CC02" w14:textId="77777777" w:rsidR="003767BE" w:rsidRPr="00581C1F" w:rsidRDefault="003767BE" w:rsidP="00436689">
            <w:pPr>
              <w:rPr>
                <w:rFonts w:ascii="Roboto" w:hAnsi="Roboto" w:cs="Times New Roman"/>
                <w:sz w:val="18"/>
                <w:szCs w:val="18"/>
              </w:rPr>
            </w:pPr>
          </w:p>
          <w:p w14:paraId="663C4AA8"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xml:space="preserve">Durée de l’examen </w:t>
            </w:r>
          </w:p>
          <w:p w14:paraId="3208F862" w14:textId="77777777" w:rsidR="003767BE" w:rsidRPr="00581C1F" w:rsidRDefault="003767BE" w:rsidP="00436689">
            <w:pPr>
              <w:rPr>
                <w:rFonts w:ascii="Roboto" w:hAnsi="Roboto" w:cs="Times New Roman"/>
                <w:sz w:val="18"/>
                <w:szCs w:val="18"/>
              </w:rPr>
            </w:pPr>
          </w:p>
        </w:tc>
        <w:tc>
          <w:tcPr>
            <w:tcW w:w="3884" w:type="dxa"/>
            <w:vAlign w:val="center"/>
          </w:tcPr>
          <w:p w14:paraId="1D2D89EA"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Autorisation accordée de droit.</w:t>
            </w:r>
          </w:p>
        </w:tc>
      </w:tr>
      <w:tr w:rsidR="003767BE" w:rsidRPr="00581C1F" w14:paraId="10013BFD" w14:textId="77777777" w:rsidTr="00436689">
        <w:trPr>
          <w:trHeight w:val="617"/>
        </w:trPr>
        <w:tc>
          <w:tcPr>
            <w:tcW w:w="2060" w:type="dxa"/>
            <w:vMerge/>
            <w:vAlign w:val="center"/>
          </w:tcPr>
          <w:p w14:paraId="54C9D9ED" w14:textId="77777777" w:rsidR="003767BE" w:rsidRPr="00581C1F" w:rsidRDefault="003767BE" w:rsidP="00436689">
            <w:pPr>
              <w:rPr>
                <w:rFonts w:ascii="Roboto" w:hAnsi="Roboto" w:cs="Times New Roman"/>
                <w:sz w:val="18"/>
                <w:szCs w:val="18"/>
              </w:rPr>
            </w:pPr>
          </w:p>
        </w:tc>
        <w:tc>
          <w:tcPr>
            <w:tcW w:w="3749" w:type="dxa"/>
            <w:vAlign w:val="center"/>
          </w:tcPr>
          <w:p w14:paraId="5EBA4B36"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Allaitement</w:t>
            </w:r>
          </w:p>
        </w:tc>
        <w:tc>
          <w:tcPr>
            <w:tcW w:w="4983" w:type="dxa"/>
            <w:vAlign w:val="center"/>
          </w:tcPr>
          <w:p w14:paraId="2BE448F6" w14:textId="3242DFA5" w:rsidR="003767BE" w:rsidRPr="00581C1F" w:rsidRDefault="003767BE" w:rsidP="00436689">
            <w:pPr>
              <w:rPr>
                <w:rFonts w:ascii="Roboto" w:hAnsi="Roboto" w:cs="Times New Roman"/>
                <w:sz w:val="18"/>
                <w:szCs w:val="18"/>
              </w:rPr>
            </w:pPr>
            <w:r w:rsidRPr="00581C1F">
              <w:rPr>
                <w:rFonts w:ascii="Roboto" w:hAnsi="Roboto" w:cs="Times New Roman"/>
                <w:sz w:val="18"/>
                <w:szCs w:val="18"/>
              </w:rPr>
              <w:t>Dans la limite d'une heure par jour à prendre en 2 fois</w:t>
            </w:r>
          </w:p>
        </w:tc>
        <w:tc>
          <w:tcPr>
            <w:tcW w:w="3884" w:type="dxa"/>
            <w:vAlign w:val="center"/>
          </w:tcPr>
          <w:p w14:paraId="6FCFBFE2"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Autorisation susceptible d'être accordée en raison de la proximité du lieu où se trouve l'enfant.</w:t>
            </w:r>
          </w:p>
        </w:tc>
      </w:tr>
      <w:tr w:rsidR="003767BE" w:rsidRPr="00581C1F" w14:paraId="6424F577" w14:textId="77777777" w:rsidTr="00436689">
        <w:trPr>
          <w:trHeight w:val="617"/>
        </w:trPr>
        <w:tc>
          <w:tcPr>
            <w:tcW w:w="2060" w:type="dxa"/>
            <w:vAlign w:val="center"/>
          </w:tcPr>
          <w:p w14:paraId="1A670831" w14:textId="77777777" w:rsidR="003767BE" w:rsidRPr="00581C1F" w:rsidRDefault="003767BE" w:rsidP="00436689">
            <w:pPr>
              <w:rPr>
                <w:rFonts w:ascii="Roboto" w:hAnsi="Roboto" w:cs="Times New Roman"/>
                <w:sz w:val="18"/>
                <w:szCs w:val="18"/>
              </w:rPr>
            </w:pPr>
          </w:p>
          <w:p w14:paraId="7DB20AE0"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Code du travail – article L 1225-16 ; code de la santé publique – article L 2122-1 et R 2122-1</w:t>
            </w:r>
          </w:p>
          <w:p w14:paraId="325833BA" w14:textId="77777777" w:rsidR="003767BE" w:rsidRPr="00581C1F" w:rsidRDefault="003767BE" w:rsidP="00436689">
            <w:pPr>
              <w:rPr>
                <w:rFonts w:ascii="Roboto" w:hAnsi="Roboto" w:cs="Times New Roman"/>
                <w:sz w:val="18"/>
                <w:szCs w:val="18"/>
              </w:rPr>
            </w:pPr>
          </w:p>
        </w:tc>
        <w:tc>
          <w:tcPr>
            <w:tcW w:w="3749" w:type="dxa"/>
            <w:vAlign w:val="center"/>
          </w:tcPr>
          <w:p w14:paraId="7CC54640"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Permettre au conjoint, concubin ou partenaire d’un PACS d’assister aux examens prénataux de sa compagne</w:t>
            </w:r>
          </w:p>
        </w:tc>
        <w:tc>
          <w:tcPr>
            <w:tcW w:w="4983" w:type="dxa"/>
            <w:vAlign w:val="center"/>
          </w:tcPr>
          <w:p w14:paraId="372503BB"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Durée de l’examen (maximum de 3 examens)</w:t>
            </w:r>
          </w:p>
        </w:tc>
        <w:tc>
          <w:tcPr>
            <w:tcW w:w="3884" w:type="dxa"/>
            <w:vAlign w:val="center"/>
          </w:tcPr>
          <w:p w14:paraId="220CE7CA"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Autorisation susceptible d’être accordée après extension du dispositif existant dans le code du travail par une délibération.</w:t>
            </w:r>
          </w:p>
        </w:tc>
      </w:tr>
      <w:tr w:rsidR="003767BE" w:rsidRPr="00581C1F" w14:paraId="11A4EAD3" w14:textId="77777777" w:rsidTr="00436689">
        <w:trPr>
          <w:trHeight w:val="617"/>
        </w:trPr>
        <w:tc>
          <w:tcPr>
            <w:tcW w:w="2060" w:type="dxa"/>
            <w:vMerge w:val="restart"/>
            <w:vAlign w:val="center"/>
          </w:tcPr>
          <w:p w14:paraId="78E9C233"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Code du travail – art L 1225-16</w:t>
            </w:r>
          </w:p>
          <w:p w14:paraId="3ACC14EA" w14:textId="77777777" w:rsidR="003767BE" w:rsidRPr="00581C1F" w:rsidRDefault="003767BE" w:rsidP="00436689">
            <w:pPr>
              <w:rPr>
                <w:rFonts w:ascii="Roboto" w:hAnsi="Roboto" w:cs="Times New Roman"/>
                <w:sz w:val="18"/>
                <w:szCs w:val="18"/>
              </w:rPr>
            </w:pPr>
          </w:p>
          <w:p w14:paraId="424B2E8C"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Circulaire NOR : RDFF1708829C du 24 mars 2017 relative aux autorisations d’absence dans le cadre d’une PMA</w:t>
            </w:r>
          </w:p>
        </w:tc>
        <w:tc>
          <w:tcPr>
            <w:tcW w:w="3749" w:type="dxa"/>
            <w:vAlign w:val="center"/>
          </w:tcPr>
          <w:p w14:paraId="59458D05" w14:textId="77777777" w:rsidR="003767BE" w:rsidRPr="00581C1F" w:rsidRDefault="003767BE" w:rsidP="00436689">
            <w:pPr>
              <w:rPr>
                <w:rFonts w:ascii="Roboto" w:hAnsi="Roboto" w:cs="Times New Roman"/>
                <w:sz w:val="18"/>
                <w:szCs w:val="18"/>
              </w:rPr>
            </w:pPr>
          </w:p>
          <w:p w14:paraId="5C3FE2B0"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Actes médicaux nécessaires à l’assistance médicale à la procréation</w:t>
            </w:r>
          </w:p>
          <w:p w14:paraId="19E86D08" w14:textId="77777777" w:rsidR="003767BE" w:rsidRPr="00581C1F" w:rsidRDefault="003767BE" w:rsidP="00436689">
            <w:pPr>
              <w:rPr>
                <w:rFonts w:ascii="Roboto" w:hAnsi="Roboto" w:cs="Times New Roman"/>
                <w:sz w:val="18"/>
                <w:szCs w:val="18"/>
              </w:rPr>
            </w:pPr>
          </w:p>
        </w:tc>
        <w:tc>
          <w:tcPr>
            <w:tcW w:w="4983" w:type="dxa"/>
            <w:vAlign w:val="center"/>
          </w:tcPr>
          <w:p w14:paraId="04AB7F63"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Durée de l’examen</w:t>
            </w:r>
          </w:p>
        </w:tc>
        <w:tc>
          <w:tcPr>
            <w:tcW w:w="3884" w:type="dxa"/>
            <w:vMerge w:val="restart"/>
            <w:vAlign w:val="center"/>
          </w:tcPr>
          <w:p w14:paraId="4242A446"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Autorisation susceptible d’être accordée après extension du dispositif existant dans le code du travail par une délibération.</w:t>
            </w:r>
          </w:p>
        </w:tc>
      </w:tr>
      <w:tr w:rsidR="003767BE" w:rsidRPr="00581C1F" w14:paraId="24D48EE6" w14:textId="77777777" w:rsidTr="00436689">
        <w:trPr>
          <w:trHeight w:val="617"/>
        </w:trPr>
        <w:tc>
          <w:tcPr>
            <w:tcW w:w="2060" w:type="dxa"/>
            <w:vMerge/>
            <w:vAlign w:val="center"/>
          </w:tcPr>
          <w:p w14:paraId="7ED14883" w14:textId="77777777" w:rsidR="003767BE" w:rsidRPr="00581C1F" w:rsidRDefault="003767BE" w:rsidP="00436689">
            <w:pPr>
              <w:rPr>
                <w:rFonts w:ascii="Roboto" w:hAnsi="Roboto" w:cs="Times New Roman"/>
              </w:rPr>
            </w:pPr>
          </w:p>
        </w:tc>
        <w:tc>
          <w:tcPr>
            <w:tcW w:w="3749" w:type="dxa"/>
            <w:vAlign w:val="center"/>
          </w:tcPr>
          <w:p w14:paraId="3DD7BBB5" w14:textId="77777777" w:rsidR="003767BE" w:rsidRPr="00581C1F" w:rsidRDefault="003767BE" w:rsidP="00436689">
            <w:pPr>
              <w:rPr>
                <w:rFonts w:ascii="Roboto" w:hAnsi="Roboto" w:cs="Times New Roman"/>
              </w:rPr>
            </w:pPr>
          </w:p>
          <w:p w14:paraId="1848DACF" w14:textId="77777777" w:rsidR="003767BE" w:rsidRPr="00581C1F" w:rsidRDefault="003767BE" w:rsidP="00436689">
            <w:pPr>
              <w:rPr>
                <w:rFonts w:ascii="Roboto" w:hAnsi="Roboto" w:cs="Times New Roman"/>
              </w:rPr>
            </w:pPr>
            <w:r w:rsidRPr="00581C1F">
              <w:rPr>
                <w:rFonts w:ascii="Roboto" w:hAnsi="Roboto" w:cs="Times New Roman"/>
              </w:rPr>
              <w:t>Permettre au conjoint, concubin ou partenaire d’un PACS d’assister aux actes médicaux nécessaires pour chaque protocole du parcours d’assistance médicale</w:t>
            </w:r>
          </w:p>
          <w:p w14:paraId="3DFEF8B0" w14:textId="77777777" w:rsidR="003767BE" w:rsidRPr="00581C1F" w:rsidRDefault="003767BE" w:rsidP="00436689">
            <w:pPr>
              <w:rPr>
                <w:rFonts w:ascii="Roboto" w:hAnsi="Roboto" w:cs="Times New Roman"/>
              </w:rPr>
            </w:pPr>
          </w:p>
        </w:tc>
        <w:tc>
          <w:tcPr>
            <w:tcW w:w="4983" w:type="dxa"/>
            <w:vAlign w:val="center"/>
          </w:tcPr>
          <w:p w14:paraId="79974855" w14:textId="77777777" w:rsidR="003767BE" w:rsidRPr="00581C1F" w:rsidRDefault="003767BE" w:rsidP="00436689">
            <w:pPr>
              <w:rPr>
                <w:rFonts w:ascii="Roboto" w:hAnsi="Roboto" w:cs="Times New Roman"/>
              </w:rPr>
            </w:pPr>
            <w:r w:rsidRPr="00581C1F">
              <w:rPr>
                <w:rFonts w:ascii="Roboto" w:hAnsi="Roboto" w:cs="Times New Roman"/>
              </w:rPr>
              <w:t>Maximum 3 examens</w:t>
            </w:r>
          </w:p>
        </w:tc>
        <w:tc>
          <w:tcPr>
            <w:tcW w:w="3884" w:type="dxa"/>
            <w:vMerge/>
            <w:vAlign w:val="center"/>
          </w:tcPr>
          <w:p w14:paraId="3BBEE143" w14:textId="77777777" w:rsidR="003767BE" w:rsidRPr="00581C1F" w:rsidRDefault="003767BE" w:rsidP="00436689">
            <w:pPr>
              <w:rPr>
                <w:rFonts w:ascii="Roboto" w:hAnsi="Roboto" w:cs="Times New Roman"/>
                <w:sz w:val="18"/>
                <w:szCs w:val="18"/>
              </w:rPr>
            </w:pPr>
          </w:p>
        </w:tc>
      </w:tr>
    </w:tbl>
    <w:p w14:paraId="097AD2F1" w14:textId="77777777" w:rsidR="003767BE" w:rsidRPr="00581C1F" w:rsidRDefault="003767BE" w:rsidP="003767BE">
      <w:pPr>
        <w:ind w:left="567"/>
        <w:rPr>
          <w:rFonts w:ascii="Roboto" w:hAnsi="Roboto" w:cs="Times New Roman"/>
          <w:b/>
          <w:bCs/>
          <w:caps/>
        </w:rPr>
      </w:pPr>
      <w:r w:rsidRPr="00581C1F">
        <w:rPr>
          <w:rFonts w:ascii="Roboto" w:hAnsi="Roboto" w:cs="Times New Roman"/>
          <w:b/>
          <w:bCs/>
          <w:caps/>
        </w:rPr>
        <w:br w:type="page"/>
      </w:r>
      <w:r>
        <w:rPr>
          <w:rFonts w:ascii="Roboto" w:hAnsi="Roboto" w:cs="Times New Roman"/>
          <w:b/>
          <w:bCs/>
          <w:caps/>
        </w:rPr>
        <w:lastRenderedPageBreak/>
        <w:t>IV</w:t>
      </w:r>
      <w:r w:rsidRPr="00581C1F">
        <w:rPr>
          <w:rFonts w:ascii="Roboto" w:hAnsi="Roboto" w:cs="Times New Roman"/>
          <w:b/>
          <w:bCs/>
          <w:caps/>
        </w:rPr>
        <w:t xml:space="preserve"> - AUTORISATIONS D’ABSENCE LIEES A DES MOTIFS CIVIQUES</w:t>
      </w:r>
    </w:p>
    <w:p w14:paraId="47FB22AB" w14:textId="77777777" w:rsidR="003767BE" w:rsidRPr="00581C1F" w:rsidRDefault="003767BE" w:rsidP="003767BE">
      <w:pPr>
        <w:rPr>
          <w:rFonts w:ascii="Roboto" w:hAnsi="Roboto" w:cs="Times New Roman"/>
          <w:b/>
          <w:bCs/>
          <w:caps/>
        </w:rPr>
      </w:pPr>
    </w:p>
    <w:tbl>
      <w:tblPr>
        <w:tblW w:w="146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3827"/>
        <w:gridCol w:w="4961"/>
        <w:gridCol w:w="3828"/>
      </w:tblGrid>
      <w:tr w:rsidR="003767BE" w:rsidRPr="00581C1F" w14:paraId="673386AE" w14:textId="77777777" w:rsidTr="00436689">
        <w:trPr>
          <w:trHeight w:val="340"/>
        </w:trPr>
        <w:tc>
          <w:tcPr>
            <w:tcW w:w="2060" w:type="dxa"/>
            <w:shd w:val="clear" w:color="auto" w:fill="BFBFBF"/>
            <w:vAlign w:val="center"/>
          </w:tcPr>
          <w:p w14:paraId="086DE007" w14:textId="77777777" w:rsidR="003767BE" w:rsidRPr="00581C1F" w:rsidRDefault="003767BE" w:rsidP="00436689">
            <w:pPr>
              <w:jc w:val="center"/>
              <w:rPr>
                <w:rFonts w:ascii="Roboto" w:hAnsi="Roboto" w:cs="Times New Roman"/>
                <w:b/>
                <w:bCs/>
              </w:rPr>
            </w:pPr>
            <w:r w:rsidRPr="00581C1F">
              <w:rPr>
                <w:rFonts w:ascii="Roboto" w:hAnsi="Roboto" w:cs="Times New Roman"/>
                <w:b/>
                <w:bCs/>
              </w:rPr>
              <w:t>RÉFÉRENCES</w:t>
            </w:r>
          </w:p>
        </w:tc>
        <w:tc>
          <w:tcPr>
            <w:tcW w:w="3827" w:type="dxa"/>
            <w:shd w:val="clear" w:color="auto" w:fill="BFBFBF"/>
            <w:vAlign w:val="center"/>
          </w:tcPr>
          <w:p w14:paraId="7A382137" w14:textId="77777777" w:rsidR="003767BE" w:rsidRPr="00581C1F" w:rsidRDefault="003767BE" w:rsidP="00436689">
            <w:pPr>
              <w:jc w:val="center"/>
              <w:rPr>
                <w:rFonts w:ascii="Roboto" w:hAnsi="Roboto" w:cs="Times New Roman"/>
                <w:b/>
                <w:bCs/>
              </w:rPr>
            </w:pPr>
            <w:r w:rsidRPr="00581C1F">
              <w:rPr>
                <w:rFonts w:ascii="Roboto" w:hAnsi="Roboto" w:cs="Times New Roman"/>
                <w:b/>
                <w:bCs/>
              </w:rPr>
              <w:t>OBJET</w:t>
            </w:r>
          </w:p>
        </w:tc>
        <w:tc>
          <w:tcPr>
            <w:tcW w:w="4961" w:type="dxa"/>
            <w:shd w:val="clear" w:color="auto" w:fill="BFBFBF"/>
            <w:vAlign w:val="center"/>
          </w:tcPr>
          <w:p w14:paraId="565F2F6B" w14:textId="77777777" w:rsidR="003767BE" w:rsidRPr="00581C1F" w:rsidRDefault="003767BE" w:rsidP="00436689">
            <w:pPr>
              <w:jc w:val="center"/>
              <w:rPr>
                <w:rFonts w:ascii="Roboto" w:hAnsi="Roboto" w:cs="Times New Roman"/>
                <w:b/>
                <w:bCs/>
              </w:rPr>
            </w:pPr>
            <w:r w:rsidRPr="00581C1F">
              <w:rPr>
                <w:rFonts w:ascii="Roboto" w:hAnsi="Roboto" w:cs="Times New Roman"/>
                <w:b/>
                <w:bCs/>
              </w:rPr>
              <w:t>DURÉE</w:t>
            </w:r>
          </w:p>
        </w:tc>
        <w:tc>
          <w:tcPr>
            <w:tcW w:w="3828" w:type="dxa"/>
            <w:shd w:val="clear" w:color="auto" w:fill="BFBFBF"/>
            <w:vAlign w:val="center"/>
          </w:tcPr>
          <w:p w14:paraId="1CAB0034" w14:textId="77777777" w:rsidR="003767BE" w:rsidRPr="00581C1F" w:rsidRDefault="003767BE" w:rsidP="00436689">
            <w:pPr>
              <w:jc w:val="center"/>
              <w:rPr>
                <w:rFonts w:ascii="Roboto" w:hAnsi="Roboto" w:cs="Times New Roman"/>
                <w:b/>
                <w:bCs/>
              </w:rPr>
            </w:pPr>
            <w:r w:rsidRPr="00581C1F">
              <w:rPr>
                <w:rFonts w:ascii="Roboto" w:hAnsi="Roboto" w:cs="Times New Roman"/>
                <w:b/>
                <w:bCs/>
              </w:rPr>
              <w:t>OBSERVATIONS</w:t>
            </w:r>
          </w:p>
        </w:tc>
      </w:tr>
      <w:tr w:rsidR="003767BE" w:rsidRPr="00581C1F" w14:paraId="7DF48794" w14:textId="77777777" w:rsidTr="00436689">
        <w:trPr>
          <w:cantSplit/>
          <w:trHeight w:val="449"/>
        </w:trPr>
        <w:tc>
          <w:tcPr>
            <w:tcW w:w="2060" w:type="dxa"/>
            <w:vAlign w:val="center"/>
          </w:tcPr>
          <w:p w14:paraId="3EC2BF77"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Circulaire 1913 du 17.10.1997</w:t>
            </w:r>
          </w:p>
        </w:tc>
        <w:tc>
          <w:tcPr>
            <w:tcW w:w="3827" w:type="dxa"/>
            <w:vAlign w:val="center"/>
          </w:tcPr>
          <w:p w14:paraId="5038148B"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Représentant de parents d'élèves aux conseils d'école, d'administration, de classe et commissions permanentes des lycées et collèges. </w:t>
            </w:r>
          </w:p>
          <w:p w14:paraId="1278E9F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Commission spéciale pour l'organisation des </w:t>
            </w:r>
          </w:p>
          <w:p w14:paraId="43B3AD66"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élections aux conseils d'école.</w:t>
            </w:r>
          </w:p>
        </w:tc>
        <w:tc>
          <w:tcPr>
            <w:tcW w:w="4961" w:type="dxa"/>
            <w:vAlign w:val="center"/>
          </w:tcPr>
          <w:p w14:paraId="5F0FFCA4"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Durée de la réunion</w:t>
            </w:r>
          </w:p>
        </w:tc>
        <w:tc>
          <w:tcPr>
            <w:tcW w:w="3828" w:type="dxa"/>
            <w:vAlign w:val="center"/>
          </w:tcPr>
          <w:p w14:paraId="035C1093"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Autorisation susceptible d'être accordée sur présentation de la convocation et sous réserve des nécessités du service</w:t>
            </w:r>
          </w:p>
        </w:tc>
      </w:tr>
      <w:tr w:rsidR="003767BE" w:rsidRPr="00581C1F" w14:paraId="4975CE0F" w14:textId="77777777" w:rsidTr="00436689">
        <w:trPr>
          <w:cantSplit/>
          <w:trHeight w:val="449"/>
        </w:trPr>
        <w:tc>
          <w:tcPr>
            <w:tcW w:w="2060" w:type="dxa"/>
            <w:vAlign w:val="center"/>
          </w:tcPr>
          <w:p w14:paraId="2902311A"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Code de Procédure Pénale </w:t>
            </w:r>
          </w:p>
          <w:p w14:paraId="5422817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art 267, R 139 à R 140 Fiche Bercy -</w:t>
            </w:r>
            <w:proofErr w:type="spellStart"/>
            <w:r w:rsidRPr="00581C1F">
              <w:rPr>
                <w:rFonts w:ascii="Roboto" w:hAnsi="Roboto" w:cs="Times New Roman"/>
                <w:sz w:val="18"/>
                <w:szCs w:val="18"/>
              </w:rPr>
              <w:t>Colloc</w:t>
            </w:r>
            <w:proofErr w:type="spellEnd"/>
            <w:r w:rsidRPr="00581C1F">
              <w:rPr>
                <w:rFonts w:ascii="Roboto" w:hAnsi="Roboto" w:cs="Times New Roman"/>
                <w:sz w:val="18"/>
                <w:szCs w:val="18"/>
              </w:rPr>
              <w:t xml:space="preserve"> du 14.04.2011</w:t>
            </w:r>
          </w:p>
        </w:tc>
        <w:tc>
          <w:tcPr>
            <w:tcW w:w="3827" w:type="dxa"/>
            <w:vAlign w:val="center"/>
          </w:tcPr>
          <w:p w14:paraId="4ACEB0D0"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Juré d'assises</w:t>
            </w:r>
          </w:p>
        </w:tc>
        <w:tc>
          <w:tcPr>
            <w:tcW w:w="4961" w:type="dxa"/>
            <w:vAlign w:val="center"/>
          </w:tcPr>
          <w:p w14:paraId="766206EF" w14:textId="77777777" w:rsidR="003767BE" w:rsidRPr="00581C1F" w:rsidRDefault="003767BE" w:rsidP="00436689">
            <w:pPr>
              <w:pStyle w:val="Default"/>
              <w:jc w:val="both"/>
              <w:rPr>
                <w:rFonts w:ascii="Roboto" w:hAnsi="Roboto"/>
                <w:sz w:val="18"/>
                <w:szCs w:val="18"/>
              </w:rPr>
            </w:pPr>
            <w:r w:rsidRPr="00581C1F">
              <w:rPr>
                <w:rFonts w:ascii="Roboto" w:hAnsi="Roboto"/>
                <w:color w:val="auto"/>
                <w:sz w:val="18"/>
                <w:szCs w:val="18"/>
              </w:rPr>
              <w:t>Durée de la session</w:t>
            </w:r>
          </w:p>
        </w:tc>
        <w:tc>
          <w:tcPr>
            <w:tcW w:w="3828" w:type="dxa"/>
            <w:vAlign w:val="center"/>
          </w:tcPr>
          <w:p w14:paraId="29B0E3D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Fonction de juré obligatoire </w:t>
            </w:r>
          </w:p>
          <w:p w14:paraId="0221102A"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Maintien de la rémunération. Cumul possible avec l’indemnité de session.</w:t>
            </w:r>
          </w:p>
        </w:tc>
      </w:tr>
      <w:tr w:rsidR="003767BE" w:rsidRPr="00581C1F" w14:paraId="4ADB4AAE" w14:textId="77777777" w:rsidTr="00436689">
        <w:trPr>
          <w:cantSplit/>
          <w:trHeight w:val="449"/>
        </w:trPr>
        <w:tc>
          <w:tcPr>
            <w:tcW w:w="2060" w:type="dxa"/>
            <w:vAlign w:val="center"/>
          </w:tcPr>
          <w:p w14:paraId="476EF523"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Code de Procédure Pénale </w:t>
            </w:r>
          </w:p>
          <w:p w14:paraId="06BF087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art 101, 109, 110 à 113 </w:t>
            </w:r>
          </w:p>
          <w:p w14:paraId="69B4CBB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Code Pénal - art 434-15-1 </w:t>
            </w:r>
          </w:p>
          <w:p w14:paraId="57F9244B"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QE 75096 du 05.04.2011 JO AN </w:t>
            </w:r>
          </w:p>
          <w:p w14:paraId="0BF23D2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QE 02260 du 25.10.2012 </w:t>
            </w:r>
          </w:p>
          <w:p w14:paraId="67207D7F"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JO Sénat</w:t>
            </w:r>
          </w:p>
        </w:tc>
        <w:tc>
          <w:tcPr>
            <w:tcW w:w="3827" w:type="dxa"/>
            <w:vAlign w:val="center"/>
          </w:tcPr>
          <w:p w14:paraId="647B4ECC"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Témoin devant le juge pénal</w:t>
            </w:r>
          </w:p>
        </w:tc>
        <w:tc>
          <w:tcPr>
            <w:tcW w:w="4961" w:type="dxa"/>
            <w:vAlign w:val="center"/>
          </w:tcPr>
          <w:p w14:paraId="698AC3E5"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Durée de la session</w:t>
            </w:r>
          </w:p>
        </w:tc>
        <w:tc>
          <w:tcPr>
            <w:tcW w:w="3828" w:type="dxa"/>
            <w:vAlign w:val="center"/>
          </w:tcPr>
          <w:p w14:paraId="0B8A159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Fonction obligatoire </w:t>
            </w:r>
          </w:p>
          <w:p w14:paraId="4B6AFCD3"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Agent public cité comme témoin auprès d’une juridiction répressive </w:t>
            </w:r>
          </w:p>
          <w:p w14:paraId="6272029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Production de la copie de la citation à comparaître ou de la convocation</w:t>
            </w:r>
          </w:p>
        </w:tc>
      </w:tr>
      <w:tr w:rsidR="003767BE" w:rsidRPr="00581C1F" w14:paraId="76BE6EC8" w14:textId="77777777" w:rsidTr="00436689">
        <w:trPr>
          <w:cantSplit/>
          <w:trHeight w:val="870"/>
        </w:trPr>
        <w:tc>
          <w:tcPr>
            <w:tcW w:w="2060" w:type="dxa"/>
            <w:vAlign w:val="center"/>
          </w:tcPr>
          <w:p w14:paraId="59CCC28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Circulaire FP 1530 du 23.09.1983</w:t>
            </w:r>
          </w:p>
          <w:p w14:paraId="1F4FECFF" w14:textId="77777777" w:rsidR="003767BE" w:rsidRPr="00581C1F" w:rsidRDefault="003767BE" w:rsidP="00436689">
            <w:pPr>
              <w:jc w:val="both"/>
              <w:rPr>
                <w:rFonts w:ascii="Roboto" w:hAnsi="Roboto" w:cs="Times New Roman"/>
                <w:sz w:val="18"/>
                <w:szCs w:val="18"/>
              </w:rPr>
            </w:pPr>
          </w:p>
          <w:p w14:paraId="5843A357" w14:textId="77777777" w:rsidR="003767BE" w:rsidRPr="00581C1F" w:rsidRDefault="003767BE" w:rsidP="00436689">
            <w:pPr>
              <w:jc w:val="both"/>
              <w:rPr>
                <w:rFonts w:ascii="Roboto" w:hAnsi="Roboto" w:cs="Times New Roman"/>
                <w:sz w:val="18"/>
                <w:szCs w:val="18"/>
              </w:rPr>
            </w:pPr>
          </w:p>
          <w:p w14:paraId="35DE1CFE" w14:textId="77777777" w:rsidR="003767BE" w:rsidRPr="00581C1F" w:rsidRDefault="003767BE" w:rsidP="00436689">
            <w:pPr>
              <w:jc w:val="both"/>
              <w:rPr>
                <w:rFonts w:ascii="Roboto" w:hAnsi="Roboto" w:cs="Times New Roman"/>
                <w:sz w:val="18"/>
                <w:szCs w:val="18"/>
              </w:rPr>
            </w:pPr>
          </w:p>
        </w:tc>
        <w:tc>
          <w:tcPr>
            <w:tcW w:w="3827" w:type="dxa"/>
            <w:vAlign w:val="center"/>
          </w:tcPr>
          <w:p w14:paraId="250B14B1"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Électeur - assesseur - délégué / élections aux organismes de Sécurité Sociale</w:t>
            </w:r>
          </w:p>
          <w:p w14:paraId="35258AAA" w14:textId="77777777" w:rsidR="003767BE" w:rsidRPr="00581C1F" w:rsidRDefault="003767BE" w:rsidP="00436689">
            <w:pPr>
              <w:rPr>
                <w:rFonts w:ascii="Roboto" w:hAnsi="Roboto" w:cs="Times New Roman"/>
                <w:sz w:val="18"/>
                <w:szCs w:val="18"/>
              </w:rPr>
            </w:pPr>
          </w:p>
          <w:p w14:paraId="7C4576B8" w14:textId="77777777" w:rsidR="003767BE" w:rsidRPr="00581C1F" w:rsidRDefault="003767BE" w:rsidP="00436689">
            <w:pPr>
              <w:rPr>
                <w:rFonts w:ascii="Roboto" w:hAnsi="Roboto" w:cs="Times New Roman"/>
                <w:sz w:val="18"/>
                <w:szCs w:val="18"/>
              </w:rPr>
            </w:pPr>
          </w:p>
        </w:tc>
        <w:tc>
          <w:tcPr>
            <w:tcW w:w="4961" w:type="dxa"/>
            <w:vAlign w:val="center"/>
          </w:tcPr>
          <w:p w14:paraId="0FE85E51"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Jour du scrutin</w:t>
            </w:r>
          </w:p>
          <w:p w14:paraId="60770B70" w14:textId="77777777" w:rsidR="003767BE" w:rsidRPr="00581C1F" w:rsidRDefault="003767BE" w:rsidP="00436689">
            <w:pPr>
              <w:rPr>
                <w:rFonts w:ascii="Roboto" w:hAnsi="Roboto" w:cs="Times New Roman"/>
                <w:sz w:val="18"/>
                <w:szCs w:val="18"/>
              </w:rPr>
            </w:pPr>
          </w:p>
          <w:p w14:paraId="51FEA280" w14:textId="77777777" w:rsidR="003767BE" w:rsidRPr="00581C1F" w:rsidRDefault="003767BE" w:rsidP="00436689">
            <w:pPr>
              <w:rPr>
                <w:rFonts w:ascii="Roboto" w:hAnsi="Roboto" w:cs="Times New Roman"/>
                <w:sz w:val="18"/>
                <w:szCs w:val="18"/>
              </w:rPr>
            </w:pPr>
          </w:p>
          <w:p w14:paraId="30ACE809" w14:textId="77777777" w:rsidR="003767BE" w:rsidRPr="00581C1F" w:rsidRDefault="003767BE" w:rsidP="00436689">
            <w:pPr>
              <w:rPr>
                <w:rFonts w:ascii="Roboto" w:hAnsi="Roboto" w:cs="Times New Roman"/>
                <w:sz w:val="18"/>
                <w:szCs w:val="18"/>
              </w:rPr>
            </w:pPr>
          </w:p>
        </w:tc>
        <w:tc>
          <w:tcPr>
            <w:tcW w:w="3828" w:type="dxa"/>
            <w:vAlign w:val="center"/>
          </w:tcPr>
          <w:p w14:paraId="744E6B7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Autorisation susceptible d'être accordée, sur présentation d'un justificatif et sous réserve des nécessités du service</w:t>
            </w:r>
          </w:p>
          <w:p w14:paraId="7F7CEDDF" w14:textId="77777777" w:rsidR="003767BE" w:rsidRPr="00581C1F" w:rsidRDefault="003767BE" w:rsidP="00436689">
            <w:pPr>
              <w:jc w:val="both"/>
              <w:rPr>
                <w:rFonts w:ascii="Roboto" w:hAnsi="Roboto" w:cs="Times New Roman"/>
                <w:sz w:val="18"/>
                <w:szCs w:val="18"/>
              </w:rPr>
            </w:pPr>
          </w:p>
        </w:tc>
      </w:tr>
      <w:tr w:rsidR="003767BE" w:rsidRPr="00581C1F" w14:paraId="04C2EA91" w14:textId="77777777" w:rsidTr="00436689">
        <w:trPr>
          <w:cantSplit/>
          <w:trHeight w:val="564"/>
        </w:trPr>
        <w:tc>
          <w:tcPr>
            <w:tcW w:w="2060" w:type="dxa"/>
            <w:vAlign w:val="center"/>
          </w:tcPr>
          <w:p w14:paraId="02ACE8B8"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Art. L114-24 du code de la mutualité</w:t>
            </w:r>
          </w:p>
          <w:p w14:paraId="3E688A46" w14:textId="77777777" w:rsidR="003767BE" w:rsidRPr="00581C1F" w:rsidRDefault="003767BE" w:rsidP="00436689">
            <w:pPr>
              <w:jc w:val="both"/>
              <w:rPr>
                <w:rFonts w:ascii="Roboto" w:hAnsi="Roboto" w:cs="Times New Roman"/>
                <w:sz w:val="18"/>
                <w:szCs w:val="18"/>
              </w:rPr>
            </w:pPr>
          </w:p>
        </w:tc>
        <w:tc>
          <w:tcPr>
            <w:tcW w:w="3827" w:type="dxa"/>
            <w:vAlign w:val="center"/>
          </w:tcPr>
          <w:p w14:paraId="4B8D787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Membres d'un conseil d'administration d'une mutuelle, union ou fédération</w:t>
            </w:r>
          </w:p>
          <w:p w14:paraId="0D52962B" w14:textId="77777777" w:rsidR="003767BE" w:rsidRPr="00581C1F" w:rsidRDefault="003767BE" w:rsidP="00436689">
            <w:pPr>
              <w:rPr>
                <w:rFonts w:ascii="Roboto" w:hAnsi="Roboto" w:cs="Times New Roman"/>
                <w:sz w:val="18"/>
                <w:szCs w:val="18"/>
              </w:rPr>
            </w:pPr>
          </w:p>
        </w:tc>
        <w:tc>
          <w:tcPr>
            <w:tcW w:w="4961" w:type="dxa"/>
            <w:vAlign w:val="center"/>
          </w:tcPr>
          <w:p w14:paraId="3457A08D"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Séances des conseils ou de ses commissions</w:t>
            </w:r>
          </w:p>
          <w:p w14:paraId="20B70C27" w14:textId="77777777" w:rsidR="003767BE" w:rsidRPr="00581C1F" w:rsidRDefault="003767BE" w:rsidP="00436689">
            <w:pPr>
              <w:rPr>
                <w:rFonts w:ascii="Roboto" w:hAnsi="Roboto" w:cs="Times New Roman"/>
                <w:sz w:val="18"/>
                <w:szCs w:val="18"/>
              </w:rPr>
            </w:pPr>
          </w:p>
        </w:tc>
        <w:tc>
          <w:tcPr>
            <w:tcW w:w="3828" w:type="dxa"/>
            <w:vAlign w:val="center"/>
          </w:tcPr>
          <w:p w14:paraId="295A003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En l’absence de décret d’application l’autorité territoriale peut les accorder dans les mêmes conditions que pour les organismes statutaires de la FPT.</w:t>
            </w:r>
          </w:p>
          <w:p w14:paraId="7CC74C31" w14:textId="77777777" w:rsidR="003767BE" w:rsidRPr="00581C1F" w:rsidRDefault="003767BE" w:rsidP="00436689">
            <w:pPr>
              <w:jc w:val="both"/>
              <w:rPr>
                <w:rFonts w:ascii="Roboto" w:hAnsi="Roboto" w:cs="Times New Roman"/>
                <w:sz w:val="18"/>
                <w:szCs w:val="18"/>
              </w:rPr>
            </w:pPr>
          </w:p>
        </w:tc>
      </w:tr>
      <w:tr w:rsidR="003767BE" w:rsidRPr="00581C1F" w14:paraId="03B744BE" w14:textId="77777777" w:rsidTr="00436689">
        <w:trPr>
          <w:cantSplit/>
          <w:trHeight w:val="449"/>
        </w:trPr>
        <w:tc>
          <w:tcPr>
            <w:tcW w:w="2060" w:type="dxa"/>
            <w:vAlign w:val="center"/>
          </w:tcPr>
          <w:p w14:paraId="44AD6C68"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lastRenderedPageBreak/>
              <w:t xml:space="preserve">CGCT - art L 1424-37 </w:t>
            </w:r>
          </w:p>
          <w:p w14:paraId="4C24A04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Loi 96-370 du 03.05.1996 </w:t>
            </w:r>
          </w:p>
          <w:p w14:paraId="3426B7F6"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Loi 2011-851 du 20.07.2011 </w:t>
            </w:r>
          </w:p>
          <w:p w14:paraId="4C6C3A3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Circulaire NOR/PRMX9903519C du 19.04.1999</w:t>
            </w:r>
          </w:p>
        </w:tc>
        <w:tc>
          <w:tcPr>
            <w:tcW w:w="3827" w:type="dxa"/>
            <w:vAlign w:val="center"/>
          </w:tcPr>
          <w:p w14:paraId="6F027F16"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Formation initiale des agents sapeurs -pompiers volontaires</w:t>
            </w:r>
          </w:p>
          <w:p w14:paraId="4DD25BCA" w14:textId="77777777" w:rsidR="003767BE" w:rsidRPr="00581C1F" w:rsidRDefault="003767BE" w:rsidP="00436689">
            <w:pPr>
              <w:jc w:val="both"/>
              <w:rPr>
                <w:rFonts w:ascii="Roboto" w:hAnsi="Roboto" w:cs="Times New Roman"/>
                <w:sz w:val="18"/>
                <w:szCs w:val="18"/>
              </w:rPr>
            </w:pPr>
          </w:p>
          <w:p w14:paraId="1A18245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Formations de perfectionnement des agents </w:t>
            </w:r>
          </w:p>
          <w:p w14:paraId="2B36A37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sapeurs-pompiers volontaires</w:t>
            </w:r>
          </w:p>
        </w:tc>
        <w:tc>
          <w:tcPr>
            <w:tcW w:w="4961" w:type="dxa"/>
            <w:vAlign w:val="center"/>
          </w:tcPr>
          <w:p w14:paraId="6A29530F"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xml:space="preserve">Durée des formations. Voir règlement de formation départemental </w:t>
            </w:r>
          </w:p>
        </w:tc>
        <w:tc>
          <w:tcPr>
            <w:tcW w:w="3828" w:type="dxa"/>
            <w:vMerge w:val="restart"/>
            <w:vAlign w:val="center"/>
          </w:tcPr>
          <w:p w14:paraId="4E644FF3"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Autorisation d’absence ne pouvant être refusée qu’en cas de nécessité impérieuse de service </w:t>
            </w:r>
          </w:p>
          <w:p w14:paraId="795BED86" w14:textId="77777777" w:rsidR="003767BE" w:rsidRPr="00581C1F" w:rsidRDefault="003767BE" w:rsidP="00436689">
            <w:pPr>
              <w:jc w:val="both"/>
              <w:rPr>
                <w:rFonts w:ascii="Roboto" w:hAnsi="Roboto" w:cs="Times New Roman"/>
                <w:sz w:val="18"/>
                <w:szCs w:val="18"/>
              </w:rPr>
            </w:pPr>
          </w:p>
          <w:p w14:paraId="56B41C1F"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Obligation de motivation de la décision de refus, notification à l’intéressé et transmission au SDIS </w:t>
            </w:r>
          </w:p>
          <w:p w14:paraId="56A7C793" w14:textId="77777777" w:rsidR="003767BE" w:rsidRPr="00581C1F" w:rsidRDefault="003767BE" w:rsidP="00436689">
            <w:pPr>
              <w:jc w:val="both"/>
              <w:rPr>
                <w:rFonts w:ascii="Roboto" w:hAnsi="Roboto" w:cs="Times New Roman"/>
                <w:sz w:val="18"/>
                <w:szCs w:val="18"/>
              </w:rPr>
            </w:pPr>
          </w:p>
          <w:p w14:paraId="7DA024F8"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Établissement recommandé de convention entre l’autorité territoriale et le SDIS pour encadrer les modalités de délivrance des autorisations d’absence</w:t>
            </w:r>
          </w:p>
        </w:tc>
      </w:tr>
      <w:tr w:rsidR="003767BE" w:rsidRPr="00581C1F" w14:paraId="7A30ADDB" w14:textId="77777777" w:rsidTr="00436689">
        <w:trPr>
          <w:cantSplit/>
          <w:trHeight w:val="449"/>
        </w:trPr>
        <w:tc>
          <w:tcPr>
            <w:tcW w:w="2060" w:type="dxa"/>
            <w:vAlign w:val="center"/>
          </w:tcPr>
          <w:p w14:paraId="28D4F03C" w14:textId="77777777" w:rsidR="003767BE" w:rsidRPr="00581C1F" w:rsidRDefault="003767BE" w:rsidP="00436689">
            <w:pPr>
              <w:rPr>
                <w:rFonts w:ascii="Roboto" w:hAnsi="Roboto" w:cs="Times New Roman"/>
                <w:sz w:val="18"/>
                <w:szCs w:val="18"/>
              </w:rPr>
            </w:pPr>
          </w:p>
        </w:tc>
        <w:tc>
          <w:tcPr>
            <w:tcW w:w="3827" w:type="dxa"/>
            <w:vAlign w:val="center"/>
          </w:tcPr>
          <w:p w14:paraId="0C110504"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xml:space="preserve">Interventions des agents sapeurs-pompiers </w:t>
            </w:r>
          </w:p>
          <w:p w14:paraId="03FA2E6B"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volontaires</w:t>
            </w:r>
          </w:p>
        </w:tc>
        <w:tc>
          <w:tcPr>
            <w:tcW w:w="4961" w:type="dxa"/>
            <w:vAlign w:val="center"/>
          </w:tcPr>
          <w:p w14:paraId="2FD368AF"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Durée des interventions</w:t>
            </w:r>
          </w:p>
        </w:tc>
        <w:tc>
          <w:tcPr>
            <w:tcW w:w="3828" w:type="dxa"/>
            <w:vMerge/>
            <w:vAlign w:val="center"/>
          </w:tcPr>
          <w:p w14:paraId="5C63C2AF" w14:textId="77777777" w:rsidR="003767BE" w:rsidRPr="00581C1F" w:rsidRDefault="003767BE" w:rsidP="00436689">
            <w:pPr>
              <w:rPr>
                <w:rFonts w:ascii="Roboto" w:hAnsi="Roboto" w:cs="Times New Roman"/>
                <w:sz w:val="18"/>
                <w:szCs w:val="18"/>
              </w:rPr>
            </w:pPr>
          </w:p>
        </w:tc>
      </w:tr>
      <w:tr w:rsidR="003767BE" w:rsidRPr="00581C1F" w14:paraId="3242D1D9" w14:textId="77777777" w:rsidTr="00436689">
        <w:trPr>
          <w:cantSplit/>
          <w:trHeight w:val="449"/>
        </w:trPr>
        <w:tc>
          <w:tcPr>
            <w:tcW w:w="2060" w:type="dxa"/>
            <w:vAlign w:val="center"/>
          </w:tcPr>
          <w:p w14:paraId="388A952F"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Art L622-5 du code général de la fonction publique</w:t>
            </w:r>
          </w:p>
        </w:tc>
        <w:tc>
          <w:tcPr>
            <w:tcW w:w="3827" w:type="dxa"/>
            <w:vAlign w:val="center"/>
          </w:tcPr>
          <w:p w14:paraId="3789F1D5"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xml:space="preserve">Membres des commissions d'agrément pour </w:t>
            </w:r>
          </w:p>
          <w:p w14:paraId="420F5657"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l'adoption</w:t>
            </w:r>
          </w:p>
        </w:tc>
        <w:tc>
          <w:tcPr>
            <w:tcW w:w="4961" w:type="dxa"/>
            <w:vAlign w:val="center"/>
          </w:tcPr>
          <w:p w14:paraId="617018E7"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Durée de la réunion</w:t>
            </w:r>
          </w:p>
        </w:tc>
        <w:tc>
          <w:tcPr>
            <w:tcW w:w="3828" w:type="dxa"/>
            <w:vAlign w:val="center"/>
          </w:tcPr>
          <w:p w14:paraId="247832D5"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Autorisation accordée sur présentation de la convocation</w:t>
            </w:r>
          </w:p>
        </w:tc>
      </w:tr>
      <w:tr w:rsidR="003767BE" w:rsidRPr="00581C1F" w14:paraId="252E4D76" w14:textId="77777777" w:rsidTr="00436689">
        <w:trPr>
          <w:cantSplit/>
          <w:trHeight w:val="449"/>
        </w:trPr>
        <w:tc>
          <w:tcPr>
            <w:tcW w:w="2060" w:type="dxa"/>
            <w:vAlign w:val="center"/>
          </w:tcPr>
          <w:p w14:paraId="48793BB6"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lastRenderedPageBreak/>
              <w:t xml:space="preserve">Code général des collectivités </w:t>
            </w:r>
          </w:p>
          <w:p w14:paraId="6DF492B3"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territoriales : </w:t>
            </w:r>
          </w:p>
          <w:p w14:paraId="5AACD835" w14:textId="77777777" w:rsidR="003767BE" w:rsidRPr="00581C1F" w:rsidRDefault="003767BE" w:rsidP="00436689">
            <w:pPr>
              <w:jc w:val="both"/>
              <w:rPr>
                <w:rFonts w:ascii="Roboto" w:hAnsi="Roboto" w:cs="Times New Roman"/>
                <w:sz w:val="18"/>
                <w:szCs w:val="18"/>
              </w:rPr>
            </w:pPr>
          </w:p>
          <w:p w14:paraId="33EF5AC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Communes / EPCI </w:t>
            </w:r>
          </w:p>
          <w:p w14:paraId="007A188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art L 2123-1 à L 2123-6, </w:t>
            </w:r>
          </w:p>
          <w:p w14:paraId="670BA82A"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R 2123-1 à 8 et R 2123-10 à 11, </w:t>
            </w:r>
          </w:p>
          <w:p w14:paraId="453F4B2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L 5214-8, L 5215-16, L 5216-</w:t>
            </w:r>
          </w:p>
          <w:p w14:paraId="2832A15C"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4,</w:t>
            </w:r>
          </w:p>
          <w:p w14:paraId="396514DF"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L 5217-7, R 5211-3 </w:t>
            </w:r>
          </w:p>
          <w:p w14:paraId="75DE8FAB" w14:textId="77777777" w:rsidR="003767BE" w:rsidRPr="00581C1F" w:rsidRDefault="003767BE" w:rsidP="00436689">
            <w:pPr>
              <w:jc w:val="both"/>
              <w:rPr>
                <w:rFonts w:ascii="Roboto" w:hAnsi="Roboto" w:cs="Times New Roman"/>
                <w:sz w:val="18"/>
                <w:szCs w:val="18"/>
              </w:rPr>
            </w:pPr>
          </w:p>
          <w:p w14:paraId="763A7918"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Départements </w:t>
            </w:r>
          </w:p>
          <w:p w14:paraId="3C44962A"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art L3123-1 à 3123-4, </w:t>
            </w:r>
          </w:p>
          <w:p w14:paraId="2E419A4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R 3123-1 à R 3123-8 </w:t>
            </w:r>
          </w:p>
          <w:p w14:paraId="25C79704" w14:textId="77777777" w:rsidR="003767BE" w:rsidRPr="00581C1F" w:rsidRDefault="003767BE" w:rsidP="00436689">
            <w:pPr>
              <w:jc w:val="both"/>
              <w:rPr>
                <w:rFonts w:ascii="Roboto" w:hAnsi="Roboto" w:cs="Times New Roman"/>
                <w:sz w:val="18"/>
                <w:szCs w:val="18"/>
              </w:rPr>
            </w:pPr>
          </w:p>
          <w:p w14:paraId="74F9416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Régions </w:t>
            </w:r>
          </w:p>
          <w:p w14:paraId="194EFB2A"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art L 4135-1 à L 4135-4, </w:t>
            </w:r>
          </w:p>
          <w:p w14:paraId="06063FB8"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R 4135-1 à R 4135-8</w:t>
            </w:r>
          </w:p>
        </w:tc>
        <w:tc>
          <w:tcPr>
            <w:tcW w:w="3827" w:type="dxa"/>
            <w:vAlign w:val="center"/>
          </w:tcPr>
          <w:p w14:paraId="38C737E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Mandat électif </w:t>
            </w:r>
          </w:p>
          <w:p w14:paraId="4DB9873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1) </w:t>
            </w:r>
          </w:p>
          <w:p w14:paraId="618630EF"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Autorisations d'absence accordées aux salariés membres des conseils municipaux, pour se rendre et participer aux réunions des conseils municipaux et des assemblées des organismes de coopération intercommunale en qualité de représentant de la commune. </w:t>
            </w:r>
          </w:p>
          <w:p w14:paraId="741031BD"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Autorisations d’absence accordées aux</w:t>
            </w:r>
          </w:p>
          <w:p w14:paraId="2C51159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salariés membres des conseils des EPCI pour se rendre et participer aux réunions des assemblées délibérantes. </w:t>
            </w:r>
          </w:p>
          <w:p w14:paraId="3DB664D3"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Autorisations d’absence accordées aux salariés membre d’un conseil départemental ou régional. </w:t>
            </w:r>
          </w:p>
          <w:p w14:paraId="1946CF1E" w14:textId="77777777" w:rsidR="003767BE" w:rsidRPr="00581C1F" w:rsidRDefault="003767BE" w:rsidP="00436689">
            <w:pPr>
              <w:jc w:val="both"/>
              <w:rPr>
                <w:rFonts w:ascii="Roboto" w:hAnsi="Roboto" w:cs="Times New Roman"/>
                <w:sz w:val="18"/>
                <w:szCs w:val="18"/>
              </w:rPr>
            </w:pPr>
          </w:p>
          <w:p w14:paraId="4C846AEB"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2) </w:t>
            </w:r>
          </w:p>
          <w:p w14:paraId="0F069BFB"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Crédit d'heures accordé, pour disposer du</w:t>
            </w:r>
          </w:p>
          <w:p w14:paraId="0B9AA12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temps nécessaire à l'administration de la commune ou de l’EPCI et à la préparation </w:t>
            </w:r>
          </w:p>
          <w:p w14:paraId="4625657B"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des réunions, aux : </w:t>
            </w:r>
          </w:p>
          <w:p w14:paraId="23B2F361" w14:textId="77777777" w:rsidR="003767BE" w:rsidRPr="00581C1F" w:rsidRDefault="003767BE" w:rsidP="00436689">
            <w:pPr>
              <w:jc w:val="both"/>
              <w:rPr>
                <w:rFonts w:ascii="Roboto" w:hAnsi="Roboto" w:cs="Times New Roman"/>
                <w:sz w:val="18"/>
                <w:szCs w:val="18"/>
              </w:rPr>
            </w:pPr>
          </w:p>
          <w:p w14:paraId="232FA5F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Maires </w:t>
            </w:r>
          </w:p>
          <w:p w14:paraId="75FE7A0C"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communes d'au moins 10 000 hbts </w:t>
            </w:r>
          </w:p>
          <w:p w14:paraId="3E9D1A9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communes &lt; 10 000 hbts </w:t>
            </w:r>
          </w:p>
          <w:p w14:paraId="2C11F2FD" w14:textId="77777777" w:rsidR="003767BE" w:rsidRPr="00581C1F" w:rsidRDefault="003767BE" w:rsidP="00436689">
            <w:pPr>
              <w:jc w:val="both"/>
              <w:rPr>
                <w:rFonts w:ascii="Roboto" w:hAnsi="Roboto" w:cs="Times New Roman"/>
                <w:sz w:val="18"/>
                <w:szCs w:val="18"/>
              </w:rPr>
            </w:pPr>
          </w:p>
          <w:p w14:paraId="47A3AF7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Adjoints </w:t>
            </w:r>
          </w:p>
          <w:p w14:paraId="6D8F8D7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communes d'au moins 30 000 hbts </w:t>
            </w:r>
          </w:p>
          <w:p w14:paraId="37323C1C"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communes de 10 000 à 29 999 hbts </w:t>
            </w:r>
          </w:p>
          <w:p w14:paraId="1D38D50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communes &lt; 10 000 hbts</w:t>
            </w:r>
          </w:p>
        </w:tc>
        <w:tc>
          <w:tcPr>
            <w:tcW w:w="4961" w:type="dxa"/>
            <w:vAlign w:val="center"/>
          </w:tcPr>
          <w:p w14:paraId="2850C1F0" w14:textId="21207AD4"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Le temps d'absence cumulé résultant des autorisations d'absence et du crédit d'heures ne peut dépasser, pour une année civile, la moitié de la durée légale de travail* </w:t>
            </w:r>
          </w:p>
          <w:p w14:paraId="3D2CD29A"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(soit 803,5 heures) </w:t>
            </w:r>
          </w:p>
          <w:p w14:paraId="7B98438B" w14:textId="77777777" w:rsidR="003767BE" w:rsidRPr="00581C1F" w:rsidRDefault="003767BE" w:rsidP="00436689">
            <w:pPr>
              <w:pStyle w:val="Default"/>
              <w:jc w:val="both"/>
              <w:rPr>
                <w:rFonts w:ascii="Roboto" w:hAnsi="Roboto"/>
                <w:color w:val="auto"/>
                <w:sz w:val="18"/>
                <w:szCs w:val="18"/>
              </w:rPr>
            </w:pPr>
          </w:p>
          <w:p w14:paraId="1B643764" w14:textId="77777777" w:rsidR="003767BE" w:rsidRPr="00581C1F" w:rsidRDefault="003767BE" w:rsidP="00436689">
            <w:pPr>
              <w:pStyle w:val="Default"/>
              <w:jc w:val="both"/>
              <w:rPr>
                <w:rFonts w:ascii="Roboto" w:hAnsi="Roboto"/>
                <w:color w:val="auto"/>
                <w:sz w:val="18"/>
                <w:szCs w:val="18"/>
              </w:rPr>
            </w:pPr>
          </w:p>
          <w:p w14:paraId="6EADAF99" w14:textId="77777777" w:rsidR="003767BE" w:rsidRPr="00581C1F" w:rsidRDefault="003767BE" w:rsidP="00436689">
            <w:pPr>
              <w:pStyle w:val="Default"/>
              <w:jc w:val="both"/>
              <w:rPr>
                <w:rFonts w:ascii="Roboto" w:hAnsi="Roboto"/>
                <w:color w:val="auto"/>
                <w:sz w:val="18"/>
                <w:szCs w:val="18"/>
              </w:rPr>
            </w:pPr>
          </w:p>
          <w:p w14:paraId="18366A3C" w14:textId="77777777" w:rsidR="003767BE" w:rsidRPr="00581C1F" w:rsidRDefault="003767BE" w:rsidP="00436689">
            <w:pPr>
              <w:pStyle w:val="Default"/>
              <w:jc w:val="both"/>
              <w:rPr>
                <w:rFonts w:ascii="Roboto" w:hAnsi="Roboto"/>
                <w:color w:val="auto"/>
                <w:sz w:val="18"/>
                <w:szCs w:val="18"/>
              </w:rPr>
            </w:pPr>
          </w:p>
          <w:p w14:paraId="7A9637C4" w14:textId="77777777" w:rsidR="003767BE" w:rsidRPr="00581C1F" w:rsidRDefault="003767BE" w:rsidP="00436689">
            <w:pPr>
              <w:pStyle w:val="Default"/>
              <w:jc w:val="both"/>
              <w:rPr>
                <w:rFonts w:ascii="Roboto" w:hAnsi="Roboto"/>
                <w:color w:val="auto"/>
                <w:sz w:val="18"/>
                <w:szCs w:val="18"/>
              </w:rPr>
            </w:pPr>
          </w:p>
          <w:p w14:paraId="6FE64E57" w14:textId="77777777" w:rsidR="003767BE" w:rsidRPr="00581C1F" w:rsidRDefault="003767BE" w:rsidP="00436689">
            <w:pPr>
              <w:pStyle w:val="Default"/>
              <w:jc w:val="both"/>
              <w:rPr>
                <w:rFonts w:ascii="Roboto" w:hAnsi="Roboto"/>
                <w:color w:val="auto"/>
                <w:sz w:val="18"/>
                <w:szCs w:val="18"/>
              </w:rPr>
            </w:pPr>
          </w:p>
          <w:p w14:paraId="71584E6C" w14:textId="77777777" w:rsidR="003767BE" w:rsidRPr="00581C1F" w:rsidRDefault="003767BE" w:rsidP="00436689">
            <w:pPr>
              <w:pStyle w:val="Default"/>
              <w:jc w:val="both"/>
              <w:rPr>
                <w:rFonts w:ascii="Roboto" w:hAnsi="Roboto"/>
                <w:color w:val="auto"/>
                <w:sz w:val="18"/>
                <w:szCs w:val="18"/>
              </w:rPr>
            </w:pPr>
          </w:p>
          <w:p w14:paraId="63C577F3" w14:textId="77777777" w:rsidR="003767BE" w:rsidRPr="00581C1F" w:rsidRDefault="003767BE" w:rsidP="00436689">
            <w:pPr>
              <w:pStyle w:val="Default"/>
              <w:jc w:val="both"/>
              <w:rPr>
                <w:rFonts w:ascii="Roboto" w:hAnsi="Roboto"/>
                <w:color w:val="auto"/>
                <w:sz w:val="18"/>
                <w:szCs w:val="18"/>
              </w:rPr>
            </w:pPr>
          </w:p>
          <w:p w14:paraId="299782B7" w14:textId="77777777" w:rsidR="003767BE" w:rsidRPr="00581C1F" w:rsidRDefault="003767BE" w:rsidP="00436689">
            <w:pPr>
              <w:pStyle w:val="Default"/>
              <w:jc w:val="both"/>
              <w:rPr>
                <w:rFonts w:ascii="Roboto" w:hAnsi="Roboto"/>
                <w:color w:val="auto"/>
                <w:sz w:val="18"/>
                <w:szCs w:val="18"/>
              </w:rPr>
            </w:pPr>
          </w:p>
          <w:p w14:paraId="347E6D5D" w14:textId="77777777" w:rsidR="003767BE" w:rsidRPr="00581C1F" w:rsidRDefault="003767BE" w:rsidP="00436689">
            <w:pPr>
              <w:pStyle w:val="Default"/>
              <w:jc w:val="both"/>
              <w:rPr>
                <w:rFonts w:ascii="Roboto" w:hAnsi="Roboto"/>
                <w:color w:val="auto"/>
                <w:sz w:val="18"/>
                <w:szCs w:val="18"/>
              </w:rPr>
            </w:pPr>
          </w:p>
          <w:p w14:paraId="71365C2D" w14:textId="77777777" w:rsidR="003767BE" w:rsidRPr="00581C1F" w:rsidRDefault="003767BE" w:rsidP="00436689">
            <w:pPr>
              <w:pStyle w:val="Default"/>
              <w:jc w:val="both"/>
              <w:rPr>
                <w:rFonts w:ascii="Roboto" w:hAnsi="Roboto"/>
                <w:color w:val="auto"/>
                <w:sz w:val="18"/>
                <w:szCs w:val="18"/>
              </w:rPr>
            </w:pPr>
          </w:p>
          <w:p w14:paraId="4D7B30EB" w14:textId="77777777" w:rsidR="003767BE" w:rsidRPr="00581C1F" w:rsidRDefault="003767BE" w:rsidP="00436689">
            <w:pPr>
              <w:pStyle w:val="Default"/>
              <w:jc w:val="both"/>
              <w:rPr>
                <w:rFonts w:ascii="Roboto" w:hAnsi="Roboto"/>
                <w:color w:val="auto"/>
                <w:sz w:val="18"/>
                <w:szCs w:val="18"/>
              </w:rPr>
            </w:pPr>
          </w:p>
          <w:p w14:paraId="0A1089E8" w14:textId="77777777" w:rsidR="003767BE" w:rsidRPr="00581C1F" w:rsidRDefault="003767BE" w:rsidP="00436689">
            <w:pPr>
              <w:pStyle w:val="Default"/>
              <w:jc w:val="both"/>
              <w:rPr>
                <w:rFonts w:ascii="Roboto" w:hAnsi="Roboto"/>
                <w:color w:val="auto"/>
                <w:sz w:val="18"/>
                <w:szCs w:val="18"/>
              </w:rPr>
            </w:pPr>
          </w:p>
          <w:p w14:paraId="3787374A" w14:textId="77777777" w:rsidR="003767BE" w:rsidRDefault="003767BE" w:rsidP="00436689">
            <w:pPr>
              <w:pStyle w:val="Default"/>
              <w:jc w:val="both"/>
              <w:rPr>
                <w:rFonts w:ascii="Roboto" w:hAnsi="Roboto"/>
                <w:color w:val="auto"/>
                <w:sz w:val="18"/>
                <w:szCs w:val="18"/>
              </w:rPr>
            </w:pPr>
          </w:p>
          <w:p w14:paraId="4145EE26" w14:textId="77777777" w:rsidR="00EF0840" w:rsidRDefault="00EF0840" w:rsidP="00436689">
            <w:pPr>
              <w:pStyle w:val="Default"/>
              <w:jc w:val="both"/>
              <w:rPr>
                <w:rFonts w:ascii="Roboto" w:hAnsi="Roboto"/>
                <w:color w:val="auto"/>
                <w:sz w:val="18"/>
                <w:szCs w:val="18"/>
              </w:rPr>
            </w:pPr>
          </w:p>
          <w:p w14:paraId="231C5462" w14:textId="77777777" w:rsidR="00EF0840" w:rsidRPr="00581C1F" w:rsidRDefault="00EF0840" w:rsidP="00436689">
            <w:pPr>
              <w:pStyle w:val="Default"/>
              <w:jc w:val="both"/>
              <w:rPr>
                <w:rFonts w:ascii="Roboto" w:hAnsi="Roboto"/>
                <w:color w:val="auto"/>
                <w:sz w:val="18"/>
                <w:szCs w:val="18"/>
              </w:rPr>
            </w:pPr>
          </w:p>
          <w:p w14:paraId="5960D997" w14:textId="77777777" w:rsidR="003767BE" w:rsidRPr="00581C1F" w:rsidRDefault="003767BE" w:rsidP="00436689">
            <w:pPr>
              <w:pStyle w:val="Default"/>
              <w:jc w:val="both"/>
              <w:rPr>
                <w:rFonts w:ascii="Roboto" w:hAnsi="Roboto"/>
                <w:color w:val="auto"/>
                <w:sz w:val="18"/>
                <w:szCs w:val="18"/>
              </w:rPr>
            </w:pPr>
          </w:p>
          <w:p w14:paraId="7388492C" w14:textId="77777777" w:rsidR="003767BE" w:rsidRPr="00581C1F" w:rsidRDefault="003767BE" w:rsidP="00436689">
            <w:pPr>
              <w:pStyle w:val="Default"/>
              <w:jc w:val="both"/>
              <w:rPr>
                <w:rFonts w:ascii="Roboto" w:hAnsi="Roboto"/>
                <w:color w:val="auto"/>
                <w:sz w:val="18"/>
                <w:szCs w:val="18"/>
              </w:rPr>
            </w:pPr>
          </w:p>
          <w:p w14:paraId="4E6C1C96" w14:textId="77777777" w:rsidR="003767BE" w:rsidRPr="00581C1F" w:rsidRDefault="003767BE" w:rsidP="00436689">
            <w:pPr>
              <w:pStyle w:val="Default"/>
              <w:jc w:val="both"/>
              <w:rPr>
                <w:rFonts w:ascii="Roboto" w:hAnsi="Roboto"/>
                <w:color w:val="auto"/>
                <w:sz w:val="18"/>
                <w:szCs w:val="18"/>
              </w:rPr>
            </w:pPr>
          </w:p>
          <w:p w14:paraId="24918D3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140 h / trimestre</w:t>
            </w:r>
          </w:p>
          <w:p w14:paraId="7EE3784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122 h 30 / trimestre</w:t>
            </w:r>
          </w:p>
          <w:p w14:paraId="778B35CE" w14:textId="77777777" w:rsidR="003767BE" w:rsidRPr="00581C1F" w:rsidRDefault="003767BE" w:rsidP="00436689">
            <w:pPr>
              <w:jc w:val="both"/>
              <w:rPr>
                <w:rFonts w:ascii="Roboto" w:hAnsi="Roboto" w:cs="Times New Roman"/>
                <w:sz w:val="18"/>
                <w:szCs w:val="18"/>
              </w:rPr>
            </w:pPr>
          </w:p>
          <w:p w14:paraId="329C0836" w14:textId="77777777" w:rsidR="003767BE" w:rsidRPr="00581C1F" w:rsidRDefault="003767BE" w:rsidP="00436689">
            <w:pPr>
              <w:jc w:val="both"/>
              <w:rPr>
                <w:rFonts w:ascii="Roboto" w:hAnsi="Roboto" w:cs="Times New Roman"/>
                <w:sz w:val="18"/>
                <w:szCs w:val="18"/>
              </w:rPr>
            </w:pPr>
          </w:p>
          <w:p w14:paraId="26F3DA82" w14:textId="77777777" w:rsidR="003767BE" w:rsidRPr="00581C1F" w:rsidRDefault="003767BE" w:rsidP="00436689">
            <w:pPr>
              <w:jc w:val="both"/>
              <w:rPr>
                <w:rFonts w:ascii="Roboto" w:hAnsi="Roboto" w:cs="Times New Roman"/>
                <w:sz w:val="18"/>
                <w:szCs w:val="18"/>
                <w:lang w:val="it-IT"/>
              </w:rPr>
            </w:pPr>
            <w:r w:rsidRPr="00581C1F">
              <w:rPr>
                <w:rFonts w:ascii="Roboto" w:hAnsi="Roboto" w:cs="Times New Roman"/>
                <w:sz w:val="18"/>
                <w:szCs w:val="18"/>
                <w:lang w:val="it-IT"/>
              </w:rPr>
              <w:t xml:space="preserve">140 h / trimestre </w:t>
            </w:r>
          </w:p>
          <w:p w14:paraId="74126D5D" w14:textId="77777777" w:rsidR="003767BE" w:rsidRPr="00581C1F" w:rsidRDefault="003767BE" w:rsidP="00436689">
            <w:pPr>
              <w:jc w:val="both"/>
              <w:rPr>
                <w:rFonts w:ascii="Roboto" w:hAnsi="Roboto" w:cs="Times New Roman"/>
                <w:sz w:val="18"/>
                <w:szCs w:val="18"/>
                <w:lang w:val="it-IT"/>
              </w:rPr>
            </w:pPr>
            <w:r w:rsidRPr="00581C1F">
              <w:rPr>
                <w:rFonts w:ascii="Roboto" w:hAnsi="Roboto" w:cs="Times New Roman"/>
                <w:sz w:val="18"/>
                <w:szCs w:val="18"/>
                <w:lang w:val="it-IT"/>
              </w:rPr>
              <w:t>122 h 30 / trimestre</w:t>
            </w:r>
          </w:p>
          <w:p w14:paraId="01FA7536" w14:textId="77777777" w:rsidR="003767BE" w:rsidRPr="00581C1F" w:rsidRDefault="003767BE" w:rsidP="00436689">
            <w:pPr>
              <w:jc w:val="both"/>
              <w:rPr>
                <w:rFonts w:ascii="Roboto" w:hAnsi="Roboto" w:cs="Times New Roman"/>
                <w:color w:val="FF0000"/>
                <w:sz w:val="18"/>
                <w:szCs w:val="18"/>
                <w:lang w:val="it-IT"/>
              </w:rPr>
            </w:pPr>
            <w:r w:rsidRPr="00581C1F">
              <w:rPr>
                <w:rFonts w:ascii="Roboto" w:hAnsi="Roboto" w:cs="Times New Roman"/>
                <w:sz w:val="18"/>
                <w:szCs w:val="18"/>
                <w:lang w:val="it-IT"/>
              </w:rPr>
              <w:t>70h / trimestre</w:t>
            </w:r>
          </w:p>
        </w:tc>
        <w:tc>
          <w:tcPr>
            <w:tcW w:w="3828" w:type="dxa"/>
            <w:vAlign w:val="center"/>
          </w:tcPr>
          <w:p w14:paraId="006F45C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Autorisation accordée après information de l'employeur, par écrit, de la date et de la durée de l'absence envisagée </w:t>
            </w:r>
          </w:p>
          <w:p w14:paraId="47D59142" w14:textId="77777777" w:rsidR="003767BE" w:rsidRPr="00581C1F" w:rsidRDefault="003767BE" w:rsidP="00436689">
            <w:pPr>
              <w:jc w:val="both"/>
              <w:rPr>
                <w:rFonts w:ascii="Roboto" w:hAnsi="Roboto" w:cs="Times New Roman"/>
                <w:sz w:val="18"/>
                <w:szCs w:val="18"/>
              </w:rPr>
            </w:pPr>
          </w:p>
          <w:p w14:paraId="67325BE6"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Les pertes de revenus subies, du fait de l'assistance à ces séances et réunions, par les élus qui ne bénéficient pas d'indemnités de fonction, peuvent être compensées par la commune ou par l'organisme auprès duquel ils la représentent </w:t>
            </w:r>
          </w:p>
          <w:p w14:paraId="11FC65DE" w14:textId="77777777" w:rsidR="003767BE" w:rsidRPr="00581C1F" w:rsidRDefault="003767BE" w:rsidP="00436689">
            <w:pPr>
              <w:jc w:val="both"/>
              <w:rPr>
                <w:rFonts w:ascii="Roboto" w:hAnsi="Roboto" w:cs="Times New Roman"/>
                <w:sz w:val="18"/>
                <w:szCs w:val="18"/>
              </w:rPr>
            </w:pPr>
          </w:p>
          <w:p w14:paraId="1ADCAAED"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Cette compensation est limitée à 72 heures (ASA et crédit d’heures) par élu et par an. Chaque heure ne peut être rémunérée à un montant supérieur à une fois et demi la valeur du SMIC</w:t>
            </w:r>
          </w:p>
          <w:p w14:paraId="1E95FF32" w14:textId="77777777" w:rsidR="003767BE" w:rsidRPr="00581C1F" w:rsidRDefault="003767BE" w:rsidP="00436689">
            <w:pPr>
              <w:jc w:val="both"/>
              <w:rPr>
                <w:rFonts w:ascii="Roboto" w:hAnsi="Roboto" w:cs="Times New Roman"/>
                <w:sz w:val="18"/>
                <w:szCs w:val="18"/>
              </w:rPr>
            </w:pPr>
          </w:p>
          <w:p w14:paraId="7B6BE45F"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Autorisation accordée après information par l'élu de son employeur, par écrit, 3 jours au moins avant son absence, en précisant la date, la durée, ainsi que le crédit d'heures restant pour le trimestre en cours. </w:t>
            </w:r>
          </w:p>
          <w:p w14:paraId="75250E17" w14:textId="77777777" w:rsidR="003767BE" w:rsidRPr="00581C1F" w:rsidRDefault="003767BE" w:rsidP="00436689">
            <w:pPr>
              <w:jc w:val="both"/>
              <w:rPr>
                <w:rFonts w:ascii="Roboto" w:hAnsi="Roboto" w:cs="Times New Roman"/>
                <w:sz w:val="18"/>
                <w:szCs w:val="18"/>
              </w:rPr>
            </w:pPr>
          </w:p>
          <w:p w14:paraId="299A72A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Le crédit d'heures ne peut être reporté d'un trimestre sur l'autre</w:t>
            </w:r>
          </w:p>
        </w:tc>
      </w:tr>
      <w:tr w:rsidR="003767BE" w:rsidRPr="00581C1F" w14:paraId="79A5FCF9" w14:textId="77777777" w:rsidTr="00436689">
        <w:trPr>
          <w:cantSplit/>
          <w:trHeight w:val="449"/>
        </w:trPr>
        <w:tc>
          <w:tcPr>
            <w:tcW w:w="14676" w:type="dxa"/>
            <w:gridSpan w:val="4"/>
            <w:vAlign w:val="center"/>
          </w:tcPr>
          <w:p w14:paraId="7C5E6FF2" w14:textId="77777777" w:rsidR="003767BE" w:rsidRPr="00581C1F" w:rsidRDefault="003767BE" w:rsidP="00436689">
            <w:pPr>
              <w:pStyle w:val="Default"/>
              <w:jc w:val="both"/>
              <w:rPr>
                <w:rFonts w:ascii="Roboto" w:hAnsi="Roboto"/>
                <w:sz w:val="18"/>
                <w:szCs w:val="18"/>
              </w:rPr>
            </w:pPr>
            <w:r w:rsidRPr="00581C1F">
              <w:rPr>
                <w:rFonts w:ascii="Roboto" w:hAnsi="Roboto"/>
                <w:sz w:val="18"/>
                <w:szCs w:val="18"/>
              </w:rPr>
              <w:t xml:space="preserve">* À noter que les </w:t>
            </w:r>
            <w:r w:rsidRPr="00581C1F">
              <w:rPr>
                <w:rFonts w:ascii="Roboto" w:hAnsi="Roboto"/>
                <w:b/>
                <w:bCs/>
                <w:sz w:val="18"/>
                <w:szCs w:val="18"/>
              </w:rPr>
              <w:t xml:space="preserve">candidats à une fonction élective </w:t>
            </w:r>
            <w:r w:rsidRPr="00581C1F">
              <w:rPr>
                <w:rFonts w:ascii="Roboto" w:hAnsi="Roboto"/>
                <w:sz w:val="18"/>
                <w:szCs w:val="18"/>
              </w:rPr>
              <w:t xml:space="preserve">ne bénéficient d’aucune autorisation d’absence avec maintien de traitement lors des campagnes électorales (QE 59295 du 26.03. 2001). </w:t>
            </w:r>
          </w:p>
          <w:p w14:paraId="4DF98D13"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Y sont substituées des facilités de service d'une durée variable selon le type d'élections imputables sur les congés annuels ou donnant lieu à récupération (art L 3142-56 à L 3142-64 du Code du travail, circulaire du Ministère de la Fonction Publique du 18 janvier 2005). Elles sont limitées à 20 jours pour des élections nationales (législatives, sénatoriales), à 10 jours pour les élections européennes et locales (régionales, départementales et municipales &gt; 1 000 habitants).</w:t>
            </w:r>
          </w:p>
        </w:tc>
      </w:tr>
      <w:tr w:rsidR="003767BE" w:rsidRPr="00581C1F" w14:paraId="0F84937D" w14:textId="77777777" w:rsidTr="00436689">
        <w:trPr>
          <w:cantSplit/>
          <w:trHeight w:val="449"/>
        </w:trPr>
        <w:tc>
          <w:tcPr>
            <w:tcW w:w="2060" w:type="dxa"/>
            <w:vAlign w:val="center"/>
          </w:tcPr>
          <w:p w14:paraId="6FE6CBF3"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lastRenderedPageBreak/>
              <w:t xml:space="preserve">Code général des collectivités </w:t>
            </w:r>
          </w:p>
          <w:p w14:paraId="042B0DE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territoriales : </w:t>
            </w:r>
          </w:p>
          <w:p w14:paraId="02C15507" w14:textId="77777777" w:rsidR="003767BE" w:rsidRPr="00581C1F" w:rsidRDefault="003767BE" w:rsidP="00436689">
            <w:pPr>
              <w:jc w:val="both"/>
              <w:rPr>
                <w:rFonts w:ascii="Roboto" w:hAnsi="Roboto" w:cs="Times New Roman"/>
                <w:sz w:val="18"/>
                <w:szCs w:val="18"/>
              </w:rPr>
            </w:pPr>
          </w:p>
          <w:p w14:paraId="4DE7958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Communes / EPCI </w:t>
            </w:r>
          </w:p>
          <w:p w14:paraId="4861424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art L 2123-1 à L 2123-6, </w:t>
            </w:r>
          </w:p>
          <w:p w14:paraId="56387888"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R 2123-1 à 8 et R 2123-10 à 11, </w:t>
            </w:r>
          </w:p>
          <w:p w14:paraId="4F74D1F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L 5214-8, L 5215-16, L 5216-</w:t>
            </w:r>
          </w:p>
          <w:p w14:paraId="4FA80BC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4, </w:t>
            </w:r>
          </w:p>
          <w:p w14:paraId="7CD7E43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L 5217-7, R 5211-3 </w:t>
            </w:r>
          </w:p>
          <w:p w14:paraId="015A4063" w14:textId="77777777" w:rsidR="003767BE" w:rsidRPr="00581C1F" w:rsidRDefault="003767BE" w:rsidP="00436689">
            <w:pPr>
              <w:jc w:val="both"/>
              <w:rPr>
                <w:rFonts w:ascii="Roboto" w:hAnsi="Roboto" w:cs="Times New Roman"/>
                <w:sz w:val="18"/>
                <w:szCs w:val="18"/>
              </w:rPr>
            </w:pPr>
          </w:p>
          <w:p w14:paraId="7E64D0E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Départements </w:t>
            </w:r>
          </w:p>
          <w:p w14:paraId="7CB038CA"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art L3123-1 à 3123-4, </w:t>
            </w:r>
          </w:p>
          <w:p w14:paraId="0F7F8C3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R 3123-1 à R 3123-8 </w:t>
            </w:r>
          </w:p>
          <w:p w14:paraId="2B32733F" w14:textId="77777777" w:rsidR="003767BE" w:rsidRPr="00581C1F" w:rsidRDefault="003767BE" w:rsidP="00436689">
            <w:pPr>
              <w:jc w:val="both"/>
              <w:rPr>
                <w:rFonts w:ascii="Roboto" w:hAnsi="Roboto" w:cs="Times New Roman"/>
                <w:sz w:val="18"/>
                <w:szCs w:val="18"/>
              </w:rPr>
            </w:pPr>
          </w:p>
          <w:p w14:paraId="497BEEE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Régions </w:t>
            </w:r>
          </w:p>
          <w:p w14:paraId="32883A61"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art L 4135-1 à L 4135-4, </w:t>
            </w:r>
          </w:p>
          <w:p w14:paraId="2F3472C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R 4135-1 à R 4135-8</w:t>
            </w:r>
          </w:p>
        </w:tc>
        <w:tc>
          <w:tcPr>
            <w:tcW w:w="3827" w:type="dxa"/>
            <w:vAlign w:val="center"/>
          </w:tcPr>
          <w:p w14:paraId="0A2335F3"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Conseillers municipaux </w:t>
            </w:r>
          </w:p>
          <w:p w14:paraId="03D96AF8"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communes d'au moins 100 000 hbts </w:t>
            </w:r>
          </w:p>
          <w:p w14:paraId="46E96EB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communes de 30 000 à 99 999 hbts </w:t>
            </w:r>
          </w:p>
          <w:p w14:paraId="0448DB9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communes de 10 000 à 29 999 hbts </w:t>
            </w:r>
          </w:p>
          <w:p w14:paraId="7A1CEE6B"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communes de 3 500 à 9 999 hbts </w:t>
            </w:r>
          </w:p>
          <w:p w14:paraId="42F3726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communes &lt; 3500 hbts</w:t>
            </w:r>
          </w:p>
          <w:p w14:paraId="10790395" w14:textId="77777777" w:rsidR="003767BE" w:rsidRPr="00581C1F" w:rsidRDefault="003767BE" w:rsidP="00436689">
            <w:pPr>
              <w:jc w:val="both"/>
              <w:rPr>
                <w:rFonts w:ascii="Roboto" w:hAnsi="Roboto" w:cs="Times New Roman"/>
                <w:sz w:val="18"/>
                <w:szCs w:val="18"/>
              </w:rPr>
            </w:pPr>
          </w:p>
          <w:p w14:paraId="0D8B320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Présidents, vice-présidents, membres de l’un </w:t>
            </w:r>
          </w:p>
          <w:p w14:paraId="300A707D"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des EPCI suivants :</w:t>
            </w:r>
          </w:p>
          <w:p w14:paraId="1B8A254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syndicats de communes </w:t>
            </w:r>
          </w:p>
          <w:p w14:paraId="1DC4112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syndicats mixtes</w:t>
            </w:r>
          </w:p>
          <w:p w14:paraId="05D28CD1" w14:textId="77777777" w:rsidR="003767BE" w:rsidRPr="00581C1F" w:rsidRDefault="003767BE" w:rsidP="00436689">
            <w:pPr>
              <w:jc w:val="both"/>
              <w:rPr>
                <w:rFonts w:ascii="Roboto" w:hAnsi="Roboto" w:cs="Times New Roman"/>
                <w:sz w:val="18"/>
                <w:szCs w:val="18"/>
              </w:rPr>
            </w:pPr>
          </w:p>
          <w:p w14:paraId="7970CF44" w14:textId="77777777" w:rsidR="003767BE" w:rsidRPr="00581C1F" w:rsidRDefault="003767BE" w:rsidP="00436689">
            <w:pPr>
              <w:jc w:val="both"/>
              <w:rPr>
                <w:rFonts w:ascii="Roboto" w:hAnsi="Roboto" w:cs="Times New Roman"/>
                <w:sz w:val="18"/>
                <w:szCs w:val="18"/>
              </w:rPr>
            </w:pPr>
          </w:p>
          <w:p w14:paraId="77CC5D62" w14:textId="77777777" w:rsidR="003767BE" w:rsidRPr="00581C1F" w:rsidRDefault="003767BE" w:rsidP="00436689">
            <w:pPr>
              <w:jc w:val="both"/>
              <w:rPr>
                <w:rFonts w:ascii="Roboto" w:hAnsi="Roboto" w:cs="Times New Roman"/>
                <w:sz w:val="18"/>
                <w:szCs w:val="18"/>
              </w:rPr>
            </w:pPr>
          </w:p>
          <w:p w14:paraId="7627783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communautés de communes </w:t>
            </w:r>
          </w:p>
          <w:p w14:paraId="633B499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communautés urbaines </w:t>
            </w:r>
          </w:p>
          <w:p w14:paraId="74840D6F"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communautés d’agglomération </w:t>
            </w:r>
          </w:p>
          <w:p w14:paraId="09044FC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métropole</w:t>
            </w:r>
          </w:p>
          <w:p w14:paraId="0574D02C" w14:textId="77777777" w:rsidR="003767BE" w:rsidRPr="00581C1F" w:rsidRDefault="003767BE" w:rsidP="00436689">
            <w:pPr>
              <w:jc w:val="both"/>
              <w:rPr>
                <w:rFonts w:ascii="Roboto" w:hAnsi="Roboto" w:cs="Times New Roman"/>
                <w:sz w:val="18"/>
                <w:szCs w:val="18"/>
              </w:rPr>
            </w:pPr>
          </w:p>
          <w:p w14:paraId="6D62E3C6"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Conseil départemental et régional </w:t>
            </w:r>
          </w:p>
          <w:p w14:paraId="05C92130"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président, vice-président </w:t>
            </w:r>
          </w:p>
          <w:p w14:paraId="100AE47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conseiller</w:t>
            </w:r>
          </w:p>
        </w:tc>
        <w:tc>
          <w:tcPr>
            <w:tcW w:w="4961" w:type="dxa"/>
            <w:vAlign w:val="center"/>
          </w:tcPr>
          <w:p w14:paraId="2845C317" w14:textId="77777777" w:rsidR="00EF0840" w:rsidRDefault="00EF0840" w:rsidP="00436689">
            <w:pPr>
              <w:jc w:val="both"/>
              <w:rPr>
                <w:rFonts w:ascii="Roboto" w:hAnsi="Roboto" w:cs="Times New Roman"/>
                <w:sz w:val="18"/>
                <w:szCs w:val="18"/>
              </w:rPr>
            </w:pPr>
          </w:p>
          <w:p w14:paraId="0CEB5B49" w14:textId="199FF34E"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70 h 00 / trimestre</w:t>
            </w:r>
          </w:p>
          <w:p w14:paraId="3C19BFE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35 h 00 / trimestre </w:t>
            </w:r>
          </w:p>
          <w:p w14:paraId="42E31C11"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21 h 00 / trimestre </w:t>
            </w:r>
          </w:p>
          <w:p w14:paraId="1DB87F49"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10 h 30 / trimestre </w:t>
            </w:r>
          </w:p>
          <w:p w14:paraId="49F7D57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10 h 30 / trimestre</w:t>
            </w:r>
          </w:p>
          <w:p w14:paraId="43C4BD59" w14:textId="77777777" w:rsidR="003767BE" w:rsidRPr="00581C1F" w:rsidRDefault="003767BE" w:rsidP="00436689">
            <w:pPr>
              <w:jc w:val="both"/>
              <w:rPr>
                <w:rFonts w:ascii="Roboto" w:hAnsi="Roboto" w:cs="Times New Roman"/>
                <w:sz w:val="18"/>
                <w:szCs w:val="18"/>
              </w:rPr>
            </w:pPr>
          </w:p>
          <w:p w14:paraId="6DA0E2FC"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Lorsqu’ils n’exercent pas de mandat municipal, les présidents, vice-présidents et membres de ces EPCI sont assimilés respectivement aux maires, adjoints et conseillers municipaux de la commune la plus peuplée de l’EPCI. </w:t>
            </w:r>
          </w:p>
          <w:p w14:paraId="5030CDB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En cas d’exercice d’un mandat municipal, droit au crédit d’heures ouvert au titre du mandat municipal.</w:t>
            </w:r>
          </w:p>
          <w:p w14:paraId="7B50BC2B" w14:textId="77777777" w:rsidR="003767BE" w:rsidRPr="00581C1F" w:rsidRDefault="003767BE" w:rsidP="00436689">
            <w:pPr>
              <w:jc w:val="both"/>
              <w:rPr>
                <w:rFonts w:ascii="Roboto" w:hAnsi="Roboto" w:cs="Times New Roman"/>
                <w:sz w:val="18"/>
                <w:szCs w:val="18"/>
              </w:rPr>
            </w:pPr>
          </w:p>
          <w:p w14:paraId="634FC3E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Les présidents, vice-présidents et membres de ces EPCI sont assimilés respectivement aux maires, adjoints et conseillers municipaux d’une commune dont la population serait égale à celle de l’ensemble des communes membres de l’EPCI.</w:t>
            </w:r>
          </w:p>
          <w:p w14:paraId="061AEEDA" w14:textId="77777777" w:rsidR="003767BE" w:rsidRPr="00581C1F" w:rsidRDefault="003767BE" w:rsidP="00436689">
            <w:pPr>
              <w:jc w:val="both"/>
              <w:rPr>
                <w:rFonts w:ascii="Roboto" w:hAnsi="Roboto" w:cs="Times New Roman"/>
                <w:sz w:val="18"/>
                <w:szCs w:val="18"/>
              </w:rPr>
            </w:pPr>
          </w:p>
          <w:p w14:paraId="5249DFAF"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140 h / trimestre </w:t>
            </w:r>
          </w:p>
          <w:p w14:paraId="7717292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105 h / trimestre</w:t>
            </w:r>
          </w:p>
        </w:tc>
        <w:tc>
          <w:tcPr>
            <w:tcW w:w="3828" w:type="dxa"/>
            <w:vAlign w:val="center"/>
          </w:tcPr>
          <w:p w14:paraId="4E9251D9" w14:textId="4033A80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Autorisation accordée après information par l'élu </w:t>
            </w:r>
            <w:r w:rsidR="00095654">
              <w:rPr>
                <w:rFonts w:ascii="Roboto" w:hAnsi="Roboto" w:cs="Times New Roman"/>
                <w:sz w:val="18"/>
                <w:szCs w:val="18"/>
              </w:rPr>
              <w:t>à</w:t>
            </w:r>
            <w:r w:rsidRPr="00581C1F">
              <w:rPr>
                <w:rFonts w:ascii="Roboto" w:hAnsi="Roboto" w:cs="Times New Roman"/>
                <w:sz w:val="18"/>
                <w:szCs w:val="18"/>
              </w:rPr>
              <w:t xml:space="preserve"> son employeur, par écrit, 3 jours au moins avant son absence, en précisant la date, la durée, ainsi que le crédit d'heures restant pour le trimestre en cours </w:t>
            </w:r>
          </w:p>
          <w:p w14:paraId="5E5AD0C4" w14:textId="77777777" w:rsidR="003767BE" w:rsidRPr="00581C1F" w:rsidRDefault="003767BE" w:rsidP="00436689">
            <w:pPr>
              <w:jc w:val="both"/>
              <w:rPr>
                <w:rFonts w:ascii="Roboto" w:hAnsi="Roboto" w:cs="Times New Roman"/>
                <w:sz w:val="18"/>
                <w:szCs w:val="18"/>
              </w:rPr>
            </w:pPr>
          </w:p>
          <w:p w14:paraId="5D07CE5C"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Le crédit d'heures ne peut être reporté d'un trimestre sur l'autre</w:t>
            </w:r>
          </w:p>
        </w:tc>
      </w:tr>
    </w:tbl>
    <w:p w14:paraId="6C1AE3BF" w14:textId="77777777" w:rsidR="003767BE" w:rsidRPr="00581C1F" w:rsidRDefault="003767BE" w:rsidP="003767BE">
      <w:pPr>
        <w:rPr>
          <w:rFonts w:ascii="Roboto" w:hAnsi="Roboto" w:cs="Times New Roman"/>
          <w:b/>
          <w:bCs/>
          <w:caps/>
        </w:rPr>
      </w:pPr>
    </w:p>
    <w:p w14:paraId="5E9FFF36" w14:textId="77777777" w:rsidR="003767BE" w:rsidRPr="00581C1F" w:rsidRDefault="003767BE" w:rsidP="003767BE">
      <w:pPr>
        <w:ind w:left="567"/>
        <w:rPr>
          <w:rFonts w:ascii="Roboto" w:hAnsi="Roboto" w:cs="Times New Roman"/>
          <w:b/>
          <w:bCs/>
          <w:caps/>
        </w:rPr>
      </w:pPr>
      <w:r w:rsidRPr="00581C1F">
        <w:rPr>
          <w:rFonts w:ascii="Roboto" w:hAnsi="Roboto"/>
        </w:rPr>
        <w:br w:type="page"/>
      </w:r>
      <w:r>
        <w:rPr>
          <w:rFonts w:ascii="Roboto" w:hAnsi="Roboto" w:cs="Times New Roman"/>
          <w:b/>
          <w:bCs/>
          <w:caps/>
        </w:rPr>
        <w:lastRenderedPageBreak/>
        <w:t>V</w:t>
      </w:r>
      <w:r w:rsidRPr="00581C1F">
        <w:rPr>
          <w:rFonts w:ascii="Roboto" w:hAnsi="Roboto" w:cs="Times New Roman"/>
          <w:b/>
          <w:bCs/>
          <w:caps/>
        </w:rPr>
        <w:t xml:space="preserve"> – AUTORISATIONS D’ABSENCE LIEES A DES MOTIFS SYNDICAUX ET PROFESSIONNELS</w:t>
      </w:r>
    </w:p>
    <w:tbl>
      <w:tblPr>
        <w:tblpPr w:leftFromText="141" w:rightFromText="141" w:vertAnchor="text" w:horzAnchor="margin" w:tblpXSpec="center" w:tblpY="78"/>
        <w:tblW w:w="15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4536"/>
        <w:gridCol w:w="4961"/>
        <w:gridCol w:w="3828"/>
      </w:tblGrid>
      <w:tr w:rsidR="003767BE" w:rsidRPr="00581C1F" w14:paraId="03C90F5C" w14:textId="77777777" w:rsidTr="00436689">
        <w:trPr>
          <w:trHeight w:val="340"/>
        </w:trPr>
        <w:tc>
          <w:tcPr>
            <w:tcW w:w="2060" w:type="dxa"/>
            <w:shd w:val="clear" w:color="auto" w:fill="BFBFBF"/>
            <w:vAlign w:val="center"/>
          </w:tcPr>
          <w:p w14:paraId="3B0E98F4" w14:textId="77777777" w:rsidR="003767BE" w:rsidRPr="00581C1F" w:rsidRDefault="003767BE" w:rsidP="00436689">
            <w:pPr>
              <w:jc w:val="center"/>
              <w:rPr>
                <w:rFonts w:ascii="Roboto" w:hAnsi="Roboto" w:cs="Times New Roman"/>
                <w:b/>
                <w:bCs/>
              </w:rPr>
            </w:pPr>
            <w:r w:rsidRPr="00581C1F">
              <w:rPr>
                <w:rFonts w:ascii="Roboto" w:hAnsi="Roboto" w:cs="Times New Roman"/>
                <w:b/>
                <w:bCs/>
              </w:rPr>
              <w:t>RÉFÉRENCES</w:t>
            </w:r>
          </w:p>
        </w:tc>
        <w:tc>
          <w:tcPr>
            <w:tcW w:w="4536" w:type="dxa"/>
            <w:shd w:val="clear" w:color="auto" w:fill="BFBFBF"/>
            <w:vAlign w:val="center"/>
          </w:tcPr>
          <w:p w14:paraId="3A0E966B" w14:textId="77777777" w:rsidR="003767BE" w:rsidRPr="00581C1F" w:rsidRDefault="003767BE" w:rsidP="00436689">
            <w:pPr>
              <w:jc w:val="center"/>
              <w:rPr>
                <w:rFonts w:ascii="Roboto" w:hAnsi="Roboto" w:cs="Times New Roman"/>
                <w:b/>
                <w:bCs/>
              </w:rPr>
            </w:pPr>
            <w:r w:rsidRPr="00581C1F">
              <w:rPr>
                <w:rFonts w:ascii="Roboto" w:hAnsi="Roboto" w:cs="Times New Roman"/>
                <w:b/>
                <w:bCs/>
              </w:rPr>
              <w:t>OBJET</w:t>
            </w:r>
          </w:p>
        </w:tc>
        <w:tc>
          <w:tcPr>
            <w:tcW w:w="4961" w:type="dxa"/>
            <w:shd w:val="clear" w:color="auto" w:fill="BFBFBF"/>
            <w:vAlign w:val="center"/>
          </w:tcPr>
          <w:p w14:paraId="5CAD4F2D" w14:textId="77777777" w:rsidR="003767BE" w:rsidRPr="00581C1F" w:rsidRDefault="003767BE" w:rsidP="00436689">
            <w:pPr>
              <w:jc w:val="center"/>
              <w:rPr>
                <w:rFonts w:ascii="Roboto" w:hAnsi="Roboto" w:cs="Times New Roman"/>
                <w:b/>
                <w:bCs/>
              </w:rPr>
            </w:pPr>
            <w:r w:rsidRPr="00581C1F">
              <w:rPr>
                <w:rFonts w:ascii="Roboto" w:hAnsi="Roboto" w:cs="Times New Roman"/>
                <w:b/>
                <w:bCs/>
              </w:rPr>
              <w:t>DURÉE</w:t>
            </w:r>
          </w:p>
        </w:tc>
        <w:tc>
          <w:tcPr>
            <w:tcW w:w="3828" w:type="dxa"/>
            <w:shd w:val="clear" w:color="auto" w:fill="BFBFBF"/>
            <w:vAlign w:val="center"/>
          </w:tcPr>
          <w:p w14:paraId="7FC3560C" w14:textId="77777777" w:rsidR="003767BE" w:rsidRPr="00581C1F" w:rsidRDefault="003767BE" w:rsidP="00436689">
            <w:pPr>
              <w:jc w:val="center"/>
              <w:rPr>
                <w:rFonts w:ascii="Roboto" w:hAnsi="Roboto" w:cs="Times New Roman"/>
                <w:b/>
                <w:bCs/>
              </w:rPr>
            </w:pPr>
            <w:r w:rsidRPr="00581C1F">
              <w:rPr>
                <w:rFonts w:ascii="Roboto" w:hAnsi="Roboto" w:cs="Times New Roman"/>
                <w:b/>
                <w:bCs/>
              </w:rPr>
              <w:t>OBSERVATIONS</w:t>
            </w:r>
          </w:p>
        </w:tc>
      </w:tr>
      <w:tr w:rsidR="003767BE" w:rsidRPr="00581C1F" w14:paraId="2D74441F" w14:textId="77777777" w:rsidTr="00436689">
        <w:trPr>
          <w:cantSplit/>
          <w:trHeight w:val="449"/>
        </w:trPr>
        <w:tc>
          <w:tcPr>
            <w:tcW w:w="2060" w:type="dxa"/>
            <w:vMerge w:val="restart"/>
            <w:vAlign w:val="center"/>
          </w:tcPr>
          <w:p w14:paraId="535EFFC8"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Art L214-3 du code général de la fonction publique</w:t>
            </w:r>
          </w:p>
          <w:p w14:paraId="7E8780CE" w14:textId="77777777" w:rsidR="003767BE" w:rsidRPr="00581C1F" w:rsidRDefault="003767BE" w:rsidP="00436689">
            <w:pPr>
              <w:rPr>
                <w:rFonts w:ascii="Roboto" w:hAnsi="Roboto" w:cs="Times New Roman"/>
                <w:sz w:val="18"/>
                <w:szCs w:val="18"/>
              </w:rPr>
            </w:pPr>
          </w:p>
          <w:p w14:paraId="2F656748"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Décret n° 85-397 du 3 avril 1985</w:t>
            </w:r>
          </w:p>
          <w:p w14:paraId="60380627"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Circulaire NOR : RDFB 1602064C du 20.01.2016</w:t>
            </w:r>
          </w:p>
        </w:tc>
        <w:tc>
          <w:tcPr>
            <w:tcW w:w="4536" w:type="dxa"/>
            <w:vAlign w:val="center"/>
          </w:tcPr>
          <w:p w14:paraId="6050ED91" w14:textId="77777777" w:rsidR="003767BE" w:rsidRPr="00581C1F" w:rsidRDefault="003767BE" w:rsidP="00436689">
            <w:pPr>
              <w:pStyle w:val="Default"/>
              <w:jc w:val="both"/>
              <w:rPr>
                <w:rFonts w:ascii="Roboto" w:hAnsi="Roboto"/>
                <w:sz w:val="18"/>
                <w:szCs w:val="18"/>
              </w:rPr>
            </w:pPr>
            <w:r w:rsidRPr="00581C1F">
              <w:rPr>
                <w:rFonts w:ascii="Roboto" w:hAnsi="Roboto"/>
                <w:sz w:val="18"/>
                <w:szCs w:val="18"/>
              </w:rPr>
              <w:t xml:space="preserve">Congrès ou réunions des organismes </w:t>
            </w:r>
            <w:r w:rsidRPr="00581C1F">
              <w:rPr>
                <w:rFonts w:ascii="Roboto" w:hAnsi="Roboto"/>
                <w:color w:val="auto"/>
                <w:sz w:val="18"/>
                <w:szCs w:val="18"/>
              </w:rPr>
              <w:t>directeurs des unions / fédérations / confédérations de syndicats non représentés au conseil commun de la fonction publique</w:t>
            </w:r>
          </w:p>
        </w:tc>
        <w:tc>
          <w:tcPr>
            <w:tcW w:w="4961" w:type="dxa"/>
            <w:vAlign w:val="center"/>
          </w:tcPr>
          <w:p w14:paraId="1BB6C6FE"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10 jours par an/agent</w:t>
            </w:r>
          </w:p>
        </w:tc>
        <w:tc>
          <w:tcPr>
            <w:tcW w:w="3828" w:type="dxa"/>
            <w:vMerge w:val="restart"/>
            <w:vAlign w:val="center"/>
          </w:tcPr>
          <w:p w14:paraId="4DFCC6A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Autorisation accordée sous réserve de nécessités de service sur présentation de leur convocation au moins trois jours à l'avance, aux agents désignés par l'organisation syndicale.</w:t>
            </w:r>
          </w:p>
          <w:p w14:paraId="755DE056"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Délais de route non compris.</w:t>
            </w:r>
          </w:p>
        </w:tc>
      </w:tr>
      <w:tr w:rsidR="003767BE" w:rsidRPr="00581C1F" w14:paraId="289A77B4" w14:textId="77777777" w:rsidTr="00436689">
        <w:trPr>
          <w:cantSplit/>
          <w:trHeight w:val="459"/>
        </w:trPr>
        <w:tc>
          <w:tcPr>
            <w:tcW w:w="2060" w:type="dxa"/>
            <w:vMerge/>
          </w:tcPr>
          <w:p w14:paraId="60661CEC" w14:textId="77777777" w:rsidR="003767BE" w:rsidRPr="00581C1F" w:rsidRDefault="003767BE" w:rsidP="00436689">
            <w:pPr>
              <w:rPr>
                <w:rFonts w:ascii="Roboto" w:hAnsi="Roboto" w:cs="Times New Roman"/>
                <w:sz w:val="18"/>
                <w:szCs w:val="18"/>
              </w:rPr>
            </w:pPr>
          </w:p>
        </w:tc>
        <w:tc>
          <w:tcPr>
            <w:tcW w:w="4536" w:type="dxa"/>
            <w:vAlign w:val="center"/>
          </w:tcPr>
          <w:p w14:paraId="48706466" w14:textId="77777777" w:rsidR="003767BE" w:rsidRPr="00581C1F" w:rsidRDefault="003767BE" w:rsidP="00436689">
            <w:pPr>
              <w:pStyle w:val="Default"/>
              <w:jc w:val="both"/>
              <w:rPr>
                <w:rFonts w:ascii="Roboto" w:hAnsi="Roboto"/>
                <w:sz w:val="18"/>
                <w:szCs w:val="18"/>
              </w:rPr>
            </w:pPr>
            <w:r w:rsidRPr="00581C1F">
              <w:rPr>
                <w:rFonts w:ascii="Roboto" w:hAnsi="Roboto"/>
                <w:sz w:val="18"/>
                <w:szCs w:val="18"/>
              </w:rPr>
              <w:t xml:space="preserve">Congrès ou réunions des organismes </w:t>
            </w:r>
            <w:r w:rsidRPr="00581C1F">
              <w:rPr>
                <w:rFonts w:ascii="Roboto" w:hAnsi="Roboto"/>
                <w:color w:val="auto"/>
                <w:sz w:val="18"/>
                <w:szCs w:val="18"/>
              </w:rPr>
              <w:t>directeurs des organisations syndicales internationales et des unions / fédérations / confédérations de syndicats représentés au conseil commun de la fonction publique</w:t>
            </w:r>
          </w:p>
        </w:tc>
        <w:tc>
          <w:tcPr>
            <w:tcW w:w="4961" w:type="dxa"/>
            <w:vAlign w:val="center"/>
          </w:tcPr>
          <w:p w14:paraId="1AC86EA7"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20 jours par an/agent</w:t>
            </w:r>
          </w:p>
        </w:tc>
        <w:tc>
          <w:tcPr>
            <w:tcW w:w="3828" w:type="dxa"/>
            <w:vMerge/>
          </w:tcPr>
          <w:p w14:paraId="1649CF18" w14:textId="77777777" w:rsidR="003767BE" w:rsidRPr="00581C1F" w:rsidRDefault="003767BE" w:rsidP="00436689">
            <w:pPr>
              <w:rPr>
                <w:rFonts w:ascii="Roboto" w:hAnsi="Roboto" w:cs="Times New Roman"/>
                <w:sz w:val="18"/>
                <w:szCs w:val="18"/>
              </w:rPr>
            </w:pPr>
          </w:p>
        </w:tc>
      </w:tr>
      <w:tr w:rsidR="003767BE" w:rsidRPr="00581C1F" w14:paraId="47D64BA6" w14:textId="77777777" w:rsidTr="00436689">
        <w:trPr>
          <w:cantSplit/>
          <w:trHeight w:val="483"/>
        </w:trPr>
        <w:tc>
          <w:tcPr>
            <w:tcW w:w="2060" w:type="dxa"/>
            <w:vMerge/>
          </w:tcPr>
          <w:p w14:paraId="48EEFFC5" w14:textId="77777777" w:rsidR="003767BE" w:rsidRPr="00581C1F" w:rsidRDefault="003767BE" w:rsidP="00436689">
            <w:pPr>
              <w:rPr>
                <w:rFonts w:ascii="Roboto" w:hAnsi="Roboto" w:cs="Times New Roman"/>
                <w:sz w:val="18"/>
                <w:szCs w:val="18"/>
              </w:rPr>
            </w:pPr>
          </w:p>
        </w:tc>
        <w:tc>
          <w:tcPr>
            <w:tcW w:w="4536" w:type="dxa"/>
            <w:vAlign w:val="center"/>
          </w:tcPr>
          <w:p w14:paraId="13D6F811" w14:textId="77777777" w:rsidR="003767BE" w:rsidRPr="00581C1F" w:rsidRDefault="003767BE" w:rsidP="00436689">
            <w:pPr>
              <w:pStyle w:val="Default"/>
              <w:jc w:val="both"/>
              <w:rPr>
                <w:rFonts w:ascii="Roboto" w:hAnsi="Roboto"/>
                <w:sz w:val="18"/>
                <w:szCs w:val="18"/>
              </w:rPr>
            </w:pPr>
            <w:r w:rsidRPr="00581C1F">
              <w:rPr>
                <w:rFonts w:ascii="Roboto" w:hAnsi="Roboto"/>
                <w:sz w:val="18"/>
                <w:szCs w:val="18"/>
              </w:rPr>
              <w:t xml:space="preserve">Congrès ou réunions des organismes </w:t>
            </w:r>
            <w:r w:rsidRPr="00581C1F">
              <w:rPr>
                <w:rFonts w:ascii="Roboto" w:hAnsi="Roboto"/>
                <w:color w:val="auto"/>
                <w:sz w:val="18"/>
                <w:szCs w:val="18"/>
              </w:rPr>
              <w:t>directeurs d’un autre niveau (sections syndicales).</w:t>
            </w:r>
          </w:p>
        </w:tc>
        <w:tc>
          <w:tcPr>
            <w:tcW w:w="4961" w:type="dxa"/>
            <w:vAlign w:val="center"/>
          </w:tcPr>
          <w:p w14:paraId="38F7734D"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1 heure d'absence pour 1 000 heures de travail effectuées par l'ensemble des agents</w:t>
            </w:r>
          </w:p>
        </w:tc>
        <w:tc>
          <w:tcPr>
            <w:tcW w:w="3828" w:type="dxa"/>
            <w:vMerge/>
          </w:tcPr>
          <w:p w14:paraId="080F239F" w14:textId="77777777" w:rsidR="003767BE" w:rsidRPr="00581C1F" w:rsidRDefault="003767BE" w:rsidP="00436689">
            <w:pPr>
              <w:rPr>
                <w:rFonts w:ascii="Roboto" w:hAnsi="Roboto" w:cs="Times New Roman"/>
                <w:sz w:val="18"/>
                <w:szCs w:val="18"/>
              </w:rPr>
            </w:pPr>
          </w:p>
        </w:tc>
      </w:tr>
      <w:tr w:rsidR="003767BE" w:rsidRPr="00581C1F" w14:paraId="2FB232E5" w14:textId="77777777" w:rsidTr="00436689">
        <w:trPr>
          <w:trHeight w:val="725"/>
        </w:trPr>
        <w:tc>
          <w:tcPr>
            <w:tcW w:w="2060" w:type="dxa"/>
            <w:vAlign w:val="center"/>
          </w:tcPr>
          <w:p w14:paraId="032104B0"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Art L214-3 du code général de la fonction publique</w:t>
            </w:r>
          </w:p>
          <w:p w14:paraId="24BD7E33"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Décret n°85-397 du 3 avril 1985</w:t>
            </w:r>
          </w:p>
        </w:tc>
        <w:tc>
          <w:tcPr>
            <w:tcW w:w="4536" w:type="dxa"/>
            <w:vAlign w:val="center"/>
          </w:tcPr>
          <w:p w14:paraId="149F2F18" w14:textId="77777777" w:rsidR="003767BE" w:rsidRPr="00581C1F" w:rsidRDefault="003767BE" w:rsidP="00436689">
            <w:pPr>
              <w:pStyle w:val="Default"/>
              <w:rPr>
                <w:rFonts w:ascii="Roboto" w:hAnsi="Roboto"/>
                <w:sz w:val="18"/>
                <w:szCs w:val="18"/>
              </w:rPr>
            </w:pPr>
            <w:r w:rsidRPr="00581C1F">
              <w:rPr>
                <w:rFonts w:ascii="Roboto" w:hAnsi="Roboto"/>
                <w:sz w:val="18"/>
                <w:szCs w:val="18"/>
              </w:rPr>
              <w:t xml:space="preserve">Représentants et experts aux organismes </w:t>
            </w:r>
          </w:p>
          <w:p w14:paraId="39DE578D" w14:textId="77777777" w:rsidR="003767BE" w:rsidRPr="00581C1F" w:rsidRDefault="003767BE" w:rsidP="00436689">
            <w:pPr>
              <w:pStyle w:val="Default"/>
              <w:jc w:val="both"/>
              <w:rPr>
                <w:rFonts w:ascii="Roboto" w:hAnsi="Roboto"/>
                <w:sz w:val="18"/>
                <w:szCs w:val="18"/>
              </w:rPr>
            </w:pPr>
            <w:r w:rsidRPr="00581C1F">
              <w:rPr>
                <w:rFonts w:ascii="Roboto" w:hAnsi="Roboto"/>
                <w:color w:val="auto"/>
                <w:sz w:val="18"/>
                <w:szCs w:val="18"/>
              </w:rPr>
              <w:t>statutaires (CCFP, CST, F3SCT, CSFPT, CAP, CCP, CNFPT, ...)</w:t>
            </w:r>
          </w:p>
        </w:tc>
        <w:tc>
          <w:tcPr>
            <w:tcW w:w="4961" w:type="dxa"/>
            <w:vAlign w:val="center"/>
          </w:tcPr>
          <w:p w14:paraId="21D1A008"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Délai de route, délai prévisible de la réunion plus temps égal pour la préparation et le compte rendu des travaux</w:t>
            </w:r>
          </w:p>
        </w:tc>
        <w:tc>
          <w:tcPr>
            <w:tcW w:w="3828" w:type="dxa"/>
            <w:vAlign w:val="center"/>
          </w:tcPr>
          <w:p w14:paraId="01F5044A"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Autorisation accordée sur présentation de la convocation</w:t>
            </w:r>
          </w:p>
        </w:tc>
      </w:tr>
      <w:tr w:rsidR="003767BE" w:rsidRPr="00581C1F" w14:paraId="251191FF" w14:textId="77777777" w:rsidTr="00436689">
        <w:trPr>
          <w:trHeight w:val="693"/>
        </w:trPr>
        <w:tc>
          <w:tcPr>
            <w:tcW w:w="2060" w:type="dxa"/>
            <w:vAlign w:val="center"/>
          </w:tcPr>
          <w:p w14:paraId="625754E2"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Code général de la fonction publique</w:t>
            </w:r>
          </w:p>
          <w:p w14:paraId="4B603CD7"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 xml:space="preserve">Décret n° 2007-1845 du 26.12.2007 </w:t>
            </w:r>
          </w:p>
          <w:p w14:paraId="460ADCAC"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Décret n°2008-512 du 29.05.2008 article 4</w:t>
            </w:r>
          </w:p>
        </w:tc>
        <w:tc>
          <w:tcPr>
            <w:tcW w:w="4536" w:type="dxa"/>
            <w:vAlign w:val="center"/>
          </w:tcPr>
          <w:p w14:paraId="29C080C9" w14:textId="77777777" w:rsidR="003767BE" w:rsidRPr="00581C1F" w:rsidRDefault="003767BE" w:rsidP="00436689">
            <w:pPr>
              <w:pStyle w:val="Default"/>
              <w:jc w:val="both"/>
              <w:rPr>
                <w:rFonts w:ascii="Roboto" w:hAnsi="Roboto"/>
                <w:sz w:val="18"/>
                <w:szCs w:val="18"/>
              </w:rPr>
            </w:pPr>
            <w:r w:rsidRPr="00581C1F">
              <w:rPr>
                <w:rFonts w:ascii="Roboto" w:hAnsi="Roboto"/>
                <w:color w:val="auto"/>
                <w:sz w:val="18"/>
                <w:szCs w:val="18"/>
              </w:rPr>
              <w:t>Formation professionnelle</w:t>
            </w:r>
          </w:p>
        </w:tc>
        <w:tc>
          <w:tcPr>
            <w:tcW w:w="4961" w:type="dxa"/>
            <w:vAlign w:val="center"/>
          </w:tcPr>
          <w:p w14:paraId="591971BD" w14:textId="77777777" w:rsidR="003767BE" w:rsidRPr="00581C1F" w:rsidRDefault="003767BE" w:rsidP="00436689">
            <w:pPr>
              <w:rPr>
                <w:rFonts w:ascii="Roboto" w:hAnsi="Roboto" w:cs="Times New Roman"/>
                <w:sz w:val="18"/>
                <w:szCs w:val="18"/>
              </w:rPr>
            </w:pPr>
            <w:r w:rsidRPr="00581C1F">
              <w:rPr>
                <w:rFonts w:ascii="Roboto" w:hAnsi="Roboto" w:cs="Times New Roman"/>
                <w:sz w:val="18"/>
                <w:szCs w:val="18"/>
              </w:rPr>
              <w:t>Durée du stage ou de la formation</w:t>
            </w:r>
          </w:p>
        </w:tc>
        <w:tc>
          <w:tcPr>
            <w:tcW w:w="3828" w:type="dxa"/>
            <w:vAlign w:val="center"/>
          </w:tcPr>
          <w:p w14:paraId="402D4DE1"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Autorisation accordée sous réserve des nécessités du service</w:t>
            </w:r>
          </w:p>
        </w:tc>
      </w:tr>
      <w:tr w:rsidR="003767BE" w:rsidRPr="00581C1F" w14:paraId="130C2011" w14:textId="77777777" w:rsidTr="00436689">
        <w:trPr>
          <w:trHeight w:val="1077"/>
        </w:trPr>
        <w:tc>
          <w:tcPr>
            <w:tcW w:w="2060" w:type="dxa"/>
            <w:vAlign w:val="center"/>
          </w:tcPr>
          <w:p w14:paraId="2E1AB4A3"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Décret n° 85-603 du 10 juin 1985 - article 23</w:t>
            </w:r>
          </w:p>
        </w:tc>
        <w:tc>
          <w:tcPr>
            <w:tcW w:w="4536" w:type="dxa"/>
            <w:vAlign w:val="center"/>
          </w:tcPr>
          <w:p w14:paraId="51909240" w14:textId="77777777" w:rsidR="003767BE" w:rsidRPr="00581C1F" w:rsidRDefault="003767BE" w:rsidP="00436689">
            <w:pPr>
              <w:pStyle w:val="Default"/>
              <w:jc w:val="both"/>
              <w:rPr>
                <w:rFonts w:ascii="Roboto" w:hAnsi="Roboto"/>
                <w:color w:val="auto"/>
                <w:sz w:val="18"/>
                <w:szCs w:val="18"/>
              </w:rPr>
            </w:pPr>
            <w:r w:rsidRPr="00581C1F">
              <w:rPr>
                <w:rFonts w:ascii="Roboto" w:hAnsi="Roboto"/>
                <w:color w:val="auto"/>
                <w:sz w:val="18"/>
                <w:szCs w:val="18"/>
              </w:rPr>
              <w:t xml:space="preserve">- Visite devant le médecin de prévention dans le cadre de la surveillance médicale obligatoire des agents (tous les 2 ans) </w:t>
            </w:r>
          </w:p>
          <w:p w14:paraId="32479491" w14:textId="77777777" w:rsidR="003767BE" w:rsidRPr="00581C1F" w:rsidRDefault="003767BE" w:rsidP="00436689">
            <w:pPr>
              <w:pStyle w:val="Default"/>
              <w:jc w:val="both"/>
              <w:rPr>
                <w:rFonts w:ascii="Roboto" w:hAnsi="Roboto"/>
                <w:sz w:val="18"/>
                <w:szCs w:val="18"/>
              </w:rPr>
            </w:pPr>
            <w:r w:rsidRPr="00581C1F">
              <w:rPr>
                <w:rFonts w:ascii="Roboto" w:hAnsi="Roboto"/>
                <w:color w:val="auto"/>
                <w:sz w:val="18"/>
                <w:szCs w:val="18"/>
              </w:rPr>
              <w:t>- Examens médicaux complémentaires, pour les agents soumis à des risques particuliers, les handicapés et les femmes enceintes</w:t>
            </w:r>
          </w:p>
        </w:tc>
        <w:tc>
          <w:tcPr>
            <w:tcW w:w="4961" w:type="dxa"/>
            <w:vAlign w:val="center"/>
          </w:tcPr>
          <w:p w14:paraId="7F1B470E" w14:textId="77777777" w:rsidR="003767BE" w:rsidRPr="00581C1F" w:rsidRDefault="003767BE" w:rsidP="00436689">
            <w:pPr>
              <w:rPr>
                <w:rFonts w:ascii="Roboto" w:hAnsi="Roboto" w:cs="Times New Roman"/>
                <w:sz w:val="18"/>
                <w:szCs w:val="18"/>
              </w:rPr>
            </w:pPr>
          </w:p>
        </w:tc>
        <w:tc>
          <w:tcPr>
            <w:tcW w:w="3828" w:type="dxa"/>
            <w:vAlign w:val="center"/>
          </w:tcPr>
          <w:p w14:paraId="5481CFC2"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Autorisation accordée pour répondre aux missions du service de médecine professionnelle et préventive</w:t>
            </w:r>
          </w:p>
        </w:tc>
      </w:tr>
      <w:tr w:rsidR="003767BE" w:rsidRPr="00581C1F" w14:paraId="5CF11A31" w14:textId="77777777" w:rsidTr="00436689">
        <w:trPr>
          <w:trHeight w:val="1077"/>
        </w:trPr>
        <w:tc>
          <w:tcPr>
            <w:tcW w:w="2060" w:type="dxa"/>
            <w:vMerge w:val="restart"/>
            <w:vAlign w:val="center"/>
          </w:tcPr>
          <w:p w14:paraId="5336F6CE" w14:textId="18C1E432"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Décret n°2021-571 du 10 mai 2021 relatif aux comité</w:t>
            </w:r>
            <w:r w:rsidR="00095654">
              <w:rPr>
                <w:rFonts w:ascii="Roboto" w:hAnsi="Roboto" w:cs="Times New Roman"/>
                <w:sz w:val="18"/>
                <w:szCs w:val="18"/>
              </w:rPr>
              <w:t>s</w:t>
            </w:r>
            <w:r w:rsidRPr="00581C1F">
              <w:rPr>
                <w:rFonts w:ascii="Roboto" w:hAnsi="Roboto" w:cs="Times New Roman"/>
                <w:sz w:val="18"/>
                <w:szCs w:val="18"/>
              </w:rPr>
              <w:t xml:space="preserve"> sociaux territoriaux</w:t>
            </w:r>
          </w:p>
          <w:p w14:paraId="7EA71360" w14:textId="77777777" w:rsidR="003767BE" w:rsidRPr="00581C1F" w:rsidRDefault="003767BE" w:rsidP="00436689">
            <w:pPr>
              <w:jc w:val="both"/>
              <w:rPr>
                <w:rFonts w:ascii="Roboto" w:hAnsi="Roboto" w:cs="Times New Roman"/>
                <w:sz w:val="18"/>
                <w:szCs w:val="18"/>
              </w:rPr>
            </w:pPr>
          </w:p>
          <w:p w14:paraId="6A9F423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Décret 2016-1626 du 29.11.2016 </w:t>
            </w:r>
          </w:p>
          <w:p w14:paraId="7ABBE0AA" w14:textId="77777777" w:rsidR="003767BE" w:rsidRPr="00581C1F" w:rsidRDefault="003767BE" w:rsidP="00436689">
            <w:pPr>
              <w:jc w:val="both"/>
              <w:rPr>
                <w:rFonts w:ascii="Roboto" w:hAnsi="Roboto" w:cs="Times New Roman"/>
                <w:sz w:val="18"/>
                <w:szCs w:val="18"/>
              </w:rPr>
            </w:pPr>
          </w:p>
          <w:p w14:paraId="14A6CBCD"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lastRenderedPageBreak/>
              <w:t xml:space="preserve">Note d’information NOR : ARCB1632468N du 26.12.2016 DGCL </w:t>
            </w:r>
          </w:p>
        </w:tc>
        <w:tc>
          <w:tcPr>
            <w:tcW w:w="4536" w:type="dxa"/>
            <w:vMerge w:val="restart"/>
            <w:vAlign w:val="center"/>
          </w:tcPr>
          <w:p w14:paraId="5DE53CA1"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lastRenderedPageBreak/>
              <w:t>Membres de la formation spécialisée du CST du CDG15</w:t>
            </w:r>
          </w:p>
          <w:p w14:paraId="3E53DF6E" w14:textId="77777777" w:rsidR="003767BE" w:rsidRPr="00581C1F" w:rsidRDefault="003767BE" w:rsidP="00436689">
            <w:pPr>
              <w:pStyle w:val="Default"/>
              <w:rPr>
                <w:rFonts w:ascii="Roboto" w:hAnsi="Roboto"/>
                <w:sz w:val="18"/>
                <w:szCs w:val="18"/>
              </w:rPr>
            </w:pPr>
          </w:p>
        </w:tc>
        <w:tc>
          <w:tcPr>
            <w:tcW w:w="4961" w:type="dxa"/>
            <w:vAlign w:val="center"/>
          </w:tcPr>
          <w:p w14:paraId="32AF4ADD" w14:textId="77777777" w:rsidR="003767BE" w:rsidRPr="00581C1F" w:rsidRDefault="003767BE" w:rsidP="00436689">
            <w:pPr>
              <w:jc w:val="both"/>
              <w:rPr>
                <w:rFonts w:ascii="Roboto" w:hAnsi="Roboto" w:cs="Times New Roman"/>
                <w:sz w:val="18"/>
                <w:szCs w:val="18"/>
                <w:u w:val="single"/>
              </w:rPr>
            </w:pPr>
          </w:p>
        </w:tc>
        <w:tc>
          <w:tcPr>
            <w:tcW w:w="3828" w:type="dxa"/>
            <w:vAlign w:val="center"/>
          </w:tcPr>
          <w:p w14:paraId="09D7DA3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Autorisation accordée pour : </w:t>
            </w:r>
          </w:p>
          <w:p w14:paraId="38DAAF2B"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réaliser les enquêtes en matière d’accidents de travail, d’accidents de service ou de maladies professionnelles ou à caractère professionnel. </w:t>
            </w:r>
          </w:p>
          <w:p w14:paraId="387ED9E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 réaliser la visite des services relevant de leur champ de compétence </w:t>
            </w:r>
          </w:p>
          <w:p w14:paraId="7579CE6D"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le temps passé à la recherche des mesures préventives notamment en cas de constat de danger grave et imminent.</w:t>
            </w:r>
            <w:r w:rsidRPr="00581C1F">
              <w:rPr>
                <w:rFonts w:ascii="Roboto" w:hAnsi="Roboto"/>
                <w:sz w:val="18"/>
                <w:szCs w:val="18"/>
              </w:rPr>
              <w:t xml:space="preserve"> </w:t>
            </w:r>
          </w:p>
        </w:tc>
      </w:tr>
      <w:tr w:rsidR="003767BE" w:rsidRPr="00581C1F" w14:paraId="0EAA55DD" w14:textId="77777777" w:rsidTr="00436689">
        <w:trPr>
          <w:trHeight w:val="1077"/>
        </w:trPr>
        <w:tc>
          <w:tcPr>
            <w:tcW w:w="2060" w:type="dxa"/>
            <w:vMerge/>
            <w:vAlign w:val="center"/>
          </w:tcPr>
          <w:p w14:paraId="2886A78A" w14:textId="77777777" w:rsidR="003767BE" w:rsidRPr="00581C1F" w:rsidRDefault="003767BE" w:rsidP="00436689">
            <w:pPr>
              <w:jc w:val="both"/>
              <w:rPr>
                <w:rFonts w:ascii="Roboto" w:hAnsi="Roboto" w:cs="Times New Roman"/>
                <w:sz w:val="18"/>
                <w:szCs w:val="18"/>
              </w:rPr>
            </w:pPr>
          </w:p>
        </w:tc>
        <w:tc>
          <w:tcPr>
            <w:tcW w:w="4536" w:type="dxa"/>
            <w:vMerge/>
            <w:vAlign w:val="center"/>
          </w:tcPr>
          <w:p w14:paraId="50D61586" w14:textId="77777777" w:rsidR="003767BE" w:rsidRPr="00581C1F" w:rsidRDefault="003767BE" w:rsidP="00436689">
            <w:pPr>
              <w:pStyle w:val="Default"/>
              <w:rPr>
                <w:rFonts w:ascii="Roboto" w:hAnsi="Roboto"/>
                <w:sz w:val="18"/>
                <w:szCs w:val="18"/>
              </w:rPr>
            </w:pPr>
          </w:p>
        </w:tc>
        <w:tc>
          <w:tcPr>
            <w:tcW w:w="4961" w:type="dxa"/>
            <w:vAlign w:val="center"/>
          </w:tcPr>
          <w:p w14:paraId="40049EF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u w:val="single"/>
              </w:rPr>
              <w:t>Membres titulaires et suppléants :</w:t>
            </w:r>
            <w:r w:rsidRPr="00581C1F">
              <w:rPr>
                <w:rFonts w:ascii="Roboto" w:hAnsi="Roboto" w:cs="Times New Roman"/>
                <w:sz w:val="18"/>
                <w:szCs w:val="18"/>
              </w:rPr>
              <w:t xml:space="preserve"> 10 jours et 18 jours pour les secteurs présentant des enjeux particuliers en terme de risques professionnels.</w:t>
            </w:r>
          </w:p>
          <w:p w14:paraId="0C52D85A" w14:textId="77777777" w:rsidR="003767BE" w:rsidRPr="00581C1F" w:rsidRDefault="003767BE" w:rsidP="00436689">
            <w:pPr>
              <w:jc w:val="both"/>
              <w:rPr>
                <w:rFonts w:ascii="Roboto" w:hAnsi="Roboto" w:cs="Times New Roman"/>
                <w:sz w:val="18"/>
                <w:szCs w:val="18"/>
              </w:rPr>
            </w:pPr>
          </w:p>
          <w:p w14:paraId="6142A2C6"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u w:val="single"/>
              </w:rPr>
              <w:t>Secrétaires :</w:t>
            </w:r>
            <w:r w:rsidRPr="00581C1F">
              <w:rPr>
                <w:rFonts w:ascii="Roboto" w:hAnsi="Roboto" w:cs="Times New Roman"/>
                <w:sz w:val="18"/>
                <w:szCs w:val="18"/>
              </w:rPr>
              <w:t xml:space="preserve"> 12,5 jours et 22,5 jours pour les secteurs présentant des enjeux particuliers en terme de risques professionnels</w:t>
            </w:r>
          </w:p>
        </w:tc>
        <w:tc>
          <w:tcPr>
            <w:tcW w:w="3828" w:type="dxa"/>
            <w:vAlign w:val="center"/>
          </w:tcPr>
          <w:p w14:paraId="546B7AF7"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Autorisations accordées sous réserve des nécessités de service afin de faciliter l’exercice de leurs missions. Majoration possible pour tenir compte des critères géographiques ou de risques professionnels particuliers. </w:t>
            </w:r>
          </w:p>
          <w:p w14:paraId="3A594B4B" w14:textId="77777777" w:rsidR="003767BE" w:rsidRPr="00581C1F" w:rsidRDefault="003767BE" w:rsidP="00436689">
            <w:pPr>
              <w:jc w:val="both"/>
              <w:rPr>
                <w:rFonts w:ascii="Roboto" w:hAnsi="Roboto" w:cs="Times New Roman"/>
                <w:sz w:val="18"/>
                <w:szCs w:val="18"/>
              </w:rPr>
            </w:pPr>
          </w:p>
        </w:tc>
      </w:tr>
      <w:tr w:rsidR="003767BE" w:rsidRPr="00581C1F" w14:paraId="00AC4AE7" w14:textId="77777777" w:rsidTr="00436689">
        <w:trPr>
          <w:trHeight w:val="375"/>
        </w:trPr>
        <w:tc>
          <w:tcPr>
            <w:tcW w:w="2060" w:type="dxa"/>
            <w:vAlign w:val="center"/>
          </w:tcPr>
          <w:p w14:paraId="37ACBC0E" w14:textId="77777777" w:rsidR="003767BE" w:rsidRPr="00581C1F" w:rsidRDefault="003767BE" w:rsidP="00436689">
            <w:pPr>
              <w:pStyle w:val="Default"/>
              <w:rPr>
                <w:rFonts w:ascii="Roboto" w:hAnsi="Roboto"/>
                <w:sz w:val="18"/>
                <w:szCs w:val="18"/>
              </w:rPr>
            </w:pPr>
          </w:p>
          <w:p w14:paraId="78B72479" w14:textId="77777777" w:rsidR="003767BE" w:rsidRPr="00581C1F" w:rsidRDefault="003767BE" w:rsidP="00436689">
            <w:pPr>
              <w:pStyle w:val="Default"/>
              <w:rPr>
                <w:rFonts w:ascii="Roboto" w:hAnsi="Roboto"/>
                <w:sz w:val="18"/>
                <w:szCs w:val="18"/>
              </w:rPr>
            </w:pPr>
          </w:p>
        </w:tc>
        <w:tc>
          <w:tcPr>
            <w:tcW w:w="4536" w:type="dxa"/>
            <w:vAlign w:val="center"/>
          </w:tcPr>
          <w:p w14:paraId="24FF296C"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Administrateur amicale du personnel </w:t>
            </w:r>
          </w:p>
          <w:p w14:paraId="6BE4EAA0" w14:textId="77777777" w:rsidR="003767BE" w:rsidRPr="00581C1F" w:rsidRDefault="003767BE" w:rsidP="00436689">
            <w:pPr>
              <w:jc w:val="both"/>
              <w:rPr>
                <w:rFonts w:ascii="Roboto" w:hAnsi="Roboto" w:cs="Times New Roman"/>
                <w:sz w:val="18"/>
                <w:szCs w:val="18"/>
              </w:rPr>
            </w:pPr>
          </w:p>
        </w:tc>
        <w:tc>
          <w:tcPr>
            <w:tcW w:w="4961" w:type="dxa"/>
            <w:vAlign w:val="center"/>
          </w:tcPr>
          <w:p w14:paraId="4809E686"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Durée de la réunion </w:t>
            </w:r>
          </w:p>
          <w:p w14:paraId="3EDD79D2" w14:textId="77777777" w:rsidR="003767BE" w:rsidRPr="00581C1F" w:rsidRDefault="003767BE" w:rsidP="00436689">
            <w:pPr>
              <w:jc w:val="both"/>
              <w:rPr>
                <w:rFonts w:ascii="Roboto" w:hAnsi="Roboto" w:cs="Times New Roman"/>
                <w:sz w:val="18"/>
                <w:szCs w:val="18"/>
              </w:rPr>
            </w:pPr>
          </w:p>
        </w:tc>
        <w:tc>
          <w:tcPr>
            <w:tcW w:w="3828" w:type="dxa"/>
            <w:vAlign w:val="center"/>
          </w:tcPr>
          <w:p w14:paraId="519750A5"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Autorisation susceptible d'être accordée </w:t>
            </w:r>
          </w:p>
          <w:p w14:paraId="34FD9E3D" w14:textId="77777777" w:rsidR="003767BE" w:rsidRPr="00581C1F" w:rsidRDefault="003767BE" w:rsidP="00436689">
            <w:pPr>
              <w:jc w:val="both"/>
              <w:rPr>
                <w:rFonts w:ascii="Roboto" w:hAnsi="Roboto" w:cs="Times New Roman"/>
                <w:sz w:val="18"/>
                <w:szCs w:val="18"/>
              </w:rPr>
            </w:pPr>
          </w:p>
        </w:tc>
      </w:tr>
      <w:tr w:rsidR="003767BE" w:rsidRPr="00581C1F" w14:paraId="07442CD0" w14:textId="77777777" w:rsidTr="00436689">
        <w:trPr>
          <w:trHeight w:val="645"/>
        </w:trPr>
        <w:tc>
          <w:tcPr>
            <w:tcW w:w="2060" w:type="dxa"/>
            <w:vAlign w:val="center"/>
          </w:tcPr>
          <w:p w14:paraId="6CC230FE" w14:textId="77777777" w:rsidR="003767BE" w:rsidRPr="00581C1F" w:rsidRDefault="003767BE" w:rsidP="00436689">
            <w:pPr>
              <w:pStyle w:val="Default"/>
              <w:rPr>
                <w:rFonts w:ascii="Roboto" w:hAnsi="Roboto"/>
                <w:color w:val="auto"/>
                <w:sz w:val="18"/>
                <w:szCs w:val="18"/>
              </w:rPr>
            </w:pPr>
            <w:r w:rsidRPr="00581C1F">
              <w:rPr>
                <w:rFonts w:ascii="Roboto" w:hAnsi="Roboto"/>
                <w:color w:val="auto"/>
                <w:sz w:val="18"/>
                <w:szCs w:val="18"/>
              </w:rPr>
              <w:t xml:space="preserve">Art. 23 du décret n°85-603 du 10 juin 1985 </w:t>
            </w:r>
          </w:p>
          <w:p w14:paraId="70DE7F80" w14:textId="77777777" w:rsidR="003767BE" w:rsidRPr="00581C1F" w:rsidRDefault="003767BE" w:rsidP="00436689">
            <w:pPr>
              <w:pStyle w:val="Default"/>
              <w:rPr>
                <w:rFonts w:ascii="Roboto" w:hAnsi="Roboto"/>
                <w:color w:val="auto"/>
                <w:sz w:val="18"/>
                <w:szCs w:val="18"/>
              </w:rPr>
            </w:pPr>
          </w:p>
        </w:tc>
        <w:tc>
          <w:tcPr>
            <w:tcW w:w="4536" w:type="dxa"/>
            <w:vAlign w:val="center"/>
          </w:tcPr>
          <w:p w14:paraId="22CE4737" w14:textId="77777777" w:rsidR="003767BE" w:rsidRPr="00581C1F" w:rsidRDefault="003767BE" w:rsidP="00436689">
            <w:pPr>
              <w:jc w:val="both"/>
              <w:rPr>
                <w:rFonts w:ascii="Roboto" w:eastAsia="Calibri" w:hAnsi="Roboto" w:cs="Times New Roman"/>
                <w:sz w:val="18"/>
                <w:szCs w:val="18"/>
              </w:rPr>
            </w:pPr>
            <w:r w:rsidRPr="00581C1F">
              <w:rPr>
                <w:rFonts w:ascii="Roboto" w:eastAsia="Calibri" w:hAnsi="Roboto" w:cs="Times New Roman"/>
                <w:sz w:val="18"/>
                <w:szCs w:val="18"/>
              </w:rPr>
              <w:t>Visite devant le médecin de prévention dans le cadre de la surveillance médicale obligatoire des agents (tous les 2 ans)</w:t>
            </w:r>
            <w:r w:rsidRPr="00581C1F">
              <w:rPr>
                <w:rFonts w:ascii="Roboto" w:eastAsia="Calibri" w:hAnsi="Roboto" w:cs="Times New Roman"/>
                <w:sz w:val="18"/>
                <w:szCs w:val="18"/>
              </w:rPr>
              <w:br/>
            </w:r>
            <w:r w:rsidRPr="00581C1F">
              <w:rPr>
                <w:rFonts w:ascii="Roboto" w:eastAsia="Calibri" w:hAnsi="Roboto" w:cs="Times New Roman"/>
                <w:sz w:val="18"/>
                <w:szCs w:val="18"/>
              </w:rPr>
              <w:sym w:font="Symbol" w:char="F0D7"/>
            </w:r>
            <w:r w:rsidRPr="00581C1F">
              <w:rPr>
                <w:rFonts w:ascii="Roboto" w:eastAsia="Calibri" w:hAnsi="Roboto" w:cs="Times New Roman"/>
                <w:sz w:val="18"/>
                <w:szCs w:val="18"/>
              </w:rPr>
              <w:t xml:space="preserve"> Examens médicaux complémentaires, pour les agents soumis à des risques particuliers, les handicapés et les femmes enceintes</w:t>
            </w:r>
          </w:p>
          <w:p w14:paraId="5E8ECA3E" w14:textId="77777777" w:rsidR="003767BE" w:rsidRPr="00581C1F" w:rsidRDefault="003767BE" w:rsidP="00436689">
            <w:pPr>
              <w:jc w:val="both"/>
              <w:rPr>
                <w:rFonts w:ascii="Roboto" w:eastAsia="Calibri" w:hAnsi="Roboto" w:cs="Times New Roman"/>
                <w:sz w:val="18"/>
                <w:szCs w:val="18"/>
              </w:rPr>
            </w:pPr>
          </w:p>
          <w:p w14:paraId="26F18E62" w14:textId="77777777" w:rsidR="003767BE" w:rsidRPr="00581C1F" w:rsidRDefault="003767BE" w:rsidP="00436689">
            <w:pPr>
              <w:jc w:val="both"/>
              <w:rPr>
                <w:rFonts w:ascii="Roboto" w:hAnsi="Roboto" w:cs="Times New Roman"/>
                <w:sz w:val="18"/>
                <w:szCs w:val="18"/>
              </w:rPr>
            </w:pPr>
          </w:p>
        </w:tc>
        <w:tc>
          <w:tcPr>
            <w:tcW w:w="4961" w:type="dxa"/>
            <w:vAlign w:val="center"/>
          </w:tcPr>
          <w:p w14:paraId="1BF0019F" w14:textId="77777777" w:rsidR="003767BE" w:rsidRPr="00581C1F" w:rsidRDefault="003767BE" w:rsidP="00436689">
            <w:pPr>
              <w:jc w:val="both"/>
              <w:rPr>
                <w:rFonts w:ascii="Roboto" w:hAnsi="Roboto" w:cs="Times New Roman"/>
                <w:sz w:val="18"/>
                <w:szCs w:val="18"/>
              </w:rPr>
            </w:pPr>
          </w:p>
          <w:p w14:paraId="617AF731" w14:textId="77777777" w:rsidR="003767BE" w:rsidRPr="00581C1F" w:rsidRDefault="003767BE" w:rsidP="00436689">
            <w:pPr>
              <w:jc w:val="both"/>
              <w:rPr>
                <w:rFonts w:ascii="Roboto" w:hAnsi="Roboto" w:cs="Times New Roman"/>
                <w:sz w:val="18"/>
                <w:szCs w:val="18"/>
              </w:rPr>
            </w:pPr>
          </w:p>
          <w:p w14:paraId="456A091D" w14:textId="77777777" w:rsidR="003767BE" w:rsidRPr="00581C1F" w:rsidRDefault="003767BE" w:rsidP="00436689">
            <w:pPr>
              <w:jc w:val="both"/>
              <w:rPr>
                <w:rFonts w:ascii="Roboto" w:hAnsi="Roboto" w:cs="Times New Roman"/>
                <w:sz w:val="18"/>
                <w:szCs w:val="18"/>
              </w:rPr>
            </w:pPr>
          </w:p>
        </w:tc>
        <w:tc>
          <w:tcPr>
            <w:tcW w:w="3828" w:type="dxa"/>
            <w:vAlign w:val="center"/>
          </w:tcPr>
          <w:p w14:paraId="0FEC701C" w14:textId="77777777" w:rsidR="003767BE" w:rsidRPr="00581C1F" w:rsidRDefault="003767BE" w:rsidP="00436689">
            <w:pPr>
              <w:jc w:val="both"/>
              <w:rPr>
                <w:rFonts w:ascii="Roboto" w:eastAsia="Calibri" w:hAnsi="Roboto" w:cs="Times New Roman"/>
                <w:sz w:val="18"/>
                <w:szCs w:val="18"/>
              </w:rPr>
            </w:pPr>
            <w:r w:rsidRPr="00581C1F">
              <w:rPr>
                <w:rFonts w:ascii="Roboto" w:eastAsia="Calibri" w:hAnsi="Roboto" w:cs="Times New Roman"/>
                <w:sz w:val="18"/>
                <w:szCs w:val="18"/>
              </w:rPr>
              <w:t>Autorisation accordée pour répondre aux</w:t>
            </w:r>
            <w:r w:rsidRPr="00581C1F">
              <w:rPr>
                <w:rFonts w:ascii="Roboto" w:eastAsia="Calibri" w:hAnsi="Roboto" w:cs="Times New Roman"/>
                <w:sz w:val="18"/>
                <w:szCs w:val="18"/>
              </w:rPr>
              <w:br/>
              <w:t>missions du service de médecine</w:t>
            </w:r>
            <w:r w:rsidRPr="00581C1F">
              <w:rPr>
                <w:rFonts w:ascii="Roboto" w:eastAsia="Calibri" w:hAnsi="Roboto" w:cs="Times New Roman"/>
                <w:sz w:val="18"/>
                <w:szCs w:val="18"/>
              </w:rPr>
              <w:br/>
              <w:t>professionnelle et préventive</w:t>
            </w:r>
          </w:p>
          <w:p w14:paraId="7C959C17" w14:textId="77777777" w:rsidR="003767BE" w:rsidRPr="00581C1F" w:rsidRDefault="003767BE" w:rsidP="00436689">
            <w:pPr>
              <w:jc w:val="both"/>
              <w:rPr>
                <w:rFonts w:ascii="Roboto" w:eastAsia="Calibri" w:hAnsi="Roboto" w:cs="Times New Roman"/>
                <w:sz w:val="18"/>
                <w:szCs w:val="18"/>
              </w:rPr>
            </w:pPr>
          </w:p>
          <w:p w14:paraId="129207DC" w14:textId="77777777" w:rsidR="003767BE" w:rsidRPr="00581C1F" w:rsidRDefault="003767BE" w:rsidP="00436689">
            <w:pPr>
              <w:jc w:val="both"/>
              <w:rPr>
                <w:rFonts w:ascii="Roboto" w:hAnsi="Roboto" w:cs="Times New Roman"/>
                <w:sz w:val="18"/>
                <w:szCs w:val="18"/>
              </w:rPr>
            </w:pPr>
          </w:p>
        </w:tc>
      </w:tr>
    </w:tbl>
    <w:p w14:paraId="5D77C947" w14:textId="77777777" w:rsidR="003767BE" w:rsidRPr="00581C1F" w:rsidRDefault="003767BE" w:rsidP="003767BE">
      <w:pPr>
        <w:rPr>
          <w:rFonts w:ascii="Roboto" w:hAnsi="Roboto" w:cs="Times New Roman"/>
          <w:b/>
          <w:bCs/>
          <w:caps/>
        </w:rPr>
      </w:pPr>
    </w:p>
    <w:p w14:paraId="57719EF4" w14:textId="77777777" w:rsidR="003767BE" w:rsidRPr="00581C1F" w:rsidRDefault="003767BE" w:rsidP="003767BE">
      <w:pPr>
        <w:ind w:left="567"/>
        <w:rPr>
          <w:rFonts w:ascii="Roboto" w:hAnsi="Roboto" w:cs="Times New Roman"/>
          <w:b/>
          <w:bCs/>
          <w:caps/>
        </w:rPr>
      </w:pPr>
      <w:r w:rsidRPr="00581C1F">
        <w:rPr>
          <w:rFonts w:ascii="Roboto" w:hAnsi="Roboto" w:cs="Times New Roman"/>
          <w:b/>
          <w:bCs/>
        </w:rPr>
        <w:br w:type="page"/>
      </w:r>
      <w:r>
        <w:rPr>
          <w:rFonts w:ascii="Roboto" w:hAnsi="Roboto" w:cs="Times New Roman"/>
          <w:b/>
          <w:bCs/>
        </w:rPr>
        <w:lastRenderedPageBreak/>
        <w:t>VI</w:t>
      </w:r>
      <w:r w:rsidRPr="00581C1F">
        <w:rPr>
          <w:rFonts w:ascii="Roboto" w:hAnsi="Roboto" w:cs="Times New Roman"/>
          <w:b/>
          <w:bCs/>
        </w:rPr>
        <w:t xml:space="preserve"> - </w:t>
      </w:r>
      <w:r w:rsidRPr="00581C1F">
        <w:rPr>
          <w:rFonts w:ascii="Roboto" w:hAnsi="Roboto" w:cs="Times New Roman"/>
          <w:b/>
          <w:bCs/>
          <w:caps/>
        </w:rPr>
        <w:t>AUTORISATIONS D'ABSENCE Liées A DES MOTIFS RELIGIEUX</w:t>
      </w:r>
    </w:p>
    <w:p w14:paraId="3CEBE1A4" w14:textId="77777777" w:rsidR="003767BE" w:rsidRPr="00581C1F" w:rsidRDefault="003767BE" w:rsidP="003767BE">
      <w:pPr>
        <w:rPr>
          <w:rFonts w:ascii="Roboto" w:hAnsi="Roboto" w:cs="Times New Roman"/>
          <w:b/>
          <w:bCs/>
        </w:rPr>
      </w:pPr>
    </w:p>
    <w:p w14:paraId="403C12BD" w14:textId="77777777" w:rsidR="003767BE" w:rsidRPr="00581C1F" w:rsidRDefault="003767BE" w:rsidP="003767BE">
      <w:pPr>
        <w:rPr>
          <w:rFonts w:ascii="Roboto" w:hAnsi="Roboto" w:cs="Times New Roman"/>
          <w:sz w:val="10"/>
          <w:szCs w:val="10"/>
        </w:rPr>
      </w:pPr>
    </w:p>
    <w:tbl>
      <w:tblPr>
        <w:tblW w:w="146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3827"/>
        <w:gridCol w:w="4961"/>
        <w:gridCol w:w="3828"/>
      </w:tblGrid>
      <w:tr w:rsidR="003767BE" w:rsidRPr="00581C1F" w14:paraId="25B537A2" w14:textId="77777777" w:rsidTr="00436689">
        <w:trPr>
          <w:trHeight w:val="284"/>
        </w:trPr>
        <w:tc>
          <w:tcPr>
            <w:tcW w:w="2060" w:type="dxa"/>
            <w:shd w:val="clear" w:color="auto" w:fill="BFBFBF"/>
            <w:vAlign w:val="center"/>
          </w:tcPr>
          <w:p w14:paraId="5BA7C569" w14:textId="77777777" w:rsidR="003767BE" w:rsidRPr="00581C1F" w:rsidRDefault="003767BE" w:rsidP="00436689">
            <w:pPr>
              <w:jc w:val="center"/>
              <w:rPr>
                <w:rFonts w:ascii="Roboto" w:hAnsi="Roboto" w:cs="Times New Roman"/>
                <w:b/>
                <w:bCs/>
              </w:rPr>
            </w:pPr>
            <w:r w:rsidRPr="00581C1F">
              <w:rPr>
                <w:rFonts w:ascii="Roboto" w:hAnsi="Roboto" w:cs="Times New Roman"/>
                <w:b/>
                <w:bCs/>
              </w:rPr>
              <w:t>RÉFÉRENCES</w:t>
            </w:r>
          </w:p>
        </w:tc>
        <w:tc>
          <w:tcPr>
            <w:tcW w:w="3827" w:type="dxa"/>
            <w:shd w:val="clear" w:color="auto" w:fill="BFBFBF"/>
            <w:vAlign w:val="center"/>
          </w:tcPr>
          <w:p w14:paraId="4E4D246F" w14:textId="77777777" w:rsidR="003767BE" w:rsidRPr="00581C1F" w:rsidRDefault="003767BE" w:rsidP="00436689">
            <w:pPr>
              <w:jc w:val="center"/>
              <w:rPr>
                <w:rFonts w:ascii="Roboto" w:hAnsi="Roboto" w:cs="Times New Roman"/>
                <w:b/>
                <w:bCs/>
              </w:rPr>
            </w:pPr>
            <w:r w:rsidRPr="00581C1F">
              <w:rPr>
                <w:rFonts w:ascii="Roboto" w:hAnsi="Roboto" w:cs="Times New Roman"/>
                <w:b/>
                <w:bCs/>
              </w:rPr>
              <w:t>OBJET</w:t>
            </w:r>
          </w:p>
        </w:tc>
        <w:tc>
          <w:tcPr>
            <w:tcW w:w="4961" w:type="dxa"/>
            <w:shd w:val="clear" w:color="auto" w:fill="BFBFBF"/>
            <w:vAlign w:val="center"/>
          </w:tcPr>
          <w:p w14:paraId="007BA79F" w14:textId="77777777" w:rsidR="003767BE" w:rsidRPr="00581C1F" w:rsidRDefault="003767BE" w:rsidP="00436689">
            <w:pPr>
              <w:jc w:val="center"/>
              <w:rPr>
                <w:rFonts w:ascii="Roboto" w:hAnsi="Roboto" w:cs="Times New Roman"/>
                <w:b/>
                <w:bCs/>
              </w:rPr>
            </w:pPr>
            <w:r w:rsidRPr="00581C1F">
              <w:rPr>
                <w:rFonts w:ascii="Roboto" w:hAnsi="Roboto" w:cs="Times New Roman"/>
                <w:b/>
                <w:bCs/>
              </w:rPr>
              <w:t>DURÉE</w:t>
            </w:r>
          </w:p>
        </w:tc>
        <w:tc>
          <w:tcPr>
            <w:tcW w:w="3828" w:type="dxa"/>
            <w:shd w:val="clear" w:color="auto" w:fill="BFBFBF"/>
            <w:vAlign w:val="center"/>
          </w:tcPr>
          <w:p w14:paraId="22DA2474" w14:textId="77777777" w:rsidR="003767BE" w:rsidRPr="00581C1F" w:rsidRDefault="003767BE" w:rsidP="00436689">
            <w:pPr>
              <w:jc w:val="center"/>
              <w:rPr>
                <w:rFonts w:ascii="Roboto" w:hAnsi="Roboto" w:cs="Times New Roman"/>
                <w:b/>
                <w:bCs/>
              </w:rPr>
            </w:pPr>
            <w:r w:rsidRPr="00581C1F">
              <w:rPr>
                <w:rFonts w:ascii="Roboto" w:hAnsi="Roboto" w:cs="Times New Roman"/>
                <w:b/>
                <w:bCs/>
              </w:rPr>
              <w:t>OBSERVATIONS</w:t>
            </w:r>
          </w:p>
        </w:tc>
      </w:tr>
      <w:tr w:rsidR="003767BE" w:rsidRPr="00581C1F" w14:paraId="4C2E0F44" w14:textId="77777777" w:rsidTr="00436689">
        <w:trPr>
          <w:cantSplit/>
          <w:trHeight w:val="493"/>
        </w:trPr>
        <w:tc>
          <w:tcPr>
            <w:tcW w:w="2060" w:type="dxa"/>
            <w:vMerge w:val="restart"/>
            <w:vAlign w:val="center"/>
          </w:tcPr>
          <w:p w14:paraId="3423F764"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Circulaire FP n° 901 (*)</w:t>
            </w:r>
          </w:p>
          <w:p w14:paraId="62D675A1"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du 23 septembre 1967</w:t>
            </w:r>
          </w:p>
          <w:p w14:paraId="586B8FD2" w14:textId="77777777" w:rsidR="003767BE" w:rsidRPr="00581C1F" w:rsidRDefault="003767BE" w:rsidP="00436689">
            <w:pPr>
              <w:jc w:val="both"/>
              <w:rPr>
                <w:rFonts w:ascii="Roboto" w:hAnsi="Roboto" w:cs="Times New Roman"/>
                <w:sz w:val="18"/>
                <w:szCs w:val="18"/>
              </w:rPr>
            </w:pPr>
          </w:p>
          <w:p w14:paraId="317943DB"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Circulaire MFPF1202144C </w:t>
            </w:r>
          </w:p>
          <w:p w14:paraId="142CF6DD"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du 10.02.2012 </w:t>
            </w:r>
          </w:p>
          <w:p w14:paraId="1C0728A5" w14:textId="77777777" w:rsidR="003767BE" w:rsidRPr="00581C1F" w:rsidRDefault="003767BE" w:rsidP="00436689">
            <w:pPr>
              <w:jc w:val="both"/>
              <w:rPr>
                <w:rFonts w:ascii="Roboto" w:hAnsi="Roboto" w:cs="Times New Roman"/>
                <w:sz w:val="18"/>
                <w:szCs w:val="18"/>
              </w:rPr>
            </w:pPr>
          </w:p>
          <w:p w14:paraId="59AF09CC"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 xml:space="preserve">Décision Défenseur des droits </w:t>
            </w:r>
          </w:p>
          <w:p w14:paraId="2B17B85E"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MLD-2014-061 du 29.07.2014</w:t>
            </w:r>
          </w:p>
        </w:tc>
        <w:tc>
          <w:tcPr>
            <w:tcW w:w="3827" w:type="dxa"/>
            <w:vAlign w:val="center"/>
          </w:tcPr>
          <w:p w14:paraId="4808BF25" w14:textId="77777777" w:rsidR="003767BE" w:rsidRPr="00581C1F" w:rsidRDefault="003767BE" w:rsidP="00436689">
            <w:pPr>
              <w:rPr>
                <w:rFonts w:ascii="Roboto" w:hAnsi="Roboto" w:cs="Times New Roman"/>
                <w:u w:val="single"/>
              </w:rPr>
            </w:pPr>
          </w:p>
          <w:p w14:paraId="1299D5D8" w14:textId="77777777" w:rsidR="003767BE" w:rsidRPr="00581C1F" w:rsidRDefault="003767BE" w:rsidP="00436689">
            <w:pPr>
              <w:rPr>
                <w:rFonts w:ascii="Roboto" w:hAnsi="Roboto" w:cs="Times New Roman"/>
                <w:u w:val="single"/>
              </w:rPr>
            </w:pPr>
            <w:r w:rsidRPr="00581C1F">
              <w:rPr>
                <w:rFonts w:ascii="Roboto" w:hAnsi="Roboto" w:cs="Times New Roman"/>
                <w:u w:val="single"/>
              </w:rPr>
              <w:t>Fêtes catholiques et protestantes</w:t>
            </w:r>
          </w:p>
          <w:p w14:paraId="32AD8C6C" w14:textId="77777777" w:rsidR="003767BE" w:rsidRPr="00581C1F" w:rsidRDefault="003767BE" w:rsidP="00436689">
            <w:pPr>
              <w:rPr>
                <w:rFonts w:ascii="Roboto" w:hAnsi="Roboto" w:cs="Times New Roman"/>
                <w:u w:val="single"/>
              </w:rPr>
            </w:pPr>
          </w:p>
        </w:tc>
        <w:tc>
          <w:tcPr>
            <w:tcW w:w="4961" w:type="dxa"/>
            <w:vAlign w:val="center"/>
          </w:tcPr>
          <w:p w14:paraId="46F0D39D" w14:textId="77777777" w:rsidR="003767BE" w:rsidRPr="00581C1F" w:rsidRDefault="003767BE" w:rsidP="00436689">
            <w:pPr>
              <w:rPr>
                <w:rFonts w:ascii="Roboto" w:hAnsi="Roboto" w:cs="Times New Roman"/>
              </w:rPr>
            </w:pPr>
          </w:p>
        </w:tc>
        <w:tc>
          <w:tcPr>
            <w:tcW w:w="3828" w:type="dxa"/>
            <w:vAlign w:val="center"/>
          </w:tcPr>
          <w:p w14:paraId="1FF319B6"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Les principales fêtes sont prises en compte au titre du calendrier des fêtes légales (voir 14-7)</w:t>
            </w:r>
          </w:p>
        </w:tc>
      </w:tr>
      <w:tr w:rsidR="003767BE" w:rsidRPr="00581C1F" w14:paraId="12AE9ED0" w14:textId="77777777" w:rsidTr="00436689">
        <w:trPr>
          <w:cantSplit/>
          <w:trHeight w:val="907"/>
        </w:trPr>
        <w:tc>
          <w:tcPr>
            <w:tcW w:w="2060" w:type="dxa"/>
            <w:vMerge/>
            <w:vAlign w:val="center"/>
          </w:tcPr>
          <w:p w14:paraId="1E0C8DBB" w14:textId="77777777" w:rsidR="003767BE" w:rsidRPr="00581C1F" w:rsidRDefault="003767BE" w:rsidP="00436689">
            <w:pPr>
              <w:jc w:val="both"/>
              <w:rPr>
                <w:rFonts w:ascii="Roboto" w:hAnsi="Roboto" w:cs="Times New Roman"/>
              </w:rPr>
            </w:pPr>
          </w:p>
        </w:tc>
        <w:tc>
          <w:tcPr>
            <w:tcW w:w="3827" w:type="dxa"/>
            <w:vAlign w:val="center"/>
          </w:tcPr>
          <w:p w14:paraId="62A5F33B" w14:textId="77777777" w:rsidR="003767BE" w:rsidRPr="00581C1F" w:rsidRDefault="003767BE" w:rsidP="00436689">
            <w:pPr>
              <w:rPr>
                <w:rFonts w:ascii="Roboto" w:hAnsi="Roboto" w:cs="Times New Roman"/>
                <w:u w:val="single"/>
              </w:rPr>
            </w:pPr>
            <w:r w:rsidRPr="00581C1F">
              <w:rPr>
                <w:rFonts w:ascii="Roboto" w:hAnsi="Roboto" w:cs="Times New Roman"/>
                <w:u w:val="single"/>
              </w:rPr>
              <w:t>Communauté arménienne</w:t>
            </w:r>
          </w:p>
          <w:p w14:paraId="13711666" w14:textId="77777777" w:rsidR="003767BE" w:rsidRPr="00581C1F" w:rsidRDefault="003767BE" w:rsidP="00436689">
            <w:pPr>
              <w:rPr>
                <w:rFonts w:ascii="Roboto" w:hAnsi="Roboto" w:cs="Times New Roman"/>
                <w:u w:val="single"/>
              </w:rPr>
            </w:pPr>
          </w:p>
          <w:p w14:paraId="7474F31C" w14:textId="77777777" w:rsidR="003767BE" w:rsidRPr="00581C1F" w:rsidRDefault="003767BE" w:rsidP="00436689">
            <w:pPr>
              <w:rPr>
                <w:rFonts w:ascii="Roboto" w:hAnsi="Roboto" w:cs="Times New Roman"/>
              </w:rPr>
            </w:pPr>
            <w:r w:rsidRPr="00581C1F">
              <w:rPr>
                <w:rFonts w:ascii="Roboto" w:hAnsi="Roboto" w:cs="Times New Roman"/>
              </w:rPr>
              <w:t>- Fête de la nativité</w:t>
            </w:r>
          </w:p>
          <w:p w14:paraId="459F71E2" w14:textId="77777777" w:rsidR="003767BE" w:rsidRPr="00581C1F" w:rsidRDefault="003767BE" w:rsidP="00436689">
            <w:pPr>
              <w:ind w:left="142" w:hanging="142"/>
              <w:rPr>
                <w:rFonts w:ascii="Roboto" w:hAnsi="Roboto" w:cs="Times New Roman"/>
              </w:rPr>
            </w:pPr>
            <w:r w:rsidRPr="00581C1F">
              <w:rPr>
                <w:rFonts w:ascii="Roboto" w:hAnsi="Roboto" w:cs="Times New Roman"/>
              </w:rPr>
              <w:t xml:space="preserve">- Fête des Saints </w:t>
            </w:r>
            <w:proofErr w:type="spellStart"/>
            <w:r w:rsidRPr="00581C1F">
              <w:rPr>
                <w:rFonts w:ascii="Roboto" w:hAnsi="Roboto" w:cs="Times New Roman"/>
              </w:rPr>
              <w:t>Vartanants</w:t>
            </w:r>
            <w:proofErr w:type="spellEnd"/>
          </w:p>
          <w:p w14:paraId="10E0B68F" w14:textId="77777777" w:rsidR="003767BE" w:rsidRPr="00581C1F" w:rsidRDefault="003767BE" w:rsidP="00436689">
            <w:pPr>
              <w:ind w:left="142" w:hanging="142"/>
              <w:rPr>
                <w:rFonts w:ascii="Roboto" w:hAnsi="Roboto" w:cs="Times New Roman"/>
              </w:rPr>
            </w:pPr>
            <w:r w:rsidRPr="00581C1F">
              <w:rPr>
                <w:rFonts w:ascii="Roboto" w:hAnsi="Roboto" w:cs="Times New Roman"/>
              </w:rPr>
              <w:t>- Commémoration du 24 avril</w:t>
            </w:r>
          </w:p>
          <w:p w14:paraId="17C83C0E" w14:textId="77777777" w:rsidR="003767BE" w:rsidRPr="00581C1F" w:rsidRDefault="003767BE" w:rsidP="00436689">
            <w:pPr>
              <w:ind w:left="142" w:hanging="142"/>
              <w:rPr>
                <w:rFonts w:ascii="Roboto" w:hAnsi="Roboto" w:cs="Times New Roman"/>
              </w:rPr>
            </w:pPr>
          </w:p>
        </w:tc>
        <w:tc>
          <w:tcPr>
            <w:tcW w:w="4961" w:type="dxa"/>
            <w:vAlign w:val="center"/>
          </w:tcPr>
          <w:p w14:paraId="77B4B016" w14:textId="77777777" w:rsidR="003767BE" w:rsidRPr="00581C1F" w:rsidRDefault="003767BE" w:rsidP="00436689">
            <w:pPr>
              <w:rPr>
                <w:rFonts w:ascii="Roboto" w:hAnsi="Roboto" w:cs="Times New Roman"/>
              </w:rPr>
            </w:pPr>
            <w:r w:rsidRPr="00581C1F">
              <w:rPr>
                <w:rFonts w:ascii="Roboto" w:hAnsi="Roboto" w:cs="Times New Roman"/>
              </w:rPr>
              <w:t>Le jour de la fête ou de l'événement</w:t>
            </w:r>
          </w:p>
        </w:tc>
        <w:tc>
          <w:tcPr>
            <w:tcW w:w="3828" w:type="dxa"/>
            <w:vMerge w:val="restart"/>
            <w:vAlign w:val="center"/>
          </w:tcPr>
          <w:p w14:paraId="69D43560" w14:textId="77777777" w:rsidR="003767BE" w:rsidRPr="00581C1F" w:rsidRDefault="003767BE" w:rsidP="00436689">
            <w:pPr>
              <w:jc w:val="both"/>
              <w:rPr>
                <w:rFonts w:ascii="Roboto" w:hAnsi="Roboto" w:cs="Times New Roman"/>
                <w:sz w:val="18"/>
                <w:szCs w:val="18"/>
              </w:rPr>
            </w:pPr>
            <w:r w:rsidRPr="00581C1F">
              <w:rPr>
                <w:rFonts w:ascii="Roboto" w:hAnsi="Roboto" w:cs="Times New Roman"/>
                <w:sz w:val="18"/>
                <w:szCs w:val="18"/>
              </w:rPr>
              <w:t>Autorisations susceptibles d'être accordées sous réserve des nécessités de service.</w:t>
            </w:r>
          </w:p>
          <w:p w14:paraId="0D10879C" w14:textId="77777777" w:rsidR="003767BE" w:rsidRPr="00581C1F" w:rsidRDefault="003767BE" w:rsidP="00436689">
            <w:pPr>
              <w:jc w:val="both"/>
              <w:rPr>
                <w:rFonts w:ascii="Roboto" w:hAnsi="Roboto" w:cs="Times New Roman"/>
                <w:sz w:val="18"/>
                <w:szCs w:val="18"/>
              </w:rPr>
            </w:pPr>
          </w:p>
          <w:p w14:paraId="4E2F1615" w14:textId="77777777" w:rsidR="003767BE" w:rsidRPr="00581C1F" w:rsidRDefault="003767BE" w:rsidP="00436689">
            <w:pPr>
              <w:jc w:val="both"/>
              <w:rPr>
                <w:rFonts w:ascii="Roboto" w:hAnsi="Roboto" w:cs="Times New Roman"/>
                <w:i/>
                <w:iCs/>
                <w:color w:val="4472C4"/>
                <w:sz w:val="18"/>
                <w:szCs w:val="18"/>
              </w:rPr>
            </w:pPr>
            <w:r w:rsidRPr="00581C1F">
              <w:rPr>
                <w:rFonts w:ascii="Roboto" w:hAnsi="Roboto" w:cs="Times New Roman"/>
                <w:i/>
                <w:iCs/>
                <w:color w:val="4472C4"/>
                <w:sz w:val="18"/>
                <w:szCs w:val="18"/>
              </w:rPr>
              <w:t>Il est recommandé d’étudier au cas par cas chaque demande d’autorisation d’absence pour fête religieuse et de ne pas opposer de refus systématique.</w:t>
            </w:r>
          </w:p>
          <w:p w14:paraId="7F6EF61F" w14:textId="77777777" w:rsidR="003767BE" w:rsidRPr="00581C1F" w:rsidRDefault="003767BE" w:rsidP="00436689">
            <w:pPr>
              <w:jc w:val="both"/>
              <w:rPr>
                <w:rFonts w:ascii="Roboto" w:hAnsi="Roboto" w:cs="Times New Roman"/>
                <w:sz w:val="18"/>
                <w:szCs w:val="18"/>
              </w:rPr>
            </w:pPr>
          </w:p>
          <w:p w14:paraId="5EE502F0" w14:textId="77777777" w:rsidR="003767BE" w:rsidRPr="00581C1F" w:rsidRDefault="003767BE" w:rsidP="00436689">
            <w:pPr>
              <w:jc w:val="both"/>
              <w:rPr>
                <w:rFonts w:ascii="Roboto" w:hAnsi="Roboto" w:cs="Times New Roman"/>
                <w:sz w:val="18"/>
                <w:szCs w:val="18"/>
              </w:rPr>
            </w:pPr>
          </w:p>
        </w:tc>
      </w:tr>
      <w:tr w:rsidR="003767BE" w:rsidRPr="00581C1F" w14:paraId="3B8F6E11" w14:textId="77777777" w:rsidTr="00436689">
        <w:trPr>
          <w:cantSplit/>
          <w:trHeight w:val="737"/>
        </w:trPr>
        <w:tc>
          <w:tcPr>
            <w:tcW w:w="2060" w:type="dxa"/>
            <w:vMerge/>
          </w:tcPr>
          <w:p w14:paraId="500F3B12" w14:textId="77777777" w:rsidR="003767BE" w:rsidRPr="00581C1F" w:rsidRDefault="003767BE" w:rsidP="00436689">
            <w:pPr>
              <w:rPr>
                <w:rFonts w:ascii="Roboto" w:hAnsi="Roboto" w:cs="Times New Roman"/>
              </w:rPr>
            </w:pPr>
          </w:p>
        </w:tc>
        <w:tc>
          <w:tcPr>
            <w:tcW w:w="3827" w:type="dxa"/>
            <w:vAlign w:val="center"/>
          </w:tcPr>
          <w:p w14:paraId="735A1381" w14:textId="77777777" w:rsidR="003767BE" w:rsidRPr="00581C1F" w:rsidRDefault="003767BE" w:rsidP="00436689">
            <w:pPr>
              <w:rPr>
                <w:rFonts w:ascii="Roboto" w:hAnsi="Roboto" w:cs="Times New Roman"/>
                <w:u w:val="single"/>
              </w:rPr>
            </w:pPr>
            <w:r w:rsidRPr="00581C1F">
              <w:rPr>
                <w:rFonts w:ascii="Roboto" w:hAnsi="Roboto" w:cs="Times New Roman"/>
                <w:u w:val="single"/>
              </w:rPr>
              <w:t>Confession israélite</w:t>
            </w:r>
          </w:p>
          <w:p w14:paraId="61AB2044" w14:textId="77777777" w:rsidR="003767BE" w:rsidRPr="00581C1F" w:rsidRDefault="003767BE" w:rsidP="00436689">
            <w:pPr>
              <w:rPr>
                <w:rFonts w:ascii="Roboto" w:hAnsi="Roboto" w:cs="Times New Roman"/>
                <w:u w:val="single"/>
              </w:rPr>
            </w:pPr>
          </w:p>
          <w:p w14:paraId="7D01B9D3" w14:textId="77777777" w:rsidR="003767BE" w:rsidRPr="00581C1F" w:rsidRDefault="003767BE" w:rsidP="00436689">
            <w:pPr>
              <w:rPr>
                <w:rFonts w:ascii="Roboto" w:hAnsi="Roboto" w:cs="Times New Roman"/>
              </w:rPr>
            </w:pPr>
            <w:r w:rsidRPr="00581C1F">
              <w:rPr>
                <w:rFonts w:ascii="Roboto" w:hAnsi="Roboto" w:cs="Times New Roman"/>
              </w:rPr>
              <w:t>- Chavouot</w:t>
            </w:r>
          </w:p>
          <w:p w14:paraId="4642CDC9" w14:textId="77777777" w:rsidR="003767BE" w:rsidRPr="00581C1F" w:rsidRDefault="003767BE" w:rsidP="00436689">
            <w:pPr>
              <w:rPr>
                <w:rFonts w:ascii="Roboto" w:hAnsi="Roboto" w:cs="Times New Roman"/>
              </w:rPr>
            </w:pPr>
            <w:r w:rsidRPr="00581C1F">
              <w:rPr>
                <w:rFonts w:ascii="Roboto" w:hAnsi="Roboto" w:cs="Times New Roman"/>
              </w:rPr>
              <w:t xml:space="preserve">- Roch </w:t>
            </w:r>
            <w:proofErr w:type="spellStart"/>
            <w:r w:rsidRPr="00581C1F">
              <w:rPr>
                <w:rFonts w:ascii="Roboto" w:hAnsi="Roboto" w:cs="Times New Roman"/>
              </w:rPr>
              <w:t>Hachanah</w:t>
            </w:r>
            <w:proofErr w:type="spellEnd"/>
          </w:p>
          <w:p w14:paraId="0BDD74DC" w14:textId="77777777" w:rsidR="003767BE" w:rsidRPr="00581C1F" w:rsidRDefault="003767BE" w:rsidP="00436689">
            <w:pPr>
              <w:rPr>
                <w:rFonts w:ascii="Roboto" w:hAnsi="Roboto" w:cs="Times New Roman"/>
              </w:rPr>
            </w:pPr>
            <w:r w:rsidRPr="00581C1F">
              <w:rPr>
                <w:rFonts w:ascii="Roboto" w:hAnsi="Roboto" w:cs="Times New Roman"/>
              </w:rPr>
              <w:t>- Yom Kippour</w:t>
            </w:r>
          </w:p>
          <w:p w14:paraId="49D8D16C" w14:textId="77777777" w:rsidR="003767BE" w:rsidRPr="00581C1F" w:rsidRDefault="003767BE" w:rsidP="00436689">
            <w:pPr>
              <w:rPr>
                <w:rFonts w:ascii="Roboto" w:hAnsi="Roboto" w:cs="Times New Roman"/>
              </w:rPr>
            </w:pPr>
          </w:p>
        </w:tc>
        <w:tc>
          <w:tcPr>
            <w:tcW w:w="4961" w:type="dxa"/>
            <w:vAlign w:val="center"/>
          </w:tcPr>
          <w:p w14:paraId="1DE6EA3D" w14:textId="77777777" w:rsidR="003767BE" w:rsidRPr="00581C1F" w:rsidRDefault="003767BE" w:rsidP="00436689">
            <w:pPr>
              <w:rPr>
                <w:rFonts w:ascii="Roboto" w:hAnsi="Roboto" w:cs="Times New Roman"/>
              </w:rPr>
            </w:pPr>
            <w:r w:rsidRPr="00581C1F">
              <w:rPr>
                <w:rFonts w:ascii="Roboto" w:hAnsi="Roboto" w:cs="Times New Roman"/>
              </w:rPr>
              <w:t>Le jour de la fête ou de l'événement</w:t>
            </w:r>
          </w:p>
        </w:tc>
        <w:tc>
          <w:tcPr>
            <w:tcW w:w="3828" w:type="dxa"/>
            <w:vMerge/>
          </w:tcPr>
          <w:p w14:paraId="3EB4DD02" w14:textId="77777777" w:rsidR="003767BE" w:rsidRPr="00581C1F" w:rsidRDefault="003767BE" w:rsidP="00436689">
            <w:pPr>
              <w:rPr>
                <w:rFonts w:ascii="Roboto" w:hAnsi="Roboto" w:cs="Times New Roman"/>
              </w:rPr>
            </w:pPr>
          </w:p>
        </w:tc>
      </w:tr>
      <w:tr w:rsidR="003767BE" w:rsidRPr="00581C1F" w14:paraId="4673BC30" w14:textId="77777777" w:rsidTr="00436689">
        <w:trPr>
          <w:cantSplit/>
          <w:trHeight w:val="907"/>
        </w:trPr>
        <w:tc>
          <w:tcPr>
            <w:tcW w:w="2060" w:type="dxa"/>
            <w:vMerge/>
          </w:tcPr>
          <w:p w14:paraId="087E61F0" w14:textId="77777777" w:rsidR="003767BE" w:rsidRPr="00581C1F" w:rsidRDefault="003767BE" w:rsidP="00436689">
            <w:pPr>
              <w:rPr>
                <w:rFonts w:ascii="Roboto" w:hAnsi="Roboto" w:cs="Times New Roman"/>
              </w:rPr>
            </w:pPr>
          </w:p>
        </w:tc>
        <w:tc>
          <w:tcPr>
            <w:tcW w:w="3827" w:type="dxa"/>
            <w:vAlign w:val="center"/>
          </w:tcPr>
          <w:p w14:paraId="737FECE8" w14:textId="77777777" w:rsidR="003767BE" w:rsidRPr="00581C1F" w:rsidRDefault="003767BE" w:rsidP="00436689">
            <w:pPr>
              <w:rPr>
                <w:rFonts w:ascii="Roboto" w:hAnsi="Roboto" w:cs="Times New Roman"/>
                <w:u w:val="single"/>
                <w:lang w:val="en-US"/>
              </w:rPr>
            </w:pPr>
            <w:r w:rsidRPr="00581C1F">
              <w:rPr>
                <w:rFonts w:ascii="Roboto" w:hAnsi="Roboto" w:cs="Times New Roman"/>
                <w:u w:val="single"/>
                <w:lang w:val="en-US"/>
              </w:rPr>
              <w:t xml:space="preserve">Confession </w:t>
            </w:r>
            <w:proofErr w:type="spellStart"/>
            <w:r w:rsidRPr="00581C1F">
              <w:rPr>
                <w:rFonts w:ascii="Roboto" w:hAnsi="Roboto" w:cs="Times New Roman"/>
                <w:u w:val="single"/>
                <w:lang w:val="en-US"/>
              </w:rPr>
              <w:t>musulmane</w:t>
            </w:r>
            <w:proofErr w:type="spellEnd"/>
          </w:p>
          <w:p w14:paraId="0DB06D61" w14:textId="77777777" w:rsidR="003767BE" w:rsidRPr="00581C1F" w:rsidRDefault="003767BE" w:rsidP="00436689">
            <w:pPr>
              <w:rPr>
                <w:rFonts w:ascii="Roboto" w:hAnsi="Roboto" w:cs="Times New Roman"/>
                <w:u w:val="single"/>
                <w:lang w:val="en-US"/>
              </w:rPr>
            </w:pPr>
          </w:p>
          <w:p w14:paraId="4460E7B2" w14:textId="77777777" w:rsidR="003767BE" w:rsidRPr="00581C1F" w:rsidRDefault="003767BE" w:rsidP="00436689">
            <w:pPr>
              <w:rPr>
                <w:rFonts w:ascii="Roboto" w:hAnsi="Roboto" w:cs="Times New Roman"/>
                <w:lang w:val="en-US"/>
              </w:rPr>
            </w:pPr>
            <w:r w:rsidRPr="00581C1F">
              <w:rPr>
                <w:rFonts w:ascii="Roboto" w:hAnsi="Roboto" w:cs="Times New Roman"/>
                <w:lang w:val="en-US"/>
              </w:rPr>
              <w:t xml:space="preserve">- Aid </w:t>
            </w:r>
            <w:proofErr w:type="spellStart"/>
            <w:r w:rsidRPr="00581C1F">
              <w:rPr>
                <w:rFonts w:ascii="Roboto" w:hAnsi="Roboto" w:cs="Times New Roman"/>
                <w:lang w:val="en-US"/>
              </w:rPr>
              <w:t>el</w:t>
            </w:r>
            <w:proofErr w:type="spellEnd"/>
            <w:r w:rsidRPr="00581C1F">
              <w:rPr>
                <w:rFonts w:ascii="Roboto" w:hAnsi="Roboto" w:cs="Times New Roman"/>
                <w:lang w:val="en-US"/>
              </w:rPr>
              <w:t xml:space="preserve"> Fitr</w:t>
            </w:r>
          </w:p>
          <w:p w14:paraId="54A5801D" w14:textId="77777777" w:rsidR="003767BE" w:rsidRPr="00581C1F" w:rsidRDefault="003767BE" w:rsidP="00436689">
            <w:pPr>
              <w:rPr>
                <w:rFonts w:ascii="Roboto" w:hAnsi="Roboto" w:cs="Times New Roman"/>
                <w:lang w:val="en-US"/>
              </w:rPr>
            </w:pPr>
            <w:r w:rsidRPr="00581C1F">
              <w:rPr>
                <w:rFonts w:ascii="Roboto" w:hAnsi="Roboto" w:cs="Times New Roman"/>
                <w:lang w:val="en-US"/>
              </w:rPr>
              <w:t xml:space="preserve">- Aid </w:t>
            </w:r>
            <w:proofErr w:type="spellStart"/>
            <w:r w:rsidRPr="00581C1F">
              <w:rPr>
                <w:rFonts w:ascii="Roboto" w:hAnsi="Roboto" w:cs="Times New Roman"/>
                <w:lang w:val="en-US"/>
              </w:rPr>
              <w:t>el</w:t>
            </w:r>
            <w:proofErr w:type="spellEnd"/>
            <w:r w:rsidRPr="00581C1F">
              <w:rPr>
                <w:rFonts w:ascii="Roboto" w:hAnsi="Roboto" w:cs="Times New Roman"/>
                <w:lang w:val="en-US"/>
              </w:rPr>
              <w:t xml:space="preserve"> Adha</w:t>
            </w:r>
          </w:p>
          <w:p w14:paraId="6C30BA50" w14:textId="77777777" w:rsidR="003767BE" w:rsidRPr="00581C1F" w:rsidRDefault="003767BE" w:rsidP="00436689">
            <w:pPr>
              <w:rPr>
                <w:rFonts w:ascii="Roboto" w:hAnsi="Roboto" w:cs="Times New Roman"/>
                <w:lang w:val="en-US"/>
              </w:rPr>
            </w:pPr>
            <w:r w:rsidRPr="00581C1F">
              <w:rPr>
                <w:rFonts w:ascii="Roboto" w:hAnsi="Roboto" w:cs="Times New Roman"/>
                <w:lang w:val="en-US"/>
              </w:rPr>
              <w:t>- Al Mawlid Al-</w:t>
            </w:r>
            <w:proofErr w:type="spellStart"/>
            <w:r w:rsidRPr="00581C1F">
              <w:rPr>
                <w:rFonts w:ascii="Roboto" w:hAnsi="Roboto" w:cs="Times New Roman"/>
                <w:lang w:val="en-US"/>
              </w:rPr>
              <w:t>nabawi</w:t>
            </w:r>
            <w:proofErr w:type="spellEnd"/>
          </w:p>
          <w:p w14:paraId="246890D7" w14:textId="77777777" w:rsidR="003767BE" w:rsidRPr="00581C1F" w:rsidRDefault="003767BE" w:rsidP="00436689">
            <w:pPr>
              <w:rPr>
                <w:rFonts w:ascii="Roboto" w:hAnsi="Roboto" w:cs="Times New Roman"/>
                <w:lang w:val="en-US"/>
              </w:rPr>
            </w:pPr>
          </w:p>
        </w:tc>
        <w:tc>
          <w:tcPr>
            <w:tcW w:w="4961" w:type="dxa"/>
            <w:vAlign w:val="center"/>
          </w:tcPr>
          <w:p w14:paraId="5A8952A8" w14:textId="77777777" w:rsidR="003767BE" w:rsidRPr="00581C1F" w:rsidRDefault="003767BE" w:rsidP="00436689">
            <w:pPr>
              <w:jc w:val="both"/>
              <w:rPr>
                <w:rFonts w:ascii="Roboto" w:hAnsi="Roboto" w:cs="Times New Roman"/>
              </w:rPr>
            </w:pPr>
            <w:r w:rsidRPr="00581C1F">
              <w:rPr>
                <w:rFonts w:ascii="Roboto" w:hAnsi="Roboto" w:cs="Times New Roman"/>
              </w:rPr>
              <w:t>Les dates de ces fêtes étant fixées à un jour près, les autorisations d’absence pourront être accordées, sur demande de l’agent, avec un décalage en plus ou en moins. Ces fêtes commencent la veille au soir.</w:t>
            </w:r>
          </w:p>
        </w:tc>
        <w:tc>
          <w:tcPr>
            <w:tcW w:w="3828" w:type="dxa"/>
            <w:vMerge/>
          </w:tcPr>
          <w:p w14:paraId="6134ECF7" w14:textId="77777777" w:rsidR="003767BE" w:rsidRPr="00581C1F" w:rsidRDefault="003767BE" w:rsidP="00436689">
            <w:pPr>
              <w:rPr>
                <w:rFonts w:ascii="Roboto" w:hAnsi="Roboto" w:cs="Times New Roman"/>
              </w:rPr>
            </w:pPr>
          </w:p>
        </w:tc>
      </w:tr>
      <w:tr w:rsidR="003767BE" w:rsidRPr="00581C1F" w14:paraId="3E59DEBD" w14:textId="77777777" w:rsidTr="00436689">
        <w:trPr>
          <w:cantSplit/>
          <w:trHeight w:val="907"/>
        </w:trPr>
        <w:tc>
          <w:tcPr>
            <w:tcW w:w="2060" w:type="dxa"/>
            <w:vMerge/>
          </w:tcPr>
          <w:p w14:paraId="61074BF6" w14:textId="77777777" w:rsidR="003767BE" w:rsidRPr="00581C1F" w:rsidRDefault="003767BE" w:rsidP="00436689">
            <w:pPr>
              <w:rPr>
                <w:rFonts w:ascii="Roboto" w:hAnsi="Roboto" w:cs="Times New Roman"/>
              </w:rPr>
            </w:pPr>
          </w:p>
        </w:tc>
        <w:tc>
          <w:tcPr>
            <w:tcW w:w="3827" w:type="dxa"/>
            <w:vAlign w:val="center"/>
          </w:tcPr>
          <w:p w14:paraId="6FFA03FE" w14:textId="77777777" w:rsidR="003767BE" w:rsidRPr="00581C1F" w:rsidRDefault="003767BE" w:rsidP="00436689">
            <w:pPr>
              <w:rPr>
                <w:rFonts w:ascii="Roboto" w:hAnsi="Roboto" w:cs="Times New Roman"/>
                <w:u w:val="single"/>
              </w:rPr>
            </w:pPr>
            <w:r w:rsidRPr="00581C1F">
              <w:rPr>
                <w:rFonts w:ascii="Roboto" w:hAnsi="Roboto" w:cs="Times New Roman"/>
                <w:u w:val="single"/>
              </w:rPr>
              <w:t>Fêtes orthodoxes</w:t>
            </w:r>
          </w:p>
          <w:p w14:paraId="65780921" w14:textId="77777777" w:rsidR="003767BE" w:rsidRPr="00581C1F" w:rsidRDefault="003767BE" w:rsidP="00436689">
            <w:pPr>
              <w:rPr>
                <w:rFonts w:ascii="Roboto" w:hAnsi="Roboto" w:cs="Times New Roman"/>
                <w:u w:val="single"/>
              </w:rPr>
            </w:pPr>
          </w:p>
          <w:p w14:paraId="49031985" w14:textId="77777777" w:rsidR="003767BE" w:rsidRPr="00581C1F" w:rsidRDefault="003767BE" w:rsidP="00436689">
            <w:pPr>
              <w:rPr>
                <w:rFonts w:ascii="Roboto" w:hAnsi="Roboto" w:cs="Times New Roman"/>
              </w:rPr>
            </w:pPr>
            <w:r w:rsidRPr="00581C1F">
              <w:rPr>
                <w:rFonts w:ascii="Roboto" w:hAnsi="Roboto" w:cs="Times New Roman"/>
              </w:rPr>
              <w:t>- Théophanie</w:t>
            </w:r>
          </w:p>
          <w:p w14:paraId="16F6D7B0" w14:textId="77777777" w:rsidR="003767BE" w:rsidRPr="00581C1F" w:rsidRDefault="003767BE" w:rsidP="00436689">
            <w:pPr>
              <w:rPr>
                <w:rFonts w:ascii="Roboto" w:hAnsi="Roboto" w:cs="Times New Roman"/>
              </w:rPr>
            </w:pPr>
            <w:r w:rsidRPr="00581C1F">
              <w:rPr>
                <w:rFonts w:ascii="Roboto" w:hAnsi="Roboto" w:cs="Times New Roman"/>
              </w:rPr>
              <w:t>- Grand Vendredi Saint</w:t>
            </w:r>
          </w:p>
          <w:p w14:paraId="16BD42A6" w14:textId="77777777" w:rsidR="003767BE" w:rsidRPr="00581C1F" w:rsidRDefault="003767BE" w:rsidP="00436689">
            <w:pPr>
              <w:rPr>
                <w:rFonts w:ascii="Roboto" w:hAnsi="Roboto" w:cs="Times New Roman"/>
              </w:rPr>
            </w:pPr>
            <w:r w:rsidRPr="00581C1F">
              <w:rPr>
                <w:rFonts w:ascii="Roboto" w:hAnsi="Roboto" w:cs="Times New Roman"/>
              </w:rPr>
              <w:t>- Ascension</w:t>
            </w:r>
          </w:p>
          <w:p w14:paraId="75B28742" w14:textId="77777777" w:rsidR="003767BE" w:rsidRPr="00581C1F" w:rsidRDefault="003767BE" w:rsidP="00436689">
            <w:pPr>
              <w:rPr>
                <w:rFonts w:ascii="Roboto" w:hAnsi="Roboto" w:cs="Times New Roman"/>
              </w:rPr>
            </w:pPr>
          </w:p>
        </w:tc>
        <w:tc>
          <w:tcPr>
            <w:tcW w:w="4961" w:type="dxa"/>
            <w:vAlign w:val="center"/>
          </w:tcPr>
          <w:p w14:paraId="5CFBEE94" w14:textId="77777777" w:rsidR="003767BE" w:rsidRPr="00581C1F" w:rsidRDefault="003767BE" w:rsidP="00436689">
            <w:pPr>
              <w:rPr>
                <w:rFonts w:ascii="Roboto" w:hAnsi="Roboto" w:cs="Times New Roman"/>
              </w:rPr>
            </w:pPr>
            <w:r w:rsidRPr="00581C1F">
              <w:rPr>
                <w:rFonts w:ascii="Roboto" w:hAnsi="Roboto" w:cs="Times New Roman"/>
              </w:rPr>
              <w:t>Le jour de la fête ou de l'événement</w:t>
            </w:r>
          </w:p>
        </w:tc>
        <w:tc>
          <w:tcPr>
            <w:tcW w:w="3828" w:type="dxa"/>
            <w:vMerge/>
          </w:tcPr>
          <w:p w14:paraId="47FC8A7E" w14:textId="77777777" w:rsidR="003767BE" w:rsidRPr="00581C1F" w:rsidRDefault="003767BE" w:rsidP="00436689">
            <w:pPr>
              <w:rPr>
                <w:rFonts w:ascii="Roboto" w:hAnsi="Roboto" w:cs="Times New Roman"/>
              </w:rPr>
            </w:pPr>
          </w:p>
        </w:tc>
      </w:tr>
      <w:tr w:rsidR="003767BE" w:rsidRPr="00581C1F" w14:paraId="6B629194" w14:textId="77777777" w:rsidTr="00436689">
        <w:trPr>
          <w:cantSplit/>
          <w:trHeight w:val="454"/>
        </w:trPr>
        <w:tc>
          <w:tcPr>
            <w:tcW w:w="2060" w:type="dxa"/>
            <w:vMerge/>
          </w:tcPr>
          <w:p w14:paraId="18C2BFC5" w14:textId="77777777" w:rsidR="003767BE" w:rsidRPr="00581C1F" w:rsidRDefault="003767BE" w:rsidP="00436689">
            <w:pPr>
              <w:rPr>
                <w:rFonts w:ascii="Roboto" w:hAnsi="Roboto" w:cs="Times New Roman"/>
              </w:rPr>
            </w:pPr>
          </w:p>
        </w:tc>
        <w:tc>
          <w:tcPr>
            <w:tcW w:w="3827" w:type="dxa"/>
            <w:vAlign w:val="center"/>
          </w:tcPr>
          <w:p w14:paraId="0243AA82" w14:textId="77777777" w:rsidR="003767BE" w:rsidRPr="00581C1F" w:rsidRDefault="003767BE" w:rsidP="00436689">
            <w:pPr>
              <w:rPr>
                <w:rFonts w:ascii="Roboto" w:hAnsi="Roboto" w:cs="Times New Roman"/>
                <w:u w:val="single"/>
              </w:rPr>
            </w:pPr>
            <w:r w:rsidRPr="00581C1F">
              <w:rPr>
                <w:rFonts w:ascii="Roboto" w:hAnsi="Roboto" w:cs="Times New Roman"/>
                <w:u w:val="single"/>
              </w:rPr>
              <w:t>Fête bouddhiste</w:t>
            </w:r>
          </w:p>
          <w:p w14:paraId="78F0EAB4" w14:textId="77777777" w:rsidR="003767BE" w:rsidRPr="00581C1F" w:rsidRDefault="003767BE" w:rsidP="00436689">
            <w:pPr>
              <w:rPr>
                <w:rFonts w:ascii="Roboto" w:hAnsi="Roboto" w:cs="Times New Roman"/>
                <w:u w:val="single"/>
              </w:rPr>
            </w:pPr>
          </w:p>
          <w:p w14:paraId="4D690569" w14:textId="77777777" w:rsidR="003767BE" w:rsidRPr="00581C1F" w:rsidRDefault="003767BE" w:rsidP="00436689">
            <w:pPr>
              <w:rPr>
                <w:rFonts w:ascii="Roboto" w:hAnsi="Roboto" w:cs="Times New Roman"/>
              </w:rPr>
            </w:pPr>
            <w:r w:rsidRPr="00581C1F">
              <w:rPr>
                <w:rFonts w:ascii="Roboto" w:hAnsi="Roboto" w:cs="Times New Roman"/>
              </w:rPr>
              <w:t xml:space="preserve">- Fête du </w:t>
            </w:r>
            <w:proofErr w:type="spellStart"/>
            <w:r w:rsidRPr="00581C1F">
              <w:rPr>
                <w:rFonts w:ascii="Roboto" w:hAnsi="Roboto" w:cs="Times New Roman"/>
              </w:rPr>
              <w:t>Vesak</w:t>
            </w:r>
            <w:proofErr w:type="spellEnd"/>
            <w:r w:rsidRPr="00581C1F">
              <w:rPr>
                <w:rFonts w:ascii="Roboto" w:hAnsi="Roboto" w:cs="Times New Roman"/>
              </w:rPr>
              <w:t xml:space="preserve"> </w:t>
            </w:r>
          </w:p>
          <w:p w14:paraId="51016E07" w14:textId="77777777" w:rsidR="003767BE" w:rsidRPr="00581C1F" w:rsidRDefault="003767BE" w:rsidP="00436689">
            <w:pPr>
              <w:rPr>
                <w:rFonts w:ascii="Roboto" w:hAnsi="Roboto" w:cs="Times New Roman"/>
              </w:rPr>
            </w:pPr>
          </w:p>
        </w:tc>
        <w:tc>
          <w:tcPr>
            <w:tcW w:w="4961" w:type="dxa"/>
            <w:vAlign w:val="center"/>
          </w:tcPr>
          <w:p w14:paraId="3EE6D710" w14:textId="77777777" w:rsidR="003767BE" w:rsidRPr="00581C1F" w:rsidRDefault="003767BE" w:rsidP="00436689">
            <w:pPr>
              <w:rPr>
                <w:rFonts w:ascii="Roboto" w:hAnsi="Roboto" w:cs="Times New Roman"/>
              </w:rPr>
            </w:pPr>
            <w:r w:rsidRPr="00581C1F">
              <w:rPr>
                <w:rFonts w:ascii="Roboto" w:hAnsi="Roboto" w:cs="Times New Roman"/>
              </w:rPr>
              <w:t>Les dates de ces fêtes étant fixées à un jour près, les autorisations d’absence pourront être accordées, sur demande de l’agent, avec un décalage de plus ou moins un jour.</w:t>
            </w:r>
          </w:p>
        </w:tc>
        <w:tc>
          <w:tcPr>
            <w:tcW w:w="3828" w:type="dxa"/>
            <w:vMerge/>
          </w:tcPr>
          <w:p w14:paraId="38D55675" w14:textId="77777777" w:rsidR="003767BE" w:rsidRPr="00581C1F" w:rsidRDefault="003767BE" w:rsidP="00436689">
            <w:pPr>
              <w:rPr>
                <w:rFonts w:ascii="Roboto" w:hAnsi="Roboto" w:cs="Times New Roman"/>
              </w:rPr>
            </w:pPr>
          </w:p>
        </w:tc>
      </w:tr>
    </w:tbl>
    <w:p w14:paraId="3F77DB1E" w14:textId="77777777" w:rsidR="003767BE" w:rsidRPr="00581C1F" w:rsidRDefault="003767BE" w:rsidP="003767BE">
      <w:pPr>
        <w:rPr>
          <w:rFonts w:ascii="Roboto" w:hAnsi="Roboto" w:cs="Times New Roman"/>
          <w:sz w:val="18"/>
          <w:szCs w:val="18"/>
        </w:rPr>
      </w:pPr>
    </w:p>
    <w:p w14:paraId="741DED94" w14:textId="77777777" w:rsidR="003767BE" w:rsidRPr="00581C1F" w:rsidRDefault="003767BE" w:rsidP="003767BE">
      <w:pPr>
        <w:ind w:left="567"/>
        <w:rPr>
          <w:rFonts w:ascii="Roboto" w:hAnsi="Roboto" w:cs="Times New Roman"/>
          <w:sz w:val="18"/>
          <w:szCs w:val="18"/>
        </w:rPr>
      </w:pPr>
      <w:r w:rsidRPr="00581C1F">
        <w:rPr>
          <w:rFonts w:ascii="Roboto" w:hAnsi="Roboto" w:cs="Times New Roman"/>
          <w:sz w:val="18"/>
          <w:szCs w:val="18"/>
        </w:rPr>
        <w:t>(*) Circulaire de portée générale permettant d'accorder aux agents appartenant à d'autres communautés religieuses de telles autorisations d'absence</w:t>
      </w:r>
    </w:p>
    <w:p w14:paraId="3B30453F" w14:textId="77777777" w:rsidR="003767BE" w:rsidRPr="00581C1F" w:rsidRDefault="003767BE" w:rsidP="003767BE">
      <w:pPr>
        <w:ind w:left="567"/>
        <w:rPr>
          <w:rFonts w:ascii="Roboto" w:hAnsi="Roboto" w:cs="Times New Roman"/>
          <w:sz w:val="14"/>
          <w:szCs w:val="14"/>
        </w:rPr>
      </w:pPr>
    </w:p>
    <w:p w14:paraId="45DD4CBD" w14:textId="77777777" w:rsidR="003767BE" w:rsidRPr="00581C1F" w:rsidRDefault="003767BE" w:rsidP="003767BE">
      <w:pPr>
        <w:ind w:left="567"/>
        <w:rPr>
          <w:rFonts w:ascii="Roboto" w:hAnsi="Roboto" w:cs="Times New Roman"/>
          <w:sz w:val="14"/>
          <w:szCs w:val="14"/>
        </w:rPr>
      </w:pPr>
    </w:p>
    <w:p w14:paraId="55D5DA1B" w14:textId="77777777" w:rsidR="003767BE" w:rsidRPr="00581C1F" w:rsidRDefault="003767BE" w:rsidP="003767BE">
      <w:pPr>
        <w:ind w:left="567"/>
        <w:rPr>
          <w:rFonts w:ascii="Roboto" w:hAnsi="Roboto" w:cs="Times New Roman"/>
          <w:sz w:val="14"/>
          <w:szCs w:val="14"/>
        </w:rPr>
      </w:pPr>
    </w:p>
    <w:p w14:paraId="081D29C9" w14:textId="77777777" w:rsidR="003767BE" w:rsidRPr="00581C1F" w:rsidRDefault="003767BE" w:rsidP="003767BE">
      <w:pPr>
        <w:ind w:left="567"/>
        <w:rPr>
          <w:rFonts w:ascii="Roboto" w:hAnsi="Roboto" w:cs="Times New Roman"/>
          <w:sz w:val="14"/>
          <w:szCs w:val="14"/>
        </w:rPr>
      </w:pPr>
    </w:p>
    <w:p w14:paraId="61D8ADAE" w14:textId="77777777" w:rsidR="003767BE" w:rsidRPr="00581C1F" w:rsidRDefault="003767BE" w:rsidP="003767BE">
      <w:pPr>
        <w:ind w:left="567"/>
        <w:rPr>
          <w:rFonts w:ascii="Roboto" w:hAnsi="Roboto" w:cs="Times New Roman"/>
          <w:sz w:val="14"/>
          <w:szCs w:val="14"/>
        </w:rPr>
      </w:pPr>
    </w:p>
    <w:p w14:paraId="508BC5C0" w14:textId="77777777" w:rsidR="003767BE" w:rsidRPr="00581C1F" w:rsidRDefault="003767BE" w:rsidP="003767BE">
      <w:pPr>
        <w:ind w:left="567"/>
        <w:rPr>
          <w:rFonts w:ascii="Roboto" w:hAnsi="Roboto" w:cs="Times New Roman"/>
          <w:b/>
          <w:bCs/>
          <w:caps/>
        </w:rPr>
      </w:pPr>
      <w:r>
        <w:rPr>
          <w:rFonts w:ascii="Roboto" w:hAnsi="Roboto" w:cs="Times New Roman"/>
          <w:b/>
          <w:bCs/>
        </w:rPr>
        <w:t>VII</w:t>
      </w:r>
      <w:r w:rsidRPr="00581C1F">
        <w:rPr>
          <w:rFonts w:ascii="Roboto" w:hAnsi="Roboto" w:cs="Times New Roman"/>
          <w:b/>
          <w:bCs/>
        </w:rPr>
        <w:t xml:space="preserve"> - </w:t>
      </w:r>
      <w:r w:rsidRPr="00581C1F">
        <w:rPr>
          <w:rFonts w:ascii="Roboto" w:hAnsi="Roboto" w:cs="Times New Roman"/>
          <w:b/>
          <w:bCs/>
          <w:caps/>
        </w:rPr>
        <w:t>CALENDRIER DES Fêtes Légales</w:t>
      </w:r>
    </w:p>
    <w:p w14:paraId="1D2E32EA" w14:textId="77777777" w:rsidR="003767BE" w:rsidRPr="00581C1F" w:rsidRDefault="003767BE" w:rsidP="003767BE">
      <w:pPr>
        <w:rPr>
          <w:rFonts w:ascii="Roboto" w:hAnsi="Roboto" w:cs="Times New Roman"/>
        </w:rPr>
      </w:pPr>
    </w:p>
    <w:p w14:paraId="1063FE85" w14:textId="77777777" w:rsidR="003767BE" w:rsidRPr="00581C1F" w:rsidRDefault="003767BE" w:rsidP="003767BE">
      <w:pPr>
        <w:rPr>
          <w:rFonts w:ascii="Roboto" w:hAnsi="Roboto" w:cs="Times New Roman"/>
          <w:sz w:val="10"/>
          <w:szCs w:val="10"/>
        </w:rPr>
      </w:pPr>
    </w:p>
    <w:tbl>
      <w:tblPr>
        <w:tblW w:w="146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3827"/>
        <w:gridCol w:w="4961"/>
        <w:gridCol w:w="3828"/>
      </w:tblGrid>
      <w:tr w:rsidR="003767BE" w:rsidRPr="00581C1F" w14:paraId="06C6BBC9" w14:textId="77777777" w:rsidTr="00436689">
        <w:trPr>
          <w:trHeight w:val="284"/>
        </w:trPr>
        <w:tc>
          <w:tcPr>
            <w:tcW w:w="2060" w:type="dxa"/>
            <w:shd w:val="clear" w:color="auto" w:fill="BFBFBF"/>
            <w:vAlign w:val="center"/>
          </w:tcPr>
          <w:p w14:paraId="6728010A" w14:textId="77777777" w:rsidR="003767BE" w:rsidRPr="00581C1F" w:rsidRDefault="003767BE" w:rsidP="00436689">
            <w:pPr>
              <w:jc w:val="center"/>
              <w:rPr>
                <w:rFonts w:ascii="Roboto" w:hAnsi="Roboto" w:cs="Times New Roman"/>
                <w:b/>
                <w:bCs/>
              </w:rPr>
            </w:pPr>
            <w:r w:rsidRPr="00581C1F">
              <w:rPr>
                <w:rFonts w:ascii="Roboto" w:hAnsi="Roboto" w:cs="Times New Roman"/>
                <w:b/>
                <w:bCs/>
              </w:rPr>
              <w:t>RÉFÉRENCES</w:t>
            </w:r>
          </w:p>
        </w:tc>
        <w:tc>
          <w:tcPr>
            <w:tcW w:w="3827" w:type="dxa"/>
            <w:shd w:val="clear" w:color="auto" w:fill="BFBFBF"/>
            <w:vAlign w:val="center"/>
          </w:tcPr>
          <w:p w14:paraId="04BCDCD7" w14:textId="77777777" w:rsidR="003767BE" w:rsidRPr="00581C1F" w:rsidRDefault="003767BE" w:rsidP="00436689">
            <w:pPr>
              <w:jc w:val="center"/>
              <w:rPr>
                <w:rFonts w:ascii="Roboto" w:hAnsi="Roboto" w:cs="Times New Roman"/>
                <w:b/>
                <w:bCs/>
              </w:rPr>
            </w:pPr>
            <w:r w:rsidRPr="00581C1F">
              <w:rPr>
                <w:rFonts w:ascii="Roboto" w:hAnsi="Roboto" w:cs="Times New Roman"/>
                <w:b/>
                <w:bCs/>
              </w:rPr>
              <w:t>OBJET</w:t>
            </w:r>
          </w:p>
        </w:tc>
        <w:tc>
          <w:tcPr>
            <w:tcW w:w="4961" w:type="dxa"/>
            <w:shd w:val="clear" w:color="auto" w:fill="BFBFBF"/>
            <w:vAlign w:val="center"/>
          </w:tcPr>
          <w:p w14:paraId="5C70CF6A" w14:textId="77777777" w:rsidR="003767BE" w:rsidRPr="00581C1F" w:rsidRDefault="003767BE" w:rsidP="00436689">
            <w:pPr>
              <w:jc w:val="center"/>
              <w:rPr>
                <w:rFonts w:ascii="Roboto" w:hAnsi="Roboto" w:cs="Times New Roman"/>
                <w:b/>
                <w:bCs/>
              </w:rPr>
            </w:pPr>
            <w:r w:rsidRPr="00581C1F">
              <w:rPr>
                <w:rFonts w:ascii="Roboto" w:hAnsi="Roboto" w:cs="Times New Roman"/>
                <w:b/>
                <w:bCs/>
              </w:rPr>
              <w:t>DURÉE</w:t>
            </w:r>
          </w:p>
        </w:tc>
        <w:tc>
          <w:tcPr>
            <w:tcW w:w="3828" w:type="dxa"/>
            <w:shd w:val="clear" w:color="auto" w:fill="BFBFBF"/>
            <w:vAlign w:val="center"/>
          </w:tcPr>
          <w:p w14:paraId="6ED1EEE5" w14:textId="77777777" w:rsidR="003767BE" w:rsidRPr="00581C1F" w:rsidRDefault="003767BE" w:rsidP="00436689">
            <w:pPr>
              <w:jc w:val="center"/>
              <w:rPr>
                <w:rFonts w:ascii="Roboto" w:hAnsi="Roboto" w:cs="Times New Roman"/>
                <w:b/>
                <w:bCs/>
              </w:rPr>
            </w:pPr>
            <w:r w:rsidRPr="00581C1F">
              <w:rPr>
                <w:rFonts w:ascii="Roboto" w:hAnsi="Roboto" w:cs="Times New Roman"/>
                <w:b/>
                <w:bCs/>
              </w:rPr>
              <w:t>OBSERVATIONS</w:t>
            </w:r>
          </w:p>
        </w:tc>
      </w:tr>
      <w:tr w:rsidR="003767BE" w:rsidRPr="00581C1F" w14:paraId="1D0B8BAD" w14:textId="77777777" w:rsidTr="00436689">
        <w:trPr>
          <w:trHeight w:val="2835"/>
        </w:trPr>
        <w:tc>
          <w:tcPr>
            <w:tcW w:w="2060" w:type="dxa"/>
            <w:vAlign w:val="center"/>
          </w:tcPr>
          <w:p w14:paraId="111EB369" w14:textId="77777777" w:rsidR="003767BE" w:rsidRPr="00581C1F" w:rsidRDefault="003767BE" w:rsidP="00436689">
            <w:pPr>
              <w:rPr>
                <w:rFonts w:ascii="Roboto" w:hAnsi="Roboto" w:cs="Times New Roman"/>
              </w:rPr>
            </w:pPr>
            <w:r w:rsidRPr="00581C1F">
              <w:rPr>
                <w:rFonts w:ascii="Roboto" w:hAnsi="Roboto" w:cs="Times New Roman"/>
              </w:rPr>
              <w:t>Circulaire FP n° 1452</w:t>
            </w:r>
          </w:p>
          <w:p w14:paraId="61D58F1F" w14:textId="77777777" w:rsidR="003767BE" w:rsidRPr="00581C1F" w:rsidRDefault="003767BE" w:rsidP="00436689">
            <w:pPr>
              <w:rPr>
                <w:rFonts w:ascii="Roboto" w:hAnsi="Roboto" w:cs="Times New Roman"/>
              </w:rPr>
            </w:pPr>
            <w:r w:rsidRPr="00581C1F">
              <w:rPr>
                <w:rFonts w:ascii="Roboto" w:hAnsi="Roboto" w:cs="Times New Roman"/>
              </w:rPr>
              <w:t>du 16 mars 1983</w:t>
            </w:r>
          </w:p>
          <w:p w14:paraId="58E07925" w14:textId="77777777" w:rsidR="003767BE" w:rsidRPr="00581C1F" w:rsidRDefault="003767BE" w:rsidP="00436689">
            <w:pPr>
              <w:rPr>
                <w:rFonts w:ascii="Roboto" w:hAnsi="Roboto" w:cs="Times New Roman"/>
                <w:color w:val="FF0000"/>
              </w:rPr>
            </w:pPr>
            <w:r w:rsidRPr="00581C1F">
              <w:rPr>
                <w:rFonts w:ascii="Roboto" w:hAnsi="Roboto" w:cs="Times New Roman"/>
              </w:rPr>
              <w:t>Art. L3133-1 du code du travail</w:t>
            </w:r>
          </w:p>
        </w:tc>
        <w:tc>
          <w:tcPr>
            <w:tcW w:w="3827" w:type="dxa"/>
            <w:vAlign w:val="center"/>
          </w:tcPr>
          <w:p w14:paraId="369454F6" w14:textId="77777777" w:rsidR="003767BE" w:rsidRPr="00581C1F" w:rsidRDefault="003767BE" w:rsidP="00436689">
            <w:pPr>
              <w:rPr>
                <w:rFonts w:ascii="Roboto" w:hAnsi="Roboto" w:cs="Times New Roman"/>
                <w:u w:val="single"/>
              </w:rPr>
            </w:pPr>
            <w:r w:rsidRPr="00581C1F">
              <w:rPr>
                <w:rFonts w:ascii="Roboto" w:hAnsi="Roboto" w:cs="Times New Roman"/>
                <w:u w:val="single"/>
              </w:rPr>
              <w:t>Liste des fêtes légales</w:t>
            </w:r>
          </w:p>
          <w:p w14:paraId="738C3702" w14:textId="77777777" w:rsidR="003767BE" w:rsidRPr="00581C1F" w:rsidRDefault="003767BE" w:rsidP="00436689">
            <w:pPr>
              <w:rPr>
                <w:rFonts w:ascii="Roboto" w:hAnsi="Roboto" w:cs="Times New Roman"/>
              </w:rPr>
            </w:pPr>
            <w:r w:rsidRPr="00581C1F">
              <w:rPr>
                <w:rFonts w:ascii="Roboto" w:hAnsi="Roboto" w:cs="Times New Roman"/>
              </w:rPr>
              <w:t>- Jour de l'An</w:t>
            </w:r>
          </w:p>
          <w:p w14:paraId="6527392B" w14:textId="77777777" w:rsidR="003767BE" w:rsidRPr="00581C1F" w:rsidRDefault="003767BE" w:rsidP="00436689">
            <w:pPr>
              <w:rPr>
                <w:rFonts w:ascii="Roboto" w:hAnsi="Roboto" w:cs="Times New Roman"/>
              </w:rPr>
            </w:pPr>
            <w:r w:rsidRPr="00581C1F">
              <w:rPr>
                <w:rFonts w:ascii="Roboto" w:hAnsi="Roboto" w:cs="Times New Roman"/>
              </w:rPr>
              <w:t>- Lundi de Pâques</w:t>
            </w:r>
          </w:p>
          <w:p w14:paraId="2CC900C3" w14:textId="77777777" w:rsidR="003767BE" w:rsidRPr="00581C1F" w:rsidRDefault="003767BE" w:rsidP="00436689">
            <w:pPr>
              <w:rPr>
                <w:rFonts w:ascii="Roboto" w:hAnsi="Roboto" w:cs="Times New Roman"/>
              </w:rPr>
            </w:pPr>
            <w:r w:rsidRPr="00581C1F">
              <w:rPr>
                <w:rFonts w:ascii="Roboto" w:hAnsi="Roboto" w:cs="Times New Roman"/>
              </w:rPr>
              <w:t>- Fête du travail (1</w:t>
            </w:r>
            <w:r w:rsidRPr="00581C1F">
              <w:rPr>
                <w:rFonts w:ascii="Roboto" w:hAnsi="Roboto" w:cs="Times New Roman"/>
                <w:vertAlign w:val="superscript"/>
              </w:rPr>
              <w:t xml:space="preserve">er </w:t>
            </w:r>
            <w:r w:rsidRPr="00581C1F">
              <w:rPr>
                <w:rFonts w:ascii="Roboto" w:hAnsi="Roboto" w:cs="Times New Roman"/>
              </w:rPr>
              <w:t>mai)</w:t>
            </w:r>
          </w:p>
          <w:p w14:paraId="362F0006" w14:textId="77777777" w:rsidR="003767BE" w:rsidRPr="00581C1F" w:rsidRDefault="003767BE" w:rsidP="00436689">
            <w:pPr>
              <w:rPr>
                <w:rFonts w:ascii="Roboto" w:hAnsi="Roboto" w:cs="Times New Roman"/>
              </w:rPr>
            </w:pPr>
            <w:r w:rsidRPr="00581C1F">
              <w:rPr>
                <w:rFonts w:ascii="Roboto" w:hAnsi="Roboto" w:cs="Times New Roman"/>
              </w:rPr>
              <w:t>- Victoire 1945 (8 mai)</w:t>
            </w:r>
          </w:p>
          <w:p w14:paraId="4420AF16" w14:textId="77777777" w:rsidR="003767BE" w:rsidRPr="00581C1F" w:rsidRDefault="003767BE" w:rsidP="00436689">
            <w:pPr>
              <w:rPr>
                <w:rFonts w:ascii="Roboto" w:hAnsi="Roboto" w:cs="Times New Roman"/>
              </w:rPr>
            </w:pPr>
            <w:r w:rsidRPr="00581C1F">
              <w:rPr>
                <w:rFonts w:ascii="Roboto" w:hAnsi="Roboto" w:cs="Times New Roman"/>
              </w:rPr>
              <w:t>- Ascension</w:t>
            </w:r>
          </w:p>
          <w:p w14:paraId="34E9AEB8" w14:textId="77777777" w:rsidR="003767BE" w:rsidRPr="00581C1F" w:rsidRDefault="003767BE" w:rsidP="00436689">
            <w:pPr>
              <w:rPr>
                <w:rFonts w:ascii="Roboto" w:hAnsi="Roboto" w:cs="Times New Roman"/>
              </w:rPr>
            </w:pPr>
            <w:r w:rsidRPr="00581C1F">
              <w:rPr>
                <w:rFonts w:ascii="Roboto" w:hAnsi="Roboto" w:cs="Times New Roman"/>
              </w:rPr>
              <w:t>- Lundi de Pentecôte*</w:t>
            </w:r>
          </w:p>
          <w:p w14:paraId="03E08684" w14:textId="77777777" w:rsidR="003767BE" w:rsidRPr="00581C1F" w:rsidRDefault="003767BE" w:rsidP="00436689">
            <w:pPr>
              <w:rPr>
                <w:rFonts w:ascii="Roboto" w:hAnsi="Roboto" w:cs="Times New Roman"/>
              </w:rPr>
            </w:pPr>
            <w:r w:rsidRPr="00581C1F">
              <w:rPr>
                <w:rFonts w:ascii="Roboto" w:hAnsi="Roboto" w:cs="Times New Roman"/>
              </w:rPr>
              <w:t>- Fête nationale (14 juillet)</w:t>
            </w:r>
          </w:p>
          <w:p w14:paraId="579515DF" w14:textId="77777777" w:rsidR="003767BE" w:rsidRPr="00581C1F" w:rsidRDefault="003767BE" w:rsidP="00436689">
            <w:pPr>
              <w:rPr>
                <w:rFonts w:ascii="Roboto" w:hAnsi="Roboto" w:cs="Times New Roman"/>
              </w:rPr>
            </w:pPr>
            <w:r w:rsidRPr="00581C1F">
              <w:rPr>
                <w:rFonts w:ascii="Roboto" w:hAnsi="Roboto" w:cs="Times New Roman"/>
              </w:rPr>
              <w:t>- Assomption (15 août)</w:t>
            </w:r>
          </w:p>
          <w:p w14:paraId="0D74F464" w14:textId="77777777" w:rsidR="003767BE" w:rsidRPr="00581C1F" w:rsidRDefault="003767BE" w:rsidP="00436689">
            <w:pPr>
              <w:rPr>
                <w:rFonts w:ascii="Roboto" w:hAnsi="Roboto" w:cs="Times New Roman"/>
              </w:rPr>
            </w:pPr>
            <w:r w:rsidRPr="00581C1F">
              <w:rPr>
                <w:rFonts w:ascii="Roboto" w:hAnsi="Roboto" w:cs="Times New Roman"/>
              </w:rPr>
              <w:t>- Toussaint (1</w:t>
            </w:r>
            <w:r w:rsidRPr="00581C1F">
              <w:rPr>
                <w:rFonts w:ascii="Roboto" w:hAnsi="Roboto" w:cs="Times New Roman"/>
                <w:vertAlign w:val="superscript"/>
              </w:rPr>
              <w:t>er</w:t>
            </w:r>
            <w:r w:rsidRPr="00581C1F">
              <w:rPr>
                <w:rFonts w:ascii="Roboto" w:hAnsi="Roboto" w:cs="Times New Roman"/>
              </w:rPr>
              <w:t xml:space="preserve"> novembre)</w:t>
            </w:r>
          </w:p>
          <w:p w14:paraId="5AD054C7" w14:textId="77777777" w:rsidR="003767BE" w:rsidRPr="00581C1F" w:rsidRDefault="003767BE" w:rsidP="00436689">
            <w:pPr>
              <w:rPr>
                <w:rFonts w:ascii="Roboto" w:hAnsi="Roboto" w:cs="Times New Roman"/>
              </w:rPr>
            </w:pPr>
            <w:r w:rsidRPr="00581C1F">
              <w:rPr>
                <w:rFonts w:ascii="Roboto" w:hAnsi="Roboto" w:cs="Times New Roman"/>
              </w:rPr>
              <w:t>- Victoire 1918 (11 novembre)</w:t>
            </w:r>
          </w:p>
          <w:p w14:paraId="055135D5" w14:textId="77777777" w:rsidR="003767BE" w:rsidRPr="00581C1F" w:rsidRDefault="003767BE" w:rsidP="00436689">
            <w:pPr>
              <w:rPr>
                <w:rFonts w:ascii="Roboto" w:hAnsi="Roboto" w:cs="Times New Roman"/>
              </w:rPr>
            </w:pPr>
            <w:r w:rsidRPr="00581C1F">
              <w:rPr>
                <w:rFonts w:ascii="Roboto" w:hAnsi="Roboto" w:cs="Times New Roman"/>
              </w:rPr>
              <w:t>- Noël</w:t>
            </w:r>
          </w:p>
        </w:tc>
        <w:tc>
          <w:tcPr>
            <w:tcW w:w="4961" w:type="dxa"/>
            <w:vAlign w:val="center"/>
          </w:tcPr>
          <w:p w14:paraId="178AD033" w14:textId="77777777" w:rsidR="003767BE" w:rsidRPr="00581C1F" w:rsidRDefault="003767BE" w:rsidP="00436689">
            <w:pPr>
              <w:rPr>
                <w:rFonts w:ascii="Roboto" w:hAnsi="Roboto" w:cs="Times New Roman"/>
              </w:rPr>
            </w:pPr>
            <w:r w:rsidRPr="00581C1F">
              <w:rPr>
                <w:rFonts w:ascii="Roboto" w:hAnsi="Roboto" w:cs="Times New Roman"/>
              </w:rPr>
              <w:t>Le jour de la fête légale</w:t>
            </w:r>
          </w:p>
        </w:tc>
        <w:tc>
          <w:tcPr>
            <w:tcW w:w="3828" w:type="dxa"/>
          </w:tcPr>
          <w:p w14:paraId="4361E142" w14:textId="77777777" w:rsidR="003767BE" w:rsidRPr="00581C1F" w:rsidRDefault="003767BE" w:rsidP="00436689">
            <w:pPr>
              <w:rPr>
                <w:rFonts w:ascii="Roboto" w:hAnsi="Roboto" w:cs="Times New Roman"/>
              </w:rPr>
            </w:pPr>
          </w:p>
        </w:tc>
      </w:tr>
    </w:tbl>
    <w:p w14:paraId="5EFA387F" w14:textId="77777777" w:rsidR="003767BE" w:rsidRPr="00581C1F" w:rsidRDefault="003767BE" w:rsidP="003767BE">
      <w:pPr>
        <w:rPr>
          <w:rFonts w:ascii="Roboto" w:hAnsi="Roboto" w:cs="Times New Roman"/>
          <w:b/>
          <w:bCs/>
          <w:caps/>
        </w:rPr>
      </w:pPr>
    </w:p>
    <w:p w14:paraId="4056595F" w14:textId="77777777" w:rsidR="003767BE" w:rsidRDefault="003767BE" w:rsidP="003767BE">
      <w:pPr>
        <w:ind w:left="567"/>
        <w:rPr>
          <w:rFonts w:ascii="Roboto" w:hAnsi="Roboto" w:cs="Times New Roman"/>
          <w:sz w:val="18"/>
          <w:szCs w:val="18"/>
        </w:rPr>
      </w:pPr>
      <w:r w:rsidRPr="00581C1F">
        <w:rPr>
          <w:rFonts w:ascii="Roboto" w:hAnsi="Roboto"/>
          <w:sz w:val="18"/>
          <w:szCs w:val="18"/>
        </w:rPr>
        <w:t xml:space="preserve">* </w:t>
      </w:r>
      <w:r w:rsidRPr="00581C1F">
        <w:rPr>
          <w:rFonts w:ascii="Roboto" w:hAnsi="Roboto" w:cs="Times New Roman"/>
          <w:sz w:val="18"/>
          <w:szCs w:val="18"/>
        </w:rPr>
        <w:t>En l’absence de délibération, jour férié travaillé au titre de la journée de solidarité pour l’autonomie des personnes âgées et des personnes handicapées (loi 2004-626 du 30.06.2004, voir aussi circulaire du CIG « Journée de solidarité et contribution solidarité-autonomie).</w:t>
      </w:r>
    </w:p>
    <w:p w14:paraId="3B404CFB" w14:textId="77777777" w:rsidR="003767BE" w:rsidRPr="00581C1F" w:rsidRDefault="003767BE" w:rsidP="003767BE">
      <w:pPr>
        <w:ind w:left="567"/>
        <w:rPr>
          <w:rFonts w:ascii="Roboto" w:hAnsi="Roboto" w:cs="Times New Roman"/>
          <w:b/>
          <w:bCs/>
          <w:caps/>
        </w:rPr>
      </w:pPr>
    </w:p>
    <w:p w14:paraId="3737802B" w14:textId="77777777" w:rsidR="003767BE" w:rsidRDefault="003767BE" w:rsidP="002D62FB">
      <w:pPr>
        <w:pStyle w:val="NormalWeb"/>
        <w:jc w:val="center"/>
        <w:rPr>
          <w:rFonts w:ascii="Roboto" w:hAnsi="Roboto"/>
        </w:rPr>
        <w:sectPr w:rsidR="003767BE" w:rsidSect="003767BE">
          <w:pgSz w:w="16838" w:h="11906" w:orient="landscape"/>
          <w:pgMar w:top="720" w:right="720" w:bottom="720" w:left="284" w:header="0" w:footer="709" w:gutter="0"/>
          <w:cols w:space="708"/>
          <w:docGrid w:linePitch="360"/>
        </w:sectPr>
      </w:pPr>
    </w:p>
    <w:p w14:paraId="7439E99E" w14:textId="4611292C" w:rsidR="0054417D" w:rsidRPr="00BF6806" w:rsidRDefault="003767BE" w:rsidP="002D62FB">
      <w:pPr>
        <w:pStyle w:val="NormalWeb"/>
        <w:jc w:val="center"/>
        <w:rPr>
          <w:rFonts w:ascii="Roboto" w:hAnsi="Roboto"/>
        </w:rPr>
      </w:pPr>
      <w:r>
        <w:rPr>
          <w:noProof/>
        </w:rPr>
        <w:lastRenderedPageBreak/>
        <w:drawing>
          <wp:inline distT="0" distB="0" distL="0" distR="0" wp14:anchorId="39D2474D" wp14:editId="53061ABB">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0800000" flipV="1">
                      <a:off x="0" y="0"/>
                      <a:ext cx="3715304" cy="266597"/>
                    </a:xfrm>
                    <a:prstGeom prst="rect">
                      <a:avLst/>
                    </a:prstGeom>
                  </pic:spPr>
                </pic:pic>
              </a:graphicData>
            </a:graphic>
          </wp:inline>
        </w:drawing>
      </w:r>
    </w:p>
    <w:sectPr w:rsidR="0054417D" w:rsidRPr="00BF6806" w:rsidSect="00027D7A">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FBCF6" w14:textId="77777777" w:rsidR="00D71023" w:rsidRDefault="00D71023" w:rsidP="00E66A52">
      <w:r>
        <w:separator/>
      </w:r>
    </w:p>
  </w:endnote>
  <w:endnote w:type="continuationSeparator" w:id="0">
    <w:p w14:paraId="25785B89" w14:textId="77777777" w:rsidR="00D71023" w:rsidRDefault="00D71023"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Italic">
    <w:altName w:val="Tahom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ahoma-Bold">
    <w:altName w:val="Tahoma"/>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1ECC865E"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A07EB9D" w14:textId="77777777" w:rsidR="00946D0E" w:rsidRPr="00BF6806" w:rsidRDefault="00946D0E" w:rsidP="00946D0E">
                          <w:pPr>
                            <w:jc w:val="center"/>
                            <w:rPr>
                              <w:rFonts w:ascii="Roboto" w:hAnsi="Roboto"/>
                            </w:rPr>
                          </w:pPr>
                          <w:r w:rsidRPr="00BF6806">
                            <w:rPr>
                              <w:rFonts w:ascii="Roboto" w:hAnsi="Roboto"/>
                            </w:rPr>
                            <w:t>Pôle Ressources Humaines</w:t>
                          </w:r>
                        </w:p>
                        <w:p w14:paraId="6EF4769D" w14:textId="3E0DFF4C"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8"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A07EB9D" w14:textId="77777777" w:rsidR="00946D0E" w:rsidRPr="00BF6806" w:rsidRDefault="00946D0E" w:rsidP="00946D0E">
                    <w:pPr>
                      <w:jc w:val="center"/>
                      <w:rPr>
                        <w:rFonts w:ascii="Roboto" w:hAnsi="Roboto"/>
                      </w:rPr>
                    </w:pPr>
                    <w:r w:rsidRPr="00BF6806">
                      <w:rPr>
                        <w:rFonts w:ascii="Roboto" w:hAnsi="Roboto"/>
                      </w:rPr>
                      <w:t>Pôle Ressources Humaines</w:t>
                    </w:r>
                  </w:p>
                  <w:p w14:paraId="6EF4769D" w14:textId="3E0DFF4C"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8310EE">
      <w:rPr>
        <w:rFonts w:ascii="Roboto" w:hAnsi="Roboto" w:cs="Arial"/>
      </w:rPr>
      <w:t>Août 2025</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946D0E">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946D0E">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4C4A8" w14:textId="77777777" w:rsidR="00D71023" w:rsidRDefault="00D71023" w:rsidP="00E66A52">
      <w:r>
        <w:separator/>
      </w:r>
    </w:p>
  </w:footnote>
  <w:footnote w:type="continuationSeparator" w:id="0">
    <w:p w14:paraId="7D3FA2A7" w14:textId="77777777" w:rsidR="00D71023" w:rsidRDefault="00D71023"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rsidP="003767BE">
    <w:pPr>
      <w:pStyle w:val="En-tte"/>
      <w:jc w:val="right"/>
    </w:pPr>
    <w:r>
      <w:rPr>
        <w:noProof/>
        <w:lang w:eastAsia="fr-FR"/>
      </w:rPr>
      <w:drawing>
        <wp:inline distT="0" distB="0" distL="0" distR="0" wp14:anchorId="7C7F8B6D" wp14:editId="29229258">
          <wp:extent cx="9567545" cy="1323329"/>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784588" cy="13533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4BCF"/>
    <w:multiLevelType w:val="hybridMultilevel"/>
    <w:tmpl w:val="F21A6FCC"/>
    <w:lvl w:ilvl="0" w:tplc="BA0E2946">
      <w:start w:val="1"/>
      <w:numFmt w:val="bullet"/>
      <w:lvlText w:val="-"/>
      <w:lvlJc w:val="left"/>
      <w:pPr>
        <w:ind w:left="13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EF14578C">
      <w:start w:val="1"/>
      <w:numFmt w:val="bullet"/>
      <w:lvlText w:val="o"/>
      <w:lvlJc w:val="left"/>
      <w:pPr>
        <w:ind w:left="5066"/>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F2BCCB34">
      <w:start w:val="1"/>
      <w:numFmt w:val="bullet"/>
      <w:lvlText w:val="▪"/>
      <w:lvlJc w:val="left"/>
      <w:pPr>
        <w:ind w:left="5786"/>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3E3AA824">
      <w:start w:val="1"/>
      <w:numFmt w:val="bullet"/>
      <w:lvlText w:val="•"/>
      <w:lvlJc w:val="left"/>
      <w:pPr>
        <w:ind w:left="6506"/>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FBB2A620">
      <w:start w:val="1"/>
      <w:numFmt w:val="bullet"/>
      <w:lvlText w:val="o"/>
      <w:lvlJc w:val="left"/>
      <w:pPr>
        <w:ind w:left="7226"/>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9C528154">
      <w:start w:val="1"/>
      <w:numFmt w:val="bullet"/>
      <w:lvlText w:val="▪"/>
      <w:lvlJc w:val="left"/>
      <w:pPr>
        <w:ind w:left="7946"/>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F8D6F70A">
      <w:start w:val="1"/>
      <w:numFmt w:val="bullet"/>
      <w:lvlText w:val="•"/>
      <w:lvlJc w:val="left"/>
      <w:pPr>
        <w:ind w:left="8666"/>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D9C28BE2">
      <w:start w:val="1"/>
      <w:numFmt w:val="bullet"/>
      <w:lvlText w:val="o"/>
      <w:lvlJc w:val="left"/>
      <w:pPr>
        <w:ind w:left="9386"/>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E5CC66B4">
      <w:start w:val="1"/>
      <w:numFmt w:val="bullet"/>
      <w:lvlText w:val="▪"/>
      <w:lvlJc w:val="left"/>
      <w:pPr>
        <w:ind w:left="10106"/>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0BF1978"/>
    <w:multiLevelType w:val="hybridMultilevel"/>
    <w:tmpl w:val="D21C2F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924196"/>
    <w:multiLevelType w:val="hybridMultilevel"/>
    <w:tmpl w:val="C478C99E"/>
    <w:lvl w:ilvl="0" w:tplc="33C2E2E2">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E348DE"/>
    <w:multiLevelType w:val="hybridMultilevel"/>
    <w:tmpl w:val="3086FD82"/>
    <w:lvl w:ilvl="0" w:tplc="09D0C1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FA031B"/>
    <w:multiLevelType w:val="hybridMultilevel"/>
    <w:tmpl w:val="97CE5236"/>
    <w:lvl w:ilvl="0" w:tplc="D9A8995C">
      <w:start w:val="83"/>
      <w:numFmt w:val="bullet"/>
      <w:lvlText w:val="-"/>
      <w:lvlJc w:val="left"/>
      <w:pPr>
        <w:ind w:left="420" w:hanging="360"/>
      </w:pPr>
      <w:rPr>
        <w:rFonts w:ascii="Roboto" w:eastAsiaTheme="minorHAnsi" w:hAnsi="Roboto" w:cs="Tahoma,Ital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4E5081"/>
    <w:multiLevelType w:val="hybridMultilevel"/>
    <w:tmpl w:val="5E44BEE4"/>
    <w:lvl w:ilvl="0" w:tplc="09D0C14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40B055F5"/>
    <w:multiLevelType w:val="hybridMultilevel"/>
    <w:tmpl w:val="2AA20A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9A15C26"/>
    <w:multiLevelType w:val="hybridMultilevel"/>
    <w:tmpl w:val="C9181222"/>
    <w:lvl w:ilvl="0" w:tplc="DE7832E6">
      <w:start w:val="1"/>
      <w:numFmt w:val="bullet"/>
      <w:lvlText w:val="•"/>
      <w:lvlJc w:val="left"/>
      <w:pPr>
        <w:tabs>
          <w:tab w:val="num" w:pos="720"/>
        </w:tabs>
        <w:ind w:left="720" w:hanging="360"/>
      </w:pPr>
      <w:rPr>
        <w:rFonts w:ascii="Arial" w:hAnsi="Arial" w:hint="default"/>
      </w:rPr>
    </w:lvl>
    <w:lvl w:ilvl="1" w:tplc="F7DA188A" w:tentative="1">
      <w:start w:val="1"/>
      <w:numFmt w:val="bullet"/>
      <w:lvlText w:val="•"/>
      <w:lvlJc w:val="left"/>
      <w:pPr>
        <w:tabs>
          <w:tab w:val="num" w:pos="1440"/>
        </w:tabs>
        <w:ind w:left="1440" w:hanging="360"/>
      </w:pPr>
      <w:rPr>
        <w:rFonts w:ascii="Arial" w:hAnsi="Arial" w:hint="default"/>
      </w:rPr>
    </w:lvl>
    <w:lvl w:ilvl="2" w:tplc="C1EACE86" w:tentative="1">
      <w:start w:val="1"/>
      <w:numFmt w:val="bullet"/>
      <w:lvlText w:val="•"/>
      <w:lvlJc w:val="left"/>
      <w:pPr>
        <w:tabs>
          <w:tab w:val="num" w:pos="2160"/>
        </w:tabs>
        <w:ind w:left="2160" w:hanging="360"/>
      </w:pPr>
      <w:rPr>
        <w:rFonts w:ascii="Arial" w:hAnsi="Arial" w:hint="default"/>
      </w:rPr>
    </w:lvl>
    <w:lvl w:ilvl="3" w:tplc="A6885480" w:tentative="1">
      <w:start w:val="1"/>
      <w:numFmt w:val="bullet"/>
      <w:lvlText w:val="•"/>
      <w:lvlJc w:val="left"/>
      <w:pPr>
        <w:tabs>
          <w:tab w:val="num" w:pos="2880"/>
        </w:tabs>
        <w:ind w:left="2880" w:hanging="360"/>
      </w:pPr>
      <w:rPr>
        <w:rFonts w:ascii="Arial" w:hAnsi="Arial" w:hint="default"/>
      </w:rPr>
    </w:lvl>
    <w:lvl w:ilvl="4" w:tplc="27FC3F3C" w:tentative="1">
      <w:start w:val="1"/>
      <w:numFmt w:val="bullet"/>
      <w:lvlText w:val="•"/>
      <w:lvlJc w:val="left"/>
      <w:pPr>
        <w:tabs>
          <w:tab w:val="num" w:pos="3600"/>
        </w:tabs>
        <w:ind w:left="3600" w:hanging="360"/>
      </w:pPr>
      <w:rPr>
        <w:rFonts w:ascii="Arial" w:hAnsi="Arial" w:hint="default"/>
      </w:rPr>
    </w:lvl>
    <w:lvl w:ilvl="5" w:tplc="3E64CE78" w:tentative="1">
      <w:start w:val="1"/>
      <w:numFmt w:val="bullet"/>
      <w:lvlText w:val="•"/>
      <w:lvlJc w:val="left"/>
      <w:pPr>
        <w:tabs>
          <w:tab w:val="num" w:pos="4320"/>
        </w:tabs>
        <w:ind w:left="4320" w:hanging="360"/>
      </w:pPr>
      <w:rPr>
        <w:rFonts w:ascii="Arial" w:hAnsi="Arial" w:hint="default"/>
      </w:rPr>
    </w:lvl>
    <w:lvl w:ilvl="6" w:tplc="77C07E86" w:tentative="1">
      <w:start w:val="1"/>
      <w:numFmt w:val="bullet"/>
      <w:lvlText w:val="•"/>
      <w:lvlJc w:val="left"/>
      <w:pPr>
        <w:tabs>
          <w:tab w:val="num" w:pos="5040"/>
        </w:tabs>
        <w:ind w:left="5040" w:hanging="360"/>
      </w:pPr>
      <w:rPr>
        <w:rFonts w:ascii="Arial" w:hAnsi="Arial" w:hint="default"/>
      </w:rPr>
    </w:lvl>
    <w:lvl w:ilvl="7" w:tplc="614E7B4E" w:tentative="1">
      <w:start w:val="1"/>
      <w:numFmt w:val="bullet"/>
      <w:lvlText w:val="•"/>
      <w:lvlJc w:val="left"/>
      <w:pPr>
        <w:tabs>
          <w:tab w:val="num" w:pos="5760"/>
        </w:tabs>
        <w:ind w:left="5760" w:hanging="360"/>
      </w:pPr>
      <w:rPr>
        <w:rFonts w:ascii="Arial" w:hAnsi="Arial" w:hint="default"/>
      </w:rPr>
    </w:lvl>
    <w:lvl w:ilvl="8" w:tplc="BFD24C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72C0B70"/>
    <w:multiLevelType w:val="hybridMultilevel"/>
    <w:tmpl w:val="F8CC5632"/>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9" w15:restartNumberingAfterBreak="0">
    <w:nsid w:val="6160635B"/>
    <w:multiLevelType w:val="hybridMultilevel"/>
    <w:tmpl w:val="D7EAC88C"/>
    <w:lvl w:ilvl="0" w:tplc="D9A8995C">
      <w:start w:val="83"/>
      <w:numFmt w:val="bullet"/>
      <w:lvlText w:val="-"/>
      <w:lvlJc w:val="left"/>
      <w:pPr>
        <w:ind w:left="420" w:hanging="360"/>
      </w:pPr>
      <w:rPr>
        <w:rFonts w:ascii="Roboto" w:eastAsiaTheme="minorHAnsi" w:hAnsi="Roboto" w:cs="Tahoma,Italic"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0" w15:restartNumberingAfterBreak="0">
    <w:nsid w:val="6B142EBB"/>
    <w:multiLevelType w:val="hybridMultilevel"/>
    <w:tmpl w:val="0DB65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4742B1"/>
    <w:multiLevelType w:val="hybridMultilevel"/>
    <w:tmpl w:val="61BCC6B4"/>
    <w:lvl w:ilvl="0" w:tplc="AA24B698">
      <w:numFmt w:val="bullet"/>
      <w:lvlText w:val="-"/>
      <w:lvlJc w:val="left"/>
      <w:pPr>
        <w:ind w:left="-66" w:hanging="360"/>
      </w:pPr>
      <w:rPr>
        <w:rFonts w:ascii="Arial" w:eastAsia="Times New Roman" w:hAnsi="Arial" w:cs="Arial" w:hint="default"/>
      </w:rPr>
    </w:lvl>
    <w:lvl w:ilvl="1" w:tplc="040C0003" w:tentative="1">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abstractNum w:abstractNumId="12" w15:restartNumberingAfterBreak="0">
    <w:nsid w:val="6CF5309A"/>
    <w:multiLevelType w:val="hybridMultilevel"/>
    <w:tmpl w:val="70B69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33375079">
    <w:abstractNumId w:val="0"/>
  </w:num>
  <w:num w:numId="2" w16cid:durableId="424811345">
    <w:abstractNumId w:val="7"/>
  </w:num>
  <w:num w:numId="3" w16cid:durableId="47193461">
    <w:abstractNumId w:val="11"/>
  </w:num>
  <w:num w:numId="4" w16cid:durableId="644898144">
    <w:abstractNumId w:val="10"/>
  </w:num>
  <w:num w:numId="5" w16cid:durableId="1324049904">
    <w:abstractNumId w:val="9"/>
  </w:num>
  <w:num w:numId="6" w16cid:durableId="567033984">
    <w:abstractNumId w:val="4"/>
  </w:num>
  <w:num w:numId="7" w16cid:durableId="390157943">
    <w:abstractNumId w:val="12"/>
  </w:num>
  <w:num w:numId="8" w16cid:durableId="1075250166">
    <w:abstractNumId w:val="3"/>
  </w:num>
  <w:num w:numId="9" w16cid:durableId="1500729377">
    <w:abstractNumId w:val="5"/>
  </w:num>
  <w:num w:numId="10" w16cid:durableId="1033072896">
    <w:abstractNumId w:val="8"/>
  </w:num>
  <w:num w:numId="11" w16cid:durableId="2106995118">
    <w:abstractNumId w:val="1"/>
  </w:num>
  <w:num w:numId="12" w16cid:durableId="2103723470">
    <w:abstractNumId w:val="6"/>
  </w:num>
  <w:num w:numId="13" w16cid:durableId="392394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51072"/>
    <w:rsid w:val="00095654"/>
    <w:rsid w:val="00156D3A"/>
    <w:rsid w:val="001921D7"/>
    <w:rsid w:val="001E367E"/>
    <w:rsid w:val="002663D8"/>
    <w:rsid w:val="00277461"/>
    <w:rsid w:val="00277F1B"/>
    <w:rsid w:val="00290B58"/>
    <w:rsid w:val="002D62FB"/>
    <w:rsid w:val="002E488D"/>
    <w:rsid w:val="003767BE"/>
    <w:rsid w:val="00410698"/>
    <w:rsid w:val="00422F59"/>
    <w:rsid w:val="004900F4"/>
    <w:rsid w:val="004914D3"/>
    <w:rsid w:val="004D0FCA"/>
    <w:rsid w:val="004F1260"/>
    <w:rsid w:val="005300F9"/>
    <w:rsid w:val="0054417D"/>
    <w:rsid w:val="005D3F94"/>
    <w:rsid w:val="00662ABF"/>
    <w:rsid w:val="007038E4"/>
    <w:rsid w:val="007168C6"/>
    <w:rsid w:val="008310EE"/>
    <w:rsid w:val="0087103D"/>
    <w:rsid w:val="008B1A4B"/>
    <w:rsid w:val="008E3383"/>
    <w:rsid w:val="008F414C"/>
    <w:rsid w:val="00946D0E"/>
    <w:rsid w:val="009A587A"/>
    <w:rsid w:val="009B6093"/>
    <w:rsid w:val="009F38E9"/>
    <w:rsid w:val="00A21BCA"/>
    <w:rsid w:val="00A44178"/>
    <w:rsid w:val="00AF3B85"/>
    <w:rsid w:val="00B60641"/>
    <w:rsid w:val="00B95E09"/>
    <w:rsid w:val="00BF6806"/>
    <w:rsid w:val="00C01AE1"/>
    <w:rsid w:val="00CA1181"/>
    <w:rsid w:val="00CA7930"/>
    <w:rsid w:val="00D205CB"/>
    <w:rsid w:val="00D21B00"/>
    <w:rsid w:val="00D47D3A"/>
    <w:rsid w:val="00D71023"/>
    <w:rsid w:val="00E66A52"/>
    <w:rsid w:val="00EF0840"/>
    <w:rsid w:val="00F2320D"/>
    <w:rsid w:val="00F453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D0E"/>
  </w:style>
  <w:style w:type="paragraph" w:styleId="Titre1">
    <w:name w:val="heading 1"/>
    <w:basedOn w:val="Normal"/>
    <w:next w:val="Normal"/>
    <w:link w:val="Titre1Car"/>
    <w:qFormat/>
    <w:rsid w:val="004914D3"/>
    <w:pPr>
      <w:keepNext/>
      <w:outlineLvl w:val="0"/>
    </w:pPr>
    <w:rPr>
      <w:rFonts w:ascii="Arial" w:eastAsia="Times New Roman" w:hAnsi="Arial" w:cs="Arial"/>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Default">
    <w:name w:val="Default"/>
    <w:rsid w:val="002D62FB"/>
    <w:pPr>
      <w:autoSpaceDE w:val="0"/>
      <w:autoSpaceDN w:val="0"/>
      <w:adjustRightInd w:val="0"/>
    </w:pPr>
    <w:rPr>
      <w:rFonts w:ascii="Tahoma" w:eastAsia="Times New Roman" w:hAnsi="Tahoma" w:cs="Tahoma"/>
      <w:color w:val="000000"/>
      <w:sz w:val="24"/>
      <w:szCs w:val="24"/>
      <w:lang w:eastAsia="fr-FR"/>
    </w:rPr>
  </w:style>
  <w:style w:type="paragraph" w:styleId="Paragraphedeliste">
    <w:name w:val="List Paragraph"/>
    <w:basedOn w:val="Normal"/>
    <w:uiPriority w:val="34"/>
    <w:qFormat/>
    <w:rsid w:val="00A44178"/>
    <w:pPr>
      <w:ind w:left="720"/>
      <w:contextualSpacing/>
    </w:pPr>
    <w:rPr>
      <w:rFonts w:ascii="Times New Roman" w:eastAsia="Times New Roman" w:hAnsi="Times New Roman" w:cs="Times New Roman"/>
      <w:sz w:val="20"/>
      <w:szCs w:val="20"/>
      <w:lang w:eastAsia="fr-FR"/>
    </w:rPr>
  </w:style>
  <w:style w:type="character" w:customStyle="1" w:styleId="Titre1Car">
    <w:name w:val="Titre 1 Car"/>
    <w:basedOn w:val="Policepardfaut"/>
    <w:link w:val="Titre1"/>
    <w:rsid w:val="004914D3"/>
    <w:rPr>
      <w:rFonts w:ascii="Arial" w:eastAsia="Times New Roman" w:hAnsi="Arial" w:cs="Arial"/>
      <w:b/>
      <w:bCs/>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27250">
      <w:bodyDiv w:val="1"/>
      <w:marLeft w:val="0"/>
      <w:marRight w:val="0"/>
      <w:marTop w:val="0"/>
      <w:marBottom w:val="0"/>
      <w:divBdr>
        <w:top w:val="none" w:sz="0" w:space="0" w:color="auto"/>
        <w:left w:val="none" w:sz="0" w:space="0" w:color="auto"/>
        <w:bottom w:val="none" w:sz="0" w:space="0" w:color="auto"/>
        <w:right w:val="none" w:sz="0" w:space="0" w:color="auto"/>
      </w:divBdr>
      <w:divsChild>
        <w:div w:id="697974115">
          <w:marLeft w:val="360"/>
          <w:marRight w:val="0"/>
          <w:marTop w:val="200"/>
          <w:marBottom w:val="0"/>
          <w:divBdr>
            <w:top w:val="none" w:sz="0" w:space="0" w:color="auto"/>
            <w:left w:val="none" w:sz="0" w:space="0" w:color="auto"/>
            <w:bottom w:val="none" w:sz="0" w:space="0" w:color="auto"/>
            <w:right w:val="none" w:sz="0" w:space="0" w:color="auto"/>
          </w:divBdr>
        </w:div>
        <w:div w:id="796143643">
          <w:marLeft w:val="360"/>
          <w:marRight w:val="0"/>
          <w:marTop w:val="200"/>
          <w:marBottom w:val="0"/>
          <w:divBdr>
            <w:top w:val="none" w:sz="0" w:space="0" w:color="auto"/>
            <w:left w:val="none" w:sz="0" w:space="0" w:color="auto"/>
            <w:bottom w:val="none" w:sz="0" w:space="0" w:color="auto"/>
            <w:right w:val="none" w:sz="0" w:space="0" w:color="auto"/>
          </w:divBdr>
        </w:div>
      </w:divsChild>
    </w:div>
    <w:div w:id="69920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4139</Words>
  <Characters>22768</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Julie BONELLO</cp:lastModifiedBy>
  <cp:revision>20</cp:revision>
  <dcterms:created xsi:type="dcterms:W3CDTF">2024-02-13T14:07:00Z</dcterms:created>
  <dcterms:modified xsi:type="dcterms:W3CDTF">2025-10-02T07:53:00Z</dcterms:modified>
</cp:coreProperties>
</file>