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28"/>
        <w:gridCol w:w="5228"/>
      </w:tblGrid>
      <w:tr w:rsidR="00E66A52" w14:paraId="5C72B572" w14:textId="77777777" w:rsidTr="00E66A52">
        <w:tc>
          <w:tcPr>
            <w:tcW w:w="10456" w:type="dxa"/>
            <w:gridSpan w:val="2"/>
          </w:tcPr>
          <w:p w14:paraId="74C59F07" w14:textId="67753E7C" w:rsidR="00E66A52" w:rsidRPr="004F1260" w:rsidRDefault="00412C31" w:rsidP="00E66A52">
            <w:pPr>
              <w:jc w:val="center"/>
              <w:rPr>
                <w:rFonts w:ascii="Roboto" w:hAnsi="Roboto" w:cs="Arial"/>
                <w:sz w:val="48"/>
                <w:szCs w:val="48"/>
              </w:rPr>
            </w:pPr>
            <w:r>
              <w:rPr>
                <w:rFonts w:ascii="Roboto" w:hAnsi="Roboto" w:cs="Arial"/>
                <w:sz w:val="48"/>
                <w:szCs w:val="48"/>
              </w:rPr>
              <w:t>RADIATION DES CADRES POUR ABANDON DE POSTE (agent titulaire)</w:t>
            </w:r>
          </w:p>
        </w:tc>
      </w:tr>
      <w:tr w:rsidR="0054417D" w14:paraId="7F838B28" w14:textId="77777777" w:rsidTr="00E66A52">
        <w:tc>
          <w:tcPr>
            <w:tcW w:w="5228" w:type="dxa"/>
          </w:tcPr>
          <w:p w14:paraId="37A7B174" w14:textId="77777777" w:rsidR="00E66A52" w:rsidRDefault="00E66A52"/>
        </w:tc>
        <w:tc>
          <w:tcPr>
            <w:tcW w:w="5228" w:type="dxa"/>
          </w:tcPr>
          <w:p w14:paraId="374F7D37" w14:textId="77777777" w:rsidR="00E66A52" w:rsidRDefault="0054417D" w:rsidP="00F2320D">
            <w:pPr>
              <w:jc w:val="right"/>
            </w:pPr>
            <w:r>
              <w:rPr>
                <w:noProof/>
                <w:lang w:eastAsia="fr-FR"/>
              </w:rPr>
              <mc:AlternateContent>
                <mc:Choice Requires="wps">
                  <w:drawing>
                    <wp:anchor distT="0" distB="0" distL="114300" distR="114300" simplePos="0" relativeHeight="251659264" behindDoc="0" locked="0" layoutInCell="1" allowOverlap="1" wp14:anchorId="6CC44B55" wp14:editId="418ADC50">
                      <wp:simplePos x="0" y="0"/>
                      <wp:positionH relativeFrom="column">
                        <wp:posOffset>1802765</wp:posOffset>
                      </wp:positionH>
                      <wp:positionV relativeFrom="paragraph">
                        <wp:posOffset>370205</wp:posOffset>
                      </wp:positionV>
                      <wp:extent cx="1314450" cy="600075"/>
                      <wp:effectExtent l="0" t="0" r="0" b="0"/>
                      <wp:wrapNone/>
                      <wp:docPr id="8" name="Rectangle à coins arrondis 8"/>
                      <wp:cNvGraphicFramePr/>
                      <a:graphic xmlns:a="http://schemas.openxmlformats.org/drawingml/2006/main">
                        <a:graphicData uri="http://schemas.microsoft.com/office/word/2010/wordprocessingShape">
                          <wps:wsp>
                            <wps:cNvSpPr/>
                            <wps:spPr>
                              <a:xfrm>
                                <a:off x="0" y="0"/>
                                <a:ext cx="1314450" cy="600075"/>
                              </a:xfrm>
                              <a:prstGeom prst="round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690DA710" w14:textId="3988E27A" w:rsidR="00CA1181" w:rsidRDefault="002938AD" w:rsidP="00CA1181">
                                  <w:pPr>
                                    <w:jc w:val="center"/>
                                    <w:rPr>
                                      <w:rFonts w:ascii="Roboto" w:hAnsi="Roboto" w:cs="Arial"/>
                                      <w:color w:val="000000" w:themeColor="text1"/>
                                    </w:rPr>
                                  </w:pPr>
                                  <w:r>
                                    <w:rPr>
                                      <w:rFonts w:ascii="Roboto" w:hAnsi="Roboto" w:cs="Arial"/>
                                      <w:color w:val="000000" w:themeColor="text1"/>
                                    </w:rPr>
                                    <w:t>MODELE</w:t>
                                  </w:r>
                                </w:p>
                                <w:p w14:paraId="53652621" w14:textId="77B36F99" w:rsidR="002938AD" w:rsidRPr="00BF6806" w:rsidRDefault="002938AD" w:rsidP="00CA1181">
                                  <w:pPr>
                                    <w:jc w:val="center"/>
                                    <w:rPr>
                                      <w:rFonts w:ascii="Roboto" w:hAnsi="Roboto" w:cs="Arial"/>
                                      <w:color w:val="000000" w:themeColor="text1"/>
                                    </w:rPr>
                                  </w:pPr>
                                  <w:r>
                                    <w:rPr>
                                      <w:rFonts w:ascii="Roboto" w:hAnsi="Roboto" w:cs="Arial"/>
                                      <w:color w:val="000000" w:themeColor="text1"/>
                                    </w:rPr>
                                    <w:t>D’ARRETE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oundrect w14:anchorId="6CC44B55" id="Rectangle à coins arrondis 8" o:spid="_x0000_s1026" style="position:absolute;left:0;text-align:left;margin-left:141.95pt;margin-top:29.15pt;width:103.5pt;height:47.25pt;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" filled="f" stroked="f" strokeweight="1pt">
                      <v:stroke joinstyle="miter"/>
                      <v:textbox>
                        <w:txbxContent>
                          <w:p w14:paraId="690DA710" w14:textId="3988E27A" w:rsidR="00CA1181" w:rsidRDefault="002938AD" w:rsidP="00CA1181">
                            <w:pPr>
                              <w:jc w:val="center"/>
                              <w:rPr>
                                <w:rFonts w:ascii="Roboto" w:hAnsi="Roboto" w:cs="Arial"/>
                                <w:color w:val="000000" w:themeColor="text1"/>
                              </w:rPr>
                            </w:pPr>
                            <w:r>
                              <w:rPr>
                                <w:rFonts w:ascii="Roboto" w:hAnsi="Roboto" w:cs="Arial"/>
                                <w:color w:val="000000" w:themeColor="text1"/>
                              </w:rPr>
                              <w:t>MODELE</w:t>
                            </w:r>
                          </w:p>
                          <w:p w14:paraId="53652621" w14:textId="77B36F99" w:rsidR="002938AD" w:rsidRPr="00BF6806" w:rsidRDefault="002938AD" w:rsidP="00CA1181">
                            <w:pPr>
                              <w:jc w:val="center"/>
                              <w:rPr>
                                <w:rFonts w:ascii="Roboto" w:hAnsi="Roboto" w:cs="Arial"/>
                                <w:color w:val="000000" w:themeColor="text1"/>
                              </w:rPr>
                            </w:pPr>
                            <w:r>
                              <w:rPr>
                                <w:rFonts w:ascii="Roboto" w:hAnsi="Roboto" w:cs="Arial"/>
                                <w:color w:val="000000" w:themeColor="text1"/>
                              </w:rPr>
                              <w:t>D’ARRETE</w:t>
                            </w:r>
                          </w:p>
                        </w:txbxContent>
                      </v:textbox>
                    </v:roundrect>
                  </w:pict>
                </mc:Fallback>
              </mc:AlternateContent>
            </w:r>
            <w:r>
              <w:rPr>
                <w:noProof/>
                <w:lang w:eastAsia="fr-FR"/>
              </w:rPr>
              <w:drawing>
                <wp:inline distT="0" distB="0" distL="0" distR="0" wp14:anchorId="0732BA37" wp14:editId="401E7898">
                  <wp:extent cx="1809750" cy="1394246"/>
                  <wp:effectExtent l="0" t="0" r="0" b="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1838185" cy="1416153"/>
                          </a:xfrm>
                          <a:prstGeom prst="rect">
                            <a:avLst/>
                          </a:prstGeom>
                        </pic:spPr>
                      </pic:pic>
                    </a:graphicData>
                  </a:graphic>
                </wp:inline>
              </w:drawing>
            </w:r>
          </w:p>
        </w:tc>
      </w:tr>
    </w:tbl>
    <w:p w14:paraId="747E781C" w14:textId="77777777" w:rsidR="008B1A4B" w:rsidRPr="00BF6806" w:rsidRDefault="0054417D">
      <w:pPr>
        <w:rPr>
          <w:rFonts w:ascii="Roboto" w:hAnsi="Roboto"/>
        </w:rPr>
      </w:pPr>
      <w:r>
        <w:rPr>
          <w:noProof/>
          <w:lang w:eastAsia="fr-FR"/>
        </w:rPr>
        <w:drawing>
          <wp:anchor distT="0" distB="0" distL="114300" distR="114300" simplePos="0" relativeHeight="251660288" behindDoc="1" locked="0" layoutInCell="1" allowOverlap="1" wp14:anchorId="6C0523ED" wp14:editId="788050C0">
            <wp:simplePos x="0" y="0"/>
            <wp:positionH relativeFrom="page">
              <wp:posOffset>209550</wp:posOffset>
            </wp:positionH>
            <wp:positionV relativeFrom="page">
              <wp:posOffset>3394075</wp:posOffset>
            </wp:positionV>
            <wp:extent cx="4562475" cy="1094192"/>
            <wp:effectExtent l="0" t="0" r="0" b="0"/>
            <wp:wrapNone/>
            <wp:docPr id="20" name="Imag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cstate="print">
                      <a:extLst>
                        <a:ext uri="{28A0092B-C50C-407E-A947-70E740481C1C}">
                          <a14:useLocalDpi xmlns:a14="http://schemas.microsoft.com/office/drawing/2010/main" val="0"/>
                        </a:ext>
                      </a:extLst>
                    </a:blip>
                    <a:stretch>
                      <a:fillRect/>
                    </a:stretch>
                  </pic:blipFill>
                  <pic:spPr>
                    <a:xfrm>
                      <a:off x="0" y="0"/>
                      <a:ext cx="4562475" cy="1094192"/>
                    </a:xfrm>
                    <a:prstGeom prst="rect">
                      <a:avLst/>
                    </a:prstGeom>
                  </pic:spPr>
                </pic:pic>
              </a:graphicData>
            </a:graphic>
            <wp14:sizeRelH relativeFrom="page">
              <wp14:pctWidth>0</wp14:pctWidth>
            </wp14:sizeRelH>
            <wp14:sizeRelV relativeFrom="page">
              <wp14:pctHeight>0</wp14:pctHeight>
            </wp14:sizeRelV>
          </wp:anchor>
        </w:drawing>
      </w:r>
    </w:p>
    <w:p w14:paraId="32D2D0AB" w14:textId="77777777" w:rsidR="00E66A52" w:rsidRPr="00BF6806" w:rsidRDefault="00E66A52">
      <w:pPr>
        <w:rPr>
          <w:rFonts w:ascii="Roboto" w:hAnsi="Roboto"/>
        </w:rPr>
      </w:pPr>
    </w:p>
    <w:p w14:paraId="5C9C0BC2" w14:textId="46CC47EE" w:rsidR="0054417D" w:rsidRPr="00BF6806" w:rsidRDefault="00412C31">
      <w:pPr>
        <w:rPr>
          <w:rFonts w:ascii="Roboto" w:hAnsi="Roboto" w:cs="Arial"/>
          <w:sz w:val="36"/>
          <w:szCs w:val="36"/>
          <w:u w:val="single"/>
        </w:rPr>
      </w:pPr>
      <w:r>
        <w:rPr>
          <w:rFonts w:ascii="Roboto" w:hAnsi="Roboto" w:cs="Arial"/>
          <w:sz w:val="36"/>
          <w:szCs w:val="36"/>
          <w:u w:val="single"/>
        </w:rPr>
        <w:t>Arrêté portant radiation pour abandon de poste de M. (nom - prénom</w:t>
      </w:r>
    </w:p>
    <w:p w14:paraId="697BF0EF" w14:textId="77777777" w:rsidR="0054417D" w:rsidRDefault="0054417D">
      <w:pPr>
        <w:rPr>
          <w:rFonts w:ascii="Roboto" w:hAnsi="Roboto" w:cs="Arial"/>
        </w:rPr>
      </w:pPr>
    </w:p>
    <w:p w14:paraId="350FFCD9" w14:textId="77777777" w:rsidR="00412C31" w:rsidRDefault="00412C31">
      <w:pPr>
        <w:rPr>
          <w:rFonts w:ascii="Roboto" w:hAnsi="Roboto" w:cs="Arial"/>
        </w:rPr>
      </w:pPr>
    </w:p>
    <w:p w14:paraId="5850A62C" w14:textId="77777777" w:rsidR="00412C31" w:rsidRPr="00412C31" w:rsidRDefault="00412C31" w:rsidP="00412C31">
      <w:pPr>
        <w:pStyle w:val="loose"/>
        <w:spacing w:before="0" w:beforeAutospacing="0" w:after="0" w:afterAutospacing="0"/>
        <w:jc w:val="both"/>
        <w:rPr>
          <w:rFonts w:ascii="Roboto" w:eastAsiaTheme="minorHAnsi" w:hAnsi="Roboto" w:cstheme="minorBidi"/>
          <w:bCs/>
          <w:sz w:val="22"/>
          <w:szCs w:val="22"/>
          <w:lang w:eastAsia="en-US"/>
        </w:rPr>
      </w:pPr>
      <w:r w:rsidRPr="00412C31">
        <w:rPr>
          <w:rFonts w:ascii="Roboto" w:hAnsi="Roboto" w:cs="Arial"/>
          <w:i/>
          <w:sz w:val="22"/>
          <w:szCs w:val="22"/>
        </w:rPr>
        <w:t xml:space="preserve">Le-La Maire-Président-Présidente </w:t>
      </w:r>
      <w:r w:rsidRPr="00412C31">
        <w:rPr>
          <w:rFonts w:ascii="Roboto" w:eastAsiaTheme="minorHAnsi" w:hAnsi="Roboto" w:cstheme="minorBidi"/>
          <w:bCs/>
          <w:i/>
          <w:sz w:val="22"/>
          <w:szCs w:val="22"/>
          <w:lang w:eastAsia="en-US"/>
        </w:rPr>
        <w:t>de</w:t>
      </w:r>
      <w:r w:rsidRPr="00412C31">
        <w:rPr>
          <w:rFonts w:ascii="Roboto" w:eastAsiaTheme="minorHAnsi" w:hAnsi="Roboto" w:cstheme="minorBidi"/>
          <w:bCs/>
          <w:sz w:val="22"/>
          <w:szCs w:val="22"/>
          <w:lang w:eastAsia="en-US"/>
        </w:rPr>
        <w:t xml:space="preserve"> </w:t>
      </w:r>
      <w:r w:rsidRPr="00412C31">
        <w:rPr>
          <w:rFonts w:ascii="Roboto" w:eastAsiaTheme="minorHAnsi" w:hAnsi="Roboto" w:cstheme="minorBidi"/>
          <w:bCs/>
          <w:sz w:val="22"/>
          <w:szCs w:val="22"/>
          <w:highlight w:val="yellow"/>
          <w:lang w:eastAsia="en-US"/>
        </w:rPr>
        <w:t>…</w:t>
      </w:r>
      <w:r w:rsidRPr="00412C31">
        <w:rPr>
          <w:rFonts w:ascii="Roboto" w:eastAsiaTheme="minorHAnsi" w:hAnsi="Roboto" w:cstheme="minorBidi"/>
          <w:bCs/>
          <w:sz w:val="22"/>
          <w:szCs w:val="22"/>
          <w:lang w:eastAsia="en-US"/>
        </w:rPr>
        <w:t xml:space="preserve"> </w:t>
      </w:r>
      <w:r w:rsidRPr="00412C31">
        <w:rPr>
          <w:rFonts w:ascii="Roboto" w:eastAsiaTheme="minorHAnsi" w:hAnsi="Roboto" w:cstheme="minorBidi"/>
          <w:bCs/>
          <w:i/>
          <w:sz w:val="22"/>
          <w:szCs w:val="22"/>
          <w:lang w:eastAsia="en-US"/>
        </w:rPr>
        <w:t>(nom de la collectivité territoriale ou de l’établissement public sauf si vous inscrivez ce nom en haut à gauche),</w:t>
      </w:r>
    </w:p>
    <w:p w14:paraId="2903CE96" w14:textId="77777777" w:rsidR="00412C31" w:rsidRPr="00412C31" w:rsidRDefault="00412C31" w:rsidP="00412C31">
      <w:pPr>
        <w:jc w:val="both"/>
        <w:rPr>
          <w:rFonts w:ascii="Roboto" w:hAnsi="Roboto"/>
        </w:rPr>
      </w:pPr>
    </w:p>
    <w:p w14:paraId="121919DA" w14:textId="77777777" w:rsidR="00412C31" w:rsidRPr="00412C31" w:rsidRDefault="00412C31" w:rsidP="00412C31">
      <w:pPr>
        <w:ind w:left="33" w:right="-106"/>
        <w:jc w:val="both"/>
        <w:rPr>
          <w:rFonts w:ascii="Roboto" w:hAnsi="Roboto"/>
          <w:bCs/>
        </w:rPr>
      </w:pPr>
      <w:r w:rsidRPr="00412C31">
        <w:rPr>
          <w:rFonts w:ascii="Roboto" w:hAnsi="Roboto"/>
          <w:bCs/>
        </w:rPr>
        <w:t xml:space="preserve">Vu le Code général des collectivités territoriales, notamment son article </w:t>
      </w:r>
      <w:r w:rsidRPr="00412C31">
        <w:rPr>
          <w:rFonts w:ascii="Roboto" w:hAnsi="Roboto"/>
          <w:bCs/>
          <w:highlight w:val="yellow"/>
        </w:rPr>
        <w:t>…</w:t>
      </w:r>
      <w:r w:rsidRPr="00412C31">
        <w:rPr>
          <w:rStyle w:val="Appelnotedebasdep"/>
          <w:rFonts w:ascii="Roboto" w:hAnsi="Roboto"/>
          <w:bCs/>
        </w:rPr>
        <w:footnoteReference w:id="1"/>
      </w:r>
      <w:r w:rsidRPr="00412C31">
        <w:rPr>
          <w:rFonts w:ascii="Roboto" w:hAnsi="Roboto"/>
          <w:bCs/>
        </w:rPr>
        <w:t xml:space="preserve"> </w:t>
      </w:r>
    </w:p>
    <w:p w14:paraId="68016D00" w14:textId="77777777" w:rsidR="00412C31" w:rsidRPr="00412C31" w:rsidRDefault="00412C31" w:rsidP="00412C31">
      <w:pPr>
        <w:jc w:val="both"/>
        <w:rPr>
          <w:rFonts w:ascii="Roboto" w:hAnsi="Roboto"/>
        </w:rPr>
      </w:pPr>
    </w:p>
    <w:p w14:paraId="19BF8AAB" w14:textId="77777777" w:rsidR="00412C31" w:rsidRPr="00412C31" w:rsidRDefault="00412C31" w:rsidP="00412C31">
      <w:pPr>
        <w:jc w:val="both"/>
        <w:rPr>
          <w:rFonts w:ascii="Roboto" w:hAnsi="Roboto" w:cs="MV Boli"/>
          <w:bCs/>
        </w:rPr>
      </w:pPr>
      <w:r w:rsidRPr="00412C31">
        <w:rPr>
          <w:rFonts w:ascii="Roboto" w:hAnsi="Roboto" w:cs="MV Boli"/>
          <w:bCs/>
        </w:rPr>
        <w:t xml:space="preserve">Vu le Code des relations entre le public et l’administration, notamment ses articles </w:t>
      </w:r>
      <w:r w:rsidRPr="00412C31">
        <w:rPr>
          <w:rFonts w:ascii="Roboto" w:hAnsi="Roboto" w:cs="MV Boli"/>
        </w:rPr>
        <w:t>L.211-2</w:t>
      </w:r>
      <w:r w:rsidRPr="00412C31">
        <w:rPr>
          <w:rFonts w:ascii="Roboto" w:hAnsi="Roboto" w:cs="MV Boli"/>
          <w:bCs/>
        </w:rPr>
        <w:t xml:space="preserve"> et </w:t>
      </w:r>
      <w:r w:rsidRPr="00412C31">
        <w:rPr>
          <w:rFonts w:ascii="Roboto" w:hAnsi="Roboto" w:cs="MV Boli"/>
        </w:rPr>
        <w:t>L.211-3</w:t>
      </w:r>
      <w:r w:rsidRPr="00412C31">
        <w:rPr>
          <w:rFonts w:ascii="Roboto" w:hAnsi="Roboto" w:cs="MV Boli"/>
          <w:bCs/>
        </w:rPr>
        <w:t xml:space="preserve"> </w:t>
      </w:r>
    </w:p>
    <w:p w14:paraId="64378AA6" w14:textId="77777777" w:rsidR="00412C31" w:rsidRPr="00412C31" w:rsidRDefault="00412C31" w:rsidP="00412C31">
      <w:pPr>
        <w:jc w:val="both"/>
        <w:rPr>
          <w:rFonts w:ascii="Roboto" w:hAnsi="Roboto" w:cs="MV Boli"/>
          <w:bCs/>
        </w:rPr>
      </w:pPr>
    </w:p>
    <w:p w14:paraId="41CEFBEA" w14:textId="77777777" w:rsidR="00412C31" w:rsidRPr="00412C31" w:rsidRDefault="00412C31" w:rsidP="00412C31">
      <w:pPr>
        <w:ind w:left="33" w:right="-106"/>
        <w:jc w:val="both"/>
        <w:rPr>
          <w:rStyle w:val="lev"/>
          <w:rFonts w:ascii="Roboto" w:hAnsi="Roboto"/>
          <w:b w:val="0"/>
        </w:rPr>
      </w:pPr>
      <w:r w:rsidRPr="00412C31">
        <w:rPr>
          <w:rStyle w:val="lev"/>
          <w:rFonts w:ascii="Roboto" w:hAnsi="Roboto"/>
        </w:rPr>
        <w:t>Vu la loi n° 82-213 du 2 mars 1982 modifiée relative aux droits et libertés des communes, des départements et des régions, notamment son article 1 ;</w:t>
      </w:r>
    </w:p>
    <w:p w14:paraId="3CA31248" w14:textId="77777777" w:rsidR="00412C31" w:rsidRPr="00412C31" w:rsidRDefault="00412C31" w:rsidP="00412C31">
      <w:pPr>
        <w:ind w:left="33" w:right="-106"/>
        <w:jc w:val="both"/>
        <w:rPr>
          <w:rFonts w:ascii="Roboto" w:hAnsi="Roboto"/>
          <w:bCs/>
        </w:rPr>
      </w:pPr>
    </w:p>
    <w:p w14:paraId="57011891" w14:textId="77777777" w:rsidR="00412C31" w:rsidRPr="00412C31" w:rsidRDefault="00412C31" w:rsidP="00412C31">
      <w:pPr>
        <w:jc w:val="both"/>
        <w:rPr>
          <w:rFonts w:ascii="Roboto" w:hAnsi="Roboto"/>
          <w:i/>
        </w:rPr>
      </w:pPr>
      <w:r w:rsidRPr="00412C31">
        <w:rPr>
          <w:rFonts w:ascii="Roboto" w:hAnsi="Roboto"/>
          <w:i/>
        </w:rPr>
        <w:t>Vu le décret n°91-298 du 20 mars 1991 modifié portant dispositions statutaires applicables aux fonctionnaires territoriaux nommés dans des emplois permanents à temps non complet (lorsque l’arrêté touche un agent qui exerce sur un poste qui n’est pas créé à 100%)</w:t>
      </w:r>
    </w:p>
    <w:p w14:paraId="6018464B" w14:textId="77777777" w:rsidR="00412C31" w:rsidRPr="00412C31" w:rsidRDefault="00412C31" w:rsidP="00412C31">
      <w:pPr>
        <w:jc w:val="both"/>
        <w:rPr>
          <w:rFonts w:ascii="Roboto" w:hAnsi="Roboto"/>
          <w:i/>
        </w:rPr>
      </w:pPr>
    </w:p>
    <w:p w14:paraId="1E4DA05D" w14:textId="77777777" w:rsidR="00412C31" w:rsidRPr="00412C31" w:rsidRDefault="00412C31" w:rsidP="00412C31">
      <w:pPr>
        <w:jc w:val="both"/>
        <w:rPr>
          <w:rFonts w:ascii="Roboto" w:hAnsi="Roboto"/>
          <w:b/>
          <w:bCs/>
          <w:iCs/>
        </w:rPr>
      </w:pPr>
      <w:r w:rsidRPr="00412C31">
        <w:rPr>
          <w:rFonts w:ascii="Roboto" w:hAnsi="Roboto"/>
          <w:iCs/>
        </w:rPr>
        <w:t>Vu le décret n°2003-1306 du 26 décembre 2003 modifié relatif au régime de retraite des fonctionnaires affiliés à la Caisse nationale de retraites des agents des collectivités locales, notamment ses articles 2 et 7,</w:t>
      </w:r>
    </w:p>
    <w:p w14:paraId="230DBF97" w14:textId="77777777" w:rsidR="00412C31" w:rsidRPr="00412C31" w:rsidRDefault="00412C31" w:rsidP="00412C31">
      <w:pPr>
        <w:jc w:val="both"/>
        <w:rPr>
          <w:rFonts w:ascii="Roboto" w:hAnsi="Roboto"/>
          <w:i/>
        </w:rPr>
      </w:pPr>
    </w:p>
    <w:p w14:paraId="617BD959" w14:textId="77777777" w:rsidR="00412C31" w:rsidRPr="00412C31" w:rsidRDefault="00412C31" w:rsidP="00412C31">
      <w:pPr>
        <w:jc w:val="both"/>
        <w:rPr>
          <w:rFonts w:ascii="Roboto" w:hAnsi="Roboto"/>
          <w:b/>
          <w:bCs/>
          <w:iCs/>
        </w:rPr>
      </w:pPr>
      <w:r w:rsidRPr="00412C31">
        <w:rPr>
          <w:rFonts w:ascii="Roboto" w:hAnsi="Roboto"/>
          <w:iCs/>
        </w:rPr>
        <w:t>Vu la c</w:t>
      </w:r>
      <w:r w:rsidRPr="00412C31">
        <w:rPr>
          <w:rFonts w:ascii="Roboto" w:hAnsi="Roboto"/>
          <w:bCs/>
          <w:iCs/>
        </w:rPr>
        <w:t>irculaire du Premier Ministre FP n°463 du 11 février 1960</w:t>
      </w:r>
    </w:p>
    <w:p w14:paraId="674E0ED6" w14:textId="77777777" w:rsidR="00412C31" w:rsidRPr="00412C31" w:rsidRDefault="00412C31" w:rsidP="00412C31">
      <w:pPr>
        <w:pStyle w:val="loose"/>
        <w:spacing w:before="0" w:beforeAutospacing="0" w:after="0" w:afterAutospacing="0"/>
        <w:jc w:val="both"/>
        <w:rPr>
          <w:rFonts w:ascii="Roboto" w:eastAsiaTheme="minorHAnsi" w:hAnsi="Roboto" w:cstheme="minorBidi"/>
          <w:bCs/>
          <w:i/>
          <w:sz w:val="22"/>
          <w:szCs w:val="22"/>
          <w:lang w:eastAsia="en-US"/>
        </w:rPr>
      </w:pPr>
    </w:p>
    <w:p w14:paraId="389C09F9" w14:textId="77777777" w:rsidR="00412C31" w:rsidRPr="00412C31" w:rsidRDefault="00412C31" w:rsidP="00412C31">
      <w:pPr>
        <w:jc w:val="both"/>
        <w:rPr>
          <w:rFonts w:ascii="Roboto" w:hAnsi="Roboto"/>
        </w:rPr>
      </w:pPr>
      <w:r w:rsidRPr="00412C31">
        <w:rPr>
          <w:rFonts w:ascii="Roboto" w:hAnsi="Roboto"/>
        </w:rPr>
        <w:t xml:space="preserve">Considérant que </w:t>
      </w:r>
      <w:r w:rsidRPr="00412C31">
        <w:rPr>
          <w:rFonts w:ascii="Roboto" w:hAnsi="Roboto"/>
          <w:bCs/>
          <w:i/>
        </w:rPr>
        <w:t>Madame ou Monsieur</w:t>
      </w:r>
      <w:r w:rsidRPr="00412C31">
        <w:rPr>
          <w:rFonts w:ascii="Roboto" w:hAnsi="Roboto"/>
          <w:b/>
          <w:bCs/>
        </w:rPr>
        <w:t xml:space="preserve"> </w:t>
      </w:r>
      <w:r w:rsidRPr="00412C31">
        <w:rPr>
          <w:rFonts w:ascii="Roboto" w:hAnsi="Roboto"/>
          <w:highlight w:val="yellow"/>
        </w:rPr>
        <w:t>…</w:t>
      </w:r>
      <w:r w:rsidRPr="00412C31">
        <w:rPr>
          <w:rFonts w:ascii="Roboto" w:hAnsi="Roboto"/>
        </w:rPr>
        <w:t xml:space="preserve"> </w:t>
      </w:r>
      <w:r w:rsidRPr="00412C31">
        <w:rPr>
          <w:rFonts w:ascii="Roboto" w:hAnsi="Roboto"/>
          <w:bCs/>
          <w:i/>
        </w:rPr>
        <w:t xml:space="preserve">(Nom et prénom de l’agent), </w:t>
      </w:r>
      <w:r w:rsidRPr="00412C31">
        <w:rPr>
          <w:rFonts w:ascii="Roboto" w:hAnsi="Roboto"/>
        </w:rPr>
        <w:t xml:space="preserve">occupant l’emploi de </w:t>
      </w:r>
      <w:r w:rsidRPr="00412C31">
        <w:rPr>
          <w:rFonts w:ascii="Roboto" w:hAnsi="Roboto"/>
          <w:highlight w:val="yellow"/>
        </w:rPr>
        <w:t>…</w:t>
      </w:r>
      <w:r w:rsidRPr="00412C31">
        <w:rPr>
          <w:rFonts w:ascii="Roboto" w:hAnsi="Roboto"/>
        </w:rPr>
        <w:t xml:space="preserve"> </w:t>
      </w:r>
      <w:r w:rsidRPr="00412C31">
        <w:rPr>
          <w:rFonts w:ascii="Roboto" w:hAnsi="Roboto"/>
          <w:i/>
          <w:iCs/>
        </w:rPr>
        <w:t>(dénomination de l’emploi)</w:t>
      </w:r>
      <w:r w:rsidRPr="00412C31">
        <w:rPr>
          <w:rFonts w:ascii="Roboto" w:hAnsi="Roboto"/>
        </w:rPr>
        <w:t xml:space="preserve">, titulaire du grade de </w:t>
      </w:r>
      <w:r w:rsidRPr="00412C31">
        <w:rPr>
          <w:rFonts w:ascii="Roboto" w:hAnsi="Roboto"/>
          <w:highlight w:val="yellow"/>
        </w:rPr>
        <w:t>…</w:t>
      </w:r>
      <w:r w:rsidRPr="00412C31">
        <w:rPr>
          <w:rFonts w:ascii="Roboto" w:hAnsi="Roboto"/>
        </w:rPr>
        <w:t xml:space="preserve"> </w:t>
      </w:r>
      <w:r w:rsidRPr="00412C31">
        <w:rPr>
          <w:rFonts w:ascii="Roboto" w:hAnsi="Roboto"/>
          <w:i/>
          <w:iCs/>
        </w:rPr>
        <w:t>(dénomination du grade)</w:t>
      </w:r>
      <w:r w:rsidRPr="00412C31">
        <w:rPr>
          <w:rFonts w:ascii="Roboto" w:hAnsi="Roboto"/>
        </w:rPr>
        <w:t>, est absent(</w:t>
      </w:r>
      <w:r w:rsidRPr="00412C31">
        <w:rPr>
          <w:rFonts w:ascii="Roboto" w:hAnsi="Roboto"/>
          <w:i/>
        </w:rPr>
        <w:t>e</w:t>
      </w:r>
      <w:r w:rsidRPr="00412C31">
        <w:rPr>
          <w:rFonts w:ascii="Roboto" w:hAnsi="Roboto"/>
        </w:rPr>
        <w:t xml:space="preserve">) du service sans autorisation ni justification depuis le </w:t>
      </w:r>
      <w:r w:rsidRPr="00412C31">
        <w:rPr>
          <w:rFonts w:ascii="Roboto" w:hAnsi="Roboto"/>
          <w:highlight w:val="yellow"/>
        </w:rPr>
        <w:t>…</w:t>
      </w:r>
      <w:r w:rsidRPr="00412C31">
        <w:rPr>
          <w:rFonts w:ascii="Roboto" w:hAnsi="Roboto"/>
        </w:rPr>
        <w:t xml:space="preserve"> </w:t>
      </w:r>
      <w:r w:rsidRPr="00412C31">
        <w:rPr>
          <w:rFonts w:ascii="Roboto" w:hAnsi="Roboto"/>
          <w:i/>
          <w:iCs/>
        </w:rPr>
        <w:t>(date)</w:t>
      </w:r>
      <w:r w:rsidRPr="00412C31">
        <w:rPr>
          <w:rFonts w:ascii="Roboto" w:hAnsi="Roboto"/>
        </w:rPr>
        <w:t xml:space="preserve"> et qu’il (</w:t>
      </w:r>
      <w:r w:rsidRPr="00412C31">
        <w:rPr>
          <w:rFonts w:ascii="Roboto" w:hAnsi="Roboto"/>
          <w:i/>
        </w:rPr>
        <w:t>elle</w:t>
      </w:r>
      <w:r w:rsidRPr="00412C31">
        <w:rPr>
          <w:rFonts w:ascii="Roboto" w:hAnsi="Roboto"/>
        </w:rPr>
        <w:t>) n’a pas repris ses fonctions depuis cette date,</w:t>
      </w:r>
    </w:p>
    <w:p w14:paraId="55377451" w14:textId="77777777" w:rsidR="00412C31" w:rsidRPr="00412C31" w:rsidRDefault="00412C31" w:rsidP="00412C31">
      <w:pPr>
        <w:jc w:val="both"/>
        <w:rPr>
          <w:rFonts w:ascii="Roboto" w:hAnsi="Roboto"/>
        </w:rPr>
      </w:pPr>
    </w:p>
    <w:p w14:paraId="4B761F9E" w14:textId="77777777" w:rsidR="00412C31" w:rsidRPr="00412C31" w:rsidRDefault="00412C31" w:rsidP="00412C31">
      <w:pPr>
        <w:jc w:val="both"/>
        <w:rPr>
          <w:rFonts w:ascii="Roboto" w:hAnsi="Roboto"/>
        </w:rPr>
      </w:pPr>
      <w:r w:rsidRPr="00412C31">
        <w:rPr>
          <w:rFonts w:ascii="Roboto" w:hAnsi="Roboto"/>
        </w:rPr>
        <w:t xml:space="preserve">Considérant que l’agent n’a pas donné suite à la mise en demeure envoyée par lettre recommandée avec accusé de réception en date du </w:t>
      </w:r>
      <w:r w:rsidRPr="00412C31">
        <w:rPr>
          <w:rFonts w:ascii="Roboto" w:hAnsi="Roboto"/>
          <w:highlight w:val="yellow"/>
        </w:rPr>
        <w:t>…</w:t>
      </w:r>
      <w:r w:rsidRPr="00412C31">
        <w:rPr>
          <w:rFonts w:ascii="Roboto" w:hAnsi="Roboto"/>
        </w:rPr>
        <w:t xml:space="preserve">, notifiée le </w:t>
      </w:r>
      <w:r w:rsidRPr="00412C31">
        <w:rPr>
          <w:rFonts w:ascii="Roboto" w:hAnsi="Roboto"/>
          <w:highlight w:val="yellow"/>
        </w:rPr>
        <w:t>…</w:t>
      </w:r>
      <w:r w:rsidRPr="00412C31">
        <w:rPr>
          <w:rFonts w:ascii="Roboto" w:hAnsi="Roboto"/>
        </w:rPr>
        <w:t xml:space="preserve"> </w:t>
      </w:r>
      <w:r w:rsidRPr="00412C31">
        <w:rPr>
          <w:rFonts w:ascii="Roboto" w:hAnsi="Roboto"/>
          <w:i/>
          <w:iCs/>
        </w:rPr>
        <w:t>(date)</w:t>
      </w:r>
      <w:r w:rsidRPr="00412C31">
        <w:rPr>
          <w:rFonts w:ascii="Roboto" w:hAnsi="Roboto"/>
        </w:rPr>
        <w:t>, le sommant de reprendre ses fonctions sous peine d’être radié des cadres sans procédure disciplinaire préalable ni respect des droits de la défense,</w:t>
      </w:r>
    </w:p>
    <w:p w14:paraId="0DA7C239" w14:textId="77777777" w:rsidR="00412C31" w:rsidRPr="00412C31" w:rsidRDefault="00412C31" w:rsidP="00412C31">
      <w:pPr>
        <w:jc w:val="both"/>
        <w:rPr>
          <w:rFonts w:ascii="Roboto" w:hAnsi="Roboto"/>
        </w:rPr>
      </w:pPr>
    </w:p>
    <w:p w14:paraId="6BF61D77" w14:textId="4BEA9456" w:rsidR="00412C31" w:rsidRPr="00412C31" w:rsidRDefault="00412C31" w:rsidP="00412C31">
      <w:pPr>
        <w:jc w:val="both"/>
        <w:rPr>
          <w:rFonts w:ascii="Roboto" w:hAnsi="Roboto"/>
        </w:rPr>
      </w:pPr>
      <w:r w:rsidRPr="00412C31">
        <w:rPr>
          <w:rFonts w:ascii="Roboto" w:hAnsi="Roboto"/>
        </w:rPr>
        <w:t>Considérant qu’en abandonnant son poste sans raison valable l’agent a rompu de sa propre initiative le lien qui l’unit avec l’administration territoriale et s’est placé, par son fait, en dehors du champ d’application des lois et règlements édictés en vue de garantir les droits inhérents à son emploi.</w:t>
      </w:r>
    </w:p>
    <w:p w14:paraId="5BD5513E" w14:textId="77777777" w:rsidR="00412C31" w:rsidRPr="00412C31" w:rsidRDefault="00412C31" w:rsidP="00412C31">
      <w:pPr>
        <w:jc w:val="both"/>
        <w:rPr>
          <w:rFonts w:ascii="Roboto" w:hAnsi="Roboto"/>
        </w:rPr>
      </w:pPr>
      <w:r w:rsidRPr="00412C31">
        <w:rPr>
          <w:rFonts w:ascii="Roboto" w:hAnsi="Roboto"/>
        </w:rPr>
        <w:lastRenderedPageBreak/>
        <w:t xml:space="preserve">Considérant que l’agent a ouvert des droits à pension auprès de la CNRACL puisqu’il est fonctionnaire titulaire depuis le </w:t>
      </w:r>
      <w:r w:rsidRPr="00412C31">
        <w:rPr>
          <w:rFonts w:ascii="Roboto" w:hAnsi="Roboto"/>
          <w:highlight w:val="yellow"/>
        </w:rPr>
        <w:t>…</w:t>
      </w:r>
      <w:r w:rsidRPr="00412C31">
        <w:rPr>
          <w:rFonts w:ascii="Roboto" w:hAnsi="Roboto"/>
        </w:rPr>
        <w:t xml:space="preserve"> </w:t>
      </w:r>
      <w:r w:rsidRPr="00412C31">
        <w:rPr>
          <w:rFonts w:ascii="Roboto" w:hAnsi="Roboto"/>
          <w:i/>
          <w:iCs/>
        </w:rPr>
        <w:t>(date)</w:t>
      </w:r>
    </w:p>
    <w:p w14:paraId="219AB0D6" w14:textId="77777777" w:rsidR="00412C31" w:rsidRPr="00412C31" w:rsidRDefault="00412C31" w:rsidP="00412C31">
      <w:pPr>
        <w:jc w:val="both"/>
        <w:rPr>
          <w:rFonts w:ascii="Roboto" w:hAnsi="Roboto"/>
          <w:i/>
        </w:rPr>
      </w:pPr>
    </w:p>
    <w:p w14:paraId="467EB824" w14:textId="77777777" w:rsidR="00412C31" w:rsidRPr="00412C31" w:rsidRDefault="00412C31" w:rsidP="00412C31">
      <w:pPr>
        <w:ind w:firstLine="3969"/>
        <w:rPr>
          <w:rFonts w:ascii="Roboto" w:hAnsi="Roboto"/>
          <w:b/>
        </w:rPr>
      </w:pPr>
      <w:r w:rsidRPr="00412C31">
        <w:rPr>
          <w:rFonts w:ascii="Roboto" w:hAnsi="Roboto"/>
          <w:b/>
        </w:rPr>
        <w:t>ARRÊTE</w:t>
      </w:r>
    </w:p>
    <w:p w14:paraId="066B11FA" w14:textId="77777777" w:rsidR="00412C31" w:rsidRPr="00412C31" w:rsidRDefault="00412C31" w:rsidP="00412C31">
      <w:pPr>
        <w:jc w:val="both"/>
        <w:rPr>
          <w:rFonts w:ascii="Roboto" w:hAnsi="Roboto"/>
          <w:b/>
        </w:rPr>
      </w:pPr>
    </w:p>
    <w:p w14:paraId="549D4F94" w14:textId="77777777" w:rsidR="00412C31" w:rsidRPr="00412C31" w:rsidRDefault="00412C31" w:rsidP="00412C31">
      <w:pPr>
        <w:jc w:val="both"/>
        <w:rPr>
          <w:rFonts w:ascii="Roboto" w:hAnsi="Roboto"/>
          <w:b/>
        </w:rPr>
      </w:pPr>
      <w:r w:rsidRPr="00412C31">
        <w:rPr>
          <w:rFonts w:ascii="Roboto" w:hAnsi="Roboto"/>
          <w:b/>
        </w:rPr>
        <w:t xml:space="preserve">Article 1 : </w:t>
      </w:r>
    </w:p>
    <w:p w14:paraId="3202BD9A" w14:textId="77777777" w:rsidR="00412C31" w:rsidRPr="00412C31" w:rsidRDefault="00412C31" w:rsidP="00412C31">
      <w:pPr>
        <w:jc w:val="both"/>
        <w:rPr>
          <w:rFonts w:ascii="Roboto" w:hAnsi="Roboto"/>
          <w:b/>
          <w:bCs/>
        </w:rPr>
      </w:pPr>
    </w:p>
    <w:p w14:paraId="2E3098CF" w14:textId="77777777" w:rsidR="00412C31" w:rsidRPr="00412C31" w:rsidRDefault="00412C31" w:rsidP="00412C31">
      <w:pPr>
        <w:jc w:val="both"/>
        <w:rPr>
          <w:rFonts w:ascii="Roboto" w:hAnsi="Roboto"/>
          <w:iCs/>
        </w:rPr>
      </w:pPr>
      <w:r w:rsidRPr="00412C31">
        <w:rPr>
          <w:rFonts w:ascii="Roboto" w:hAnsi="Roboto"/>
          <w:bCs/>
          <w:i/>
        </w:rPr>
        <w:t>Madame ou Monsieur</w:t>
      </w:r>
      <w:r w:rsidRPr="00412C31">
        <w:rPr>
          <w:rFonts w:ascii="Roboto" w:hAnsi="Roboto"/>
          <w:b/>
          <w:bCs/>
        </w:rPr>
        <w:t xml:space="preserve"> </w:t>
      </w:r>
      <w:r w:rsidRPr="00412C31">
        <w:rPr>
          <w:rFonts w:ascii="Roboto" w:hAnsi="Roboto"/>
          <w:highlight w:val="yellow"/>
        </w:rPr>
        <w:t>…</w:t>
      </w:r>
      <w:r w:rsidRPr="00412C31">
        <w:rPr>
          <w:rFonts w:ascii="Roboto" w:hAnsi="Roboto"/>
        </w:rPr>
        <w:t xml:space="preserve"> </w:t>
      </w:r>
      <w:r w:rsidRPr="00412C31">
        <w:rPr>
          <w:rFonts w:ascii="Roboto" w:hAnsi="Roboto"/>
          <w:bCs/>
          <w:i/>
        </w:rPr>
        <w:t xml:space="preserve">(Nom et prénom de l’agent), </w:t>
      </w:r>
      <w:r w:rsidRPr="00412C31">
        <w:rPr>
          <w:rFonts w:ascii="Roboto" w:hAnsi="Roboto"/>
        </w:rPr>
        <w:t xml:space="preserve">titulaire du grade de </w:t>
      </w:r>
      <w:r w:rsidRPr="00412C31">
        <w:rPr>
          <w:rFonts w:ascii="Roboto" w:hAnsi="Roboto"/>
          <w:highlight w:val="yellow"/>
        </w:rPr>
        <w:t>…</w:t>
      </w:r>
      <w:r w:rsidRPr="00412C31">
        <w:rPr>
          <w:rFonts w:ascii="Roboto" w:hAnsi="Roboto"/>
        </w:rPr>
        <w:t xml:space="preserve"> </w:t>
      </w:r>
      <w:r w:rsidRPr="00412C31">
        <w:rPr>
          <w:rFonts w:ascii="Roboto" w:hAnsi="Roboto"/>
          <w:i/>
          <w:iCs/>
        </w:rPr>
        <w:t>(dénomination du grade)</w:t>
      </w:r>
      <w:r w:rsidRPr="00412C31">
        <w:rPr>
          <w:rFonts w:ascii="Roboto" w:hAnsi="Roboto"/>
        </w:rPr>
        <w:t xml:space="preserve">, </w:t>
      </w:r>
      <w:r w:rsidRPr="00412C31">
        <w:rPr>
          <w:rFonts w:ascii="Roboto" w:hAnsi="Roboto"/>
          <w:iCs/>
        </w:rPr>
        <w:t>échelon</w:t>
      </w:r>
      <w:r w:rsidRPr="00412C31">
        <w:rPr>
          <w:rFonts w:ascii="Roboto" w:hAnsi="Roboto"/>
          <w:i/>
        </w:rPr>
        <w:t xml:space="preserve"> </w:t>
      </w:r>
      <w:r w:rsidRPr="00412C31">
        <w:rPr>
          <w:rFonts w:ascii="Roboto" w:hAnsi="Roboto"/>
          <w:i/>
          <w:highlight w:val="yellow"/>
        </w:rPr>
        <w:t>…</w:t>
      </w:r>
      <w:r w:rsidRPr="00412C31">
        <w:rPr>
          <w:rFonts w:ascii="Roboto" w:hAnsi="Roboto"/>
          <w:i/>
        </w:rPr>
        <w:t xml:space="preserve"> (nombre), </w:t>
      </w:r>
      <w:r w:rsidRPr="00412C31">
        <w:rPr>
          <w:rFonts w:ascii="Roboto" w:hAnsi="Roboto"/>
          <w:iCs/>
        </w:rPr>
        <w:t>indice brut</w:t>
      </w:r>
      <w:r w:rsidRPr="00412C31">
        <w:rPr>
          <w:rFonts w:ascii="Roboto" w:hAnsi="Roboto"/>
          <w:i/>
        </w:rPr>
        <w:t xml:space="preserve"> </w:t>
      </w:r>
      <w:r w:rsidRPr="00412C31">
        <w:rPr>
          <w:rFonts w:ascii="Roboto" w:hAnsi="Roboto"/>
          <w:i/>
          <w:highlight w:val="yellow"/>
        </w:rPr>
        <w:t>…</w:t>
      </w:r>
      <w:r w:rsidRPr="00412C31">
        <w:rPr>
          <w:rFonts w:ascii="Roboto" w:hAnsi="Roboto"/>
          <w:i/>
        </w:rPr>
        <w:t xml:space="preserve">, </w:t>
      </w:r>
      <w:r w:rsidRPr="00412C31">
        <w:rPr>
          <w:rFonts w:ascii="Roboto" w:hAnsi="Roboto"/>
          <w:iCs/>
        </w:rPr>
        <w:t>indice majoré</w:t>
      </w:r>
      <w:r w:rsidRPr="00412C31">
        <w:rPr>
          <w:rFonts w:ascii="Roboto" w:hAnsi="Roboto"/>
          <w:i/>
        </w:rPr>
        <w:t xml:space="preserve"> </w:t>
      </w:r>
      <w:r w:rsidRPr="00412C31">
        <w:rPr>
          <w:rFonts w:ascii="Roboto" w:hAnsi="Roboto"/>
          <w:i/>
          <w:highlight w:val="yellow"/>
        </w:rPr>
        <w:t>…</w:t>
      </w:r>
      <w:r w:rsidRPr="00412C31">
        <w:rPr>
          <w:rFonts w:ascii="Roboto" w:hAnsi="Roboto"/>
          <w:i/>
        </w:rPr>
        <w:t xml:space="preserve"> </w:t>
      </w:r>
      <w:r w:rsidRPr="00412C31">
        <w:rPr>
          <w:rFonts w:ascii="Roboto" w:hAnsi="Roboto"/>
          <w:iCs/>
        </w:rPr>
        <w:t>est radié</w:t>
      </w:r>
      <w:r w:rsidRPr="00412C31">
        <w:rPr>
          <w:rFonts w:ascii="Roboto" w:hAnsi="Roboto"/>
          <w:i/>
        </w:rPr>
        <w:t>(e)</w:t>
      </w:r>
      <w:r w:rsidRPr="00412C31">
        <w:rPr>
          <w:rFonts w:ascii="Roboto" w:hAnsi="Roboto"/>
          <w:iCs/>
        </w:rPr>
        <w:t xml:space="preserve"> des cadres pour abandon de poste</w:t>
      </w:r>
    </w:p>
    <w:p w14:paraId="19630B34" w14:textId="77777777" w:rsidR="00412C31" w:rsidRPr="00412C31" w:rsidRDefault="00412C31" w:rsidP="00412C31">
      <w:pPr>
        <w:jc w:val="both"/>
        <w:rPr>
          <w:rFonts w:ascii="Roboto" w:hAnsi="Roboto"/>
          <w:b/>
          <w:bCs/>
        </w:rPr>
      </w:pPr>
    </w:p>
    <w:p w14:paraId="07B180BE" w14:textId="77777777" w:rsidR="00412C31" w:rsidRPr="00412C31" w:rsidRDefault="00412C31" w:rsidP="00412C31">
      <w:pPr>
        <w:jc w:val="both"/>
        <w:rPr>
          <w:rFonts w:ascii="Roboto" w:hAnsi="Roboto"/>
          <w:b/>
          <w:bCs/>
        </w:rPr>
      </w:pPr>
      <w:r w:rsidRPr="00412C31">
        <w:rPr>
          <w:rFonts w:ascii="Roboto" w:hAnsi="Roboto"/>
          <w:b/>
          <w:bCs/>
        </w:rPr>
        <w:t>Article 2 :</w:t>
      </w:r>
    </w:p>
    <w:p w14:paraId="3FA4AB00" w14:textId="77777777" w:rsidR="00412C31" w:rsidRPr="00412C31" w:rsidRDefault="00412C31" w:rsidP="00412C31">
      <w:pPr>
        <w:jc w:val="both"/>
        <w:rPr>
          <w:rFonts w:ascii="Roboto" w:hAnsi="Roboto"/>
          <w:bCs/>
        </w:rPr>
      </w:pPr>
    </w:p>
    <w:p w14:paraId="2B40FEC3" w14:textId="77777777" w:rsidR="00412C31" w:rsidRPr="00412C31" w:rsidRDefault="00412C31" w:rsidP="00412C31">
      <w:pPr>
        <w:jc w:val="both"/>
        <w:rPr>
          <w:rFonts w:ascii="Roboto" w:hAnsi="Roboto"/>
          <w:bCs/>
        </w:rPr>
      </w:pPr>
      <w:r w:rsidRPr="00412C31">
        <w:rPr>
          <w:rFonts w:ascii="Roboto" w:hAnsi="Roboto"/>
          <w:bCs/>
        </w:rPr>
        <w:t xml:space="preserve">La décision prend effet au </w:t>
      </w:r>
      <w:r w:rsidRPr="00412C31">
        <w:rPr>
          <w:rFonts w:ascii="Roboto" w:hAnsi="Roboto"/>
          <w:bCs/>
          <w:highlight w:val="yellow"/>
        </w:rPr>
        <w:t>…</w:t>
      </w:r>
      <w:r w:rsidRPr="00412C31">
        <w:rPr>
          <w:rFonts w:ascii="Roboto" w:hAnsi="Roboto"/>
          <w:bCs/>
        </w:rPr>
        <w:t xml:space="preserve"> </w:t>
      </w:r>
      <w:r w:rsidRPr="00412C31">
        <w:rPr>
          <w:rFonts w:ascii="Roboto" w:hAnsi="Roboto"/>
          <w:bCs/>
          <w:i/>
        </w:rPr>
        <w:t>(date)</w:t>
      </w:r>
    </w:p>
    <w:p w14:paraId="31C4136F" w14:textId="77777777" w:rsidR="00412C31" w:rsidRPr="00412C31" w:rsidRDefault="00412C31">
      <w:pPr>
        <w:rPr>
          <w:rFonts w:ascii="Roboto" w:hAnsi="Roboto" w:cs="Arial"/>
        </w:rPr>
      </w:pPr>
    </w:p>
    <w:p w14:paraId="7D9E4567" w14:textId="655764C4" w:rsidR="00412C31" w:rsidRPr="00412C31" w:rsidRDefault="00412C31" w:rsidP="00412C31">
      <w:pPr>
        <w:spacing w:after="160"/>
        <w:rPr>
          <w:rFonts w:ascii="Roboto" w:eastAsia="Times New Roman" w:hAnsi="Roboto" w:cs="Arial"/>
          <w:b/>
          <w:bCs/>
          <w:lang w:eastAsia="fr-FR"/>
        </w:rPr>
      </w:pPr>
      <w:r>
        <w:rPr>
          <w:rFonts w:ascii="Roboto" w:eastAsia="Times New Roman" w:hAnsi="Roboto" w:cs="Arial"/>
          <w:b/>
          <w:bCs/>
          <w:lang w:eastAsia="fr-FR"/>
        </w:rPr>
        <w:t>Article 3 :</w:t>
      </w:r>
    </w:p>
    <w:p w14:paraId="2810CE7D" w14:textId="5D0400C4" w:rsidR="00412C31" w:rsidRPr="008E5E0D" w:rsidRDefault="00412C31" w:rsidP="00412C31">
      <w:pPr>
        <w:spacing w:after="160"/>
        <w:rPr>
          <w:rFonts w:ascii="Roboto" w:eastAsia="Times New Roman" w:hAnsi="Roboto" w:cs="Arial"/>
          <w:sz w:val="24"/>
          <w:szCs w:val="24"/>
          <w:lang w:eastAsia="fr-FR"/>
        </w:rPr>
      </w:pPr>
      <w:r>
        <w:rPr>
          <w:rFonts w:ascii="Roboto" w:eastAsia="Times New Roman" w:hAnsi="Roboto" w:cs="Arial"/>
          <w:sz w:val="24"/>
          <w:szCs w:val="24"/>
          <w:lang w:eastAsia="fr-FR"/>
        </w:rPr>
        <w:t>Le (la) ……………</w:t>
      </w:r>
      <w:proofErr w:type="gramStart"/>
      <w:r>
        <w:rPr>
          <w:rFonts w:ascii="Roboto" w:eastAsia="Times New Roman" w:hAnsi="Roboto" w:cs="Arial"/>
          <w:sz w:val="24"/>
          <w:szCs w:val="24"/>
          <w:lang w:eastAsia="fr-FR"/>
        </w:rPr>
        <w:t>…….</w:t>
      </w:r>
      <w:proofErr w:type="gramEnd"/>
      <w:r>
        <w:rPr>
          <w:rFonts w:ascii="Roboto" w:eastAsia="Times New Roman" w:hAnsi="Roboto" w:cs="Arial"/>
          <w:sz w:val="24"/>
          <w:szCs w:val="24"/>
          <w:lang w:eastAsia="fr-FR"/>
        </w:rPr>
        <w:t xml:space="preserve">. </w:t>
      </w:r>
      <w:proofErr w:type="gramStart"/>
      <w:r>
        <w:rPr>
          <w:rFonts w:ascii="Roboto" w:eastAsia="Times New Roman" w:hAnsi="Roboto" w:cs="Arial"/>
          <w:sz w:val="24"/>
          <w:szCs w:val="24"/>
          <w:lang w:eastAsia="fr-FR"/>
        </w:rPr>
        <w:t>est</w:t>
      </w:r>
      <w:proofErr w:type="gramEnd"/>
      <w:r>
        <w:rPr>
          <w:rFonts w:ascii="Roboto" w:eastAsia="Times New Roman" w:hAnsi="Roboto" w:cs="Arial"/>
          <w:sz w:val="24"/>
          <w:szCs w:val="24"/>
          <w:lang w:eastAsia="fr-FR"/>
        </w:rPr>
        <w:t xml:space="preserve"> chargé(e) de l’exécution du présent arrêté qui sera notifié à l’intéressé(e).</w:t>
      </w:r>
    </w:p>
    <w:p w14:paraId="27CE5C44" w14:textId="77777777" w:rsidR="00412C31" w:rsidRDefault="00412C31" w:rsidP="00412C31">
      <w:pPr>
        <w:spacing w:after="160"/>
        <w:rPr>
          <w:rFonts w:ascii="Roboto" w:eastAsia="Times New Roman" w:hAnsi="Roboto" w:cs="Arial"/>
          <w:sz w:val="24"/>
          <w:szCs w:val="24"/>
          <w:lang w:eastAsia="fr-FR"/>
        </w:rPr>
      </w:pPr>
    </w:p>
    <w:p w14:paraId="32B661CA" w14:textId="77777777" w:rsidR="00412C31" w:rsidRDefault="00412C31" w:rsidP="00412C31">
      <w:pPr>
        <w:rPr>
          <w:rFonts w:ascii="Roboto" w:eastAsia="Times New Roman" w:hAnsi="Roboto" w:cs="Arial"/>
          <w:sz w:val="24"/>
          <w:szCs w:val="24"/>
          <w:lang w:eastAsia="fr-FR"/>
        </w:rPr>
      </w:pPr>
      <w:r>
        <w:rPr>
          <w:rFonts w:ascii="Roboto" w:eastAsia="Times New Roman" w:hAnsi="Roboto" w:cs="Arial"/>
          <w:sz w:val="24"/>
          <w:szCs w:val="24"/>
          <w:lang w:eastAsia="fr-FR"/>
        </w:rPr>
        <w:t>Ampliation adressée au :</w:t>
      </w:r>
    </w:p>
    <w:p w14:paraId="19D247FE" w14:textId="77777777" w:rsidR="00412C31" w:rsidRDefault="00412C31" w:rsidP="00412C31">
      <w:pPr>
        <w:rPr>
          <w:rFonts w:ascii="Roboto" w:eastAsia="Times New Roman" w:hAnsi="Roboto" w:cs="Arial"/>
          <w:sz w:val="24"/>
          <w:szCs w:val="24"/>
          <w:lang w:eastAsia="fr-FR"/>
        </w:rPr>
      </w:pPr>
      <w:r>
        <w:rPr>
          <w:rFonts w:ascii="Roboto" w:eastAsia="Times New Roman" w:hAnsi="Roboto" w:cs="Arial"/>
          <w:sz w:val="24"/>
          <w:szCs w:val="24"/>
          <w:lang w:eastAsia="fr-FR"/>
        </w:rPr>
        <w:t>Président du centre de gestion</w:t>
      </w:r>
    </w:p>
    <w:p w14:paraId="3320AB4C" w14:textId="77777777" w:rsidR="00412C31" w:rsidRPr="008E5E0D" w:rsidRDefault="00412C31" w:rsidP="00412C31">
      <w:pPr>
        <w:rPr>
          <w:rFonts w:ascii="Roboto" w:eastAsia="Times New Roman" w:hAnsi="Roboto" w:cs="Arial"/>
          <w:sz w:val="24"/>
          <w:szCs w:val="24"/>
          <w:lang w:eastAsia="fr-FR"/>
        </w:rPr>
      </w:pPr>
      <w:r>
        <w:rPr>
          <w:rFonts w:ascii="Roboto" w:eastAsia="Times New Roman" w:hAnsi="Roboto" w:cs="Arial"/>
          <w:sz w:val="24"/>
          <w:szCs w:val="24"/>
          <w:lang w:eastAsia="fr-FR"/>
        </w:rPr>
        <w:t>Comptable de la collectivité ou de l’établissement</w:t>
      </w:r>
    </w:p>
    <w:p w14:paraId="07585C27" w14:textId="77777777" w:rsidR="00412C31" w:rsidRDefault="00412C31" w:rsidP="00412C31">
      <w:pPr>
        <w:rPr>
          <w:rFonts w:ascii="Roboto" w:eastAsia="Times New Roman" w:hAnsi="Roboto" w:cs="Arial"/>
          <w:sz w:val="24"/>
          <w:szCs w:val="24"/>
          <w:lang w:eastAsia="fr-FR"/>
        </w:rPr>
      </w:pPr>
      <w:r w:rsidRPr="008A60B4">
        <w:rPr>
          <w:rFonts w:ascii="Roboto" w:eastAsia="Times New Roman" w:hAnsi="Roboto" w:cs="Arial"/>
          <w:sz w:val="24"/>
          <w:szCs w:val="24"/>
          <w:lang w:eastAsia="fr-FR"/>
        </w:rPr>
        <w:tab/>
      </w:r>
      <w:r w:rsidRPr="008A60B4">
        <w:rPr>
          <w:rFonts w:ascii="Roboto" w:eastAsia="Times New Roman" w:hAnsi="Roboto" w:cs="Arial"/>
          <w:sz w:val="24"/>
          <w:szCs w:val="24"/>
          <w:lang w:eastAsia="fr-FR"/>
        </w:rPr>
        <w:tab/>
      </w:r>
    </w:p>
    <w:p w14:paraId="63D3F9F7" w14:textId="77777777" w:rsidR="00412C31" w:rsidRDefault="00412C31" w:rsidP="00412C31">
      <w:pPr>
        <w:rPr>
          <w:rFonts w:ascii="Roboto" w:eastAsia="Times New Roman" w:hAnsi="Roboto" w:cs="Arial"/>
          <w:sz w:val="24"/>
          <w:szCs w:val="24"/>
          <w:lang w:eastAsia="fr-FR"/>
        </w:rPr>
      </w:pPr>
    </w:p>
    <w:p w14:paraId="5629629A" w14:textId="77777777" w:rsidR="00412C31" w:rsidRPr="008A60B4" w:rsidRDefault="00412C31" w:rsidP="00412C31">
      <w:pPr>
        <w:rPr>
          <w:rFonts w:ascii="Roboto" w:eastAsia="Times New Roman" w:hAnsi="Roboto" w:cs="Arial"/>
          <w:sz w:val="24"/>
          <w:szCs w:val="24"/>
          <w:lang w:eastAsia="fr-FR"/>
        </w:rPr>
      </w:pPr>
    </w:p>
    <w:p w14:paraId="0CB8A10A" w14:textId="77777777" w:rsidR="00412C31" w:rsidRPr="008A60B4" w:rsidRDefault="00412C31" w:rsidP="00412C31">
      <w:pPr>
        <w:spacing w:after="160"/>
        <w:rPr>
          <w:rFonts w:ascii="Roboto" w:eastAsia="Times New Roman" w:hAnsi="Roboto" w:cs="Arial"/>
          <w:sz w:val="24"/>
          <w:szCs w:val="24"/>
          <w:lang w:eastAsia="fr-FR"/>
        </w:rPr>
      </w:pPr>
      <w:r w:rsidRPr="008A60B4">
        <w:rPr>
          <w:rFonts w:ascii="Roboto" w:eastAsia="Times New Roman" w:hAnsi="Roboto" w:cs="Arial"/>
          <w:sz w:val="24"/>
          <w:szCs w:val="24"/>
          <w:lang w:eastAsia="fr-FR"/>
        </w:rPr>
        <w:t>Fait à ........................................., le .......................................</w:t>
      </w:r>
    </w:p>
    <w:p w14:paraId="2206B01C" w14:textId="77777777" w:rsidR="00412C31" w:rsidRPr="008A60B4" w:rsidRDefault="00412C31" w:rsidP="00412C31">
      <w:pPr>
        <w:spacing w:after="160"/>
        <w:rPr>
          <w:rFonts w:ascii="Roboto" w:eastAsia="Times New Roman" w:hAnsi="Roboto" w:cs="Arial"/>
          <w:sz w:val="24"/>
          <w:szCs w:val="24"/>
          <w:lang w:eastAsia="fr-FR"/>
        </w:rPr>
      </w:pPr>
    </w:p>
    <w:p w14:paraId="759EF3D7" w14:textId="77777777" w:rsidR="00412C31" w:rsidRPr="008A60B4" w:rsidRDefault="00412C31" w:rsidP="00412C31">
      <w:pPr>
        <w:spacing w:after="160"/>
        <w:rPr>
          <w:rFonts w:ascii="Roboto" w:eastAsia="Times New Roman" w:hAnsi="Roboto" w:cs="Arial"/>
          <w:sz w:val="24"/>
          <w:szCs w:val="24"/>
          <w:lang w:eastAsia="fr-FR"/>
        </w:rPr>
      </w:pPr>
      <w:r w:rsidRPr="008A60B4">
        <w:rPr>
          <w:rFonts w:ascii="Roboto" w:eastAsia="Times New Roman" w:hAnsi="Roboto" w:cs="Arial"/>
          <w:sz w:val="24"/>
          <w:szCs w:val="24"/>
          <w:lang w:eastAsia="fr-FR"/>
        </w:rPr>
        <w:tab/>
      </w:r>
      <w:r w:rsidRPr="008A60B4">
        <w:rPr>
          <w:rFonts w:ascii="Roboto" w:eastAsia="Times New Roman" w:hAnsi="Roboto" w:cs="Arial"/>
          <w:sz w:val="24"/>
          <w:szCs w:val="24"/>
          <w:lang w:eastAsia="fr-FR"/>
        </w:rPr>
        <w:tab/>
        <w:t>Le Maire (ou le Président)</w:t>
      </w:r>
    </w:p>
    <w:p w14:paraId="6DFD7EDB" w14:textId="77777777" w:rsidR="00412C31" w:rsidRDefault="00412C31" w:rsidP="00412C31">
      <w:pPr>
        <w:spacing w:after="160"/>
        <w:rPr>
          <w:rFonts w:ascii="Roboto" w:eastAsia="Times New Roman" w:hAnsi="Roboto" w:cs="Arial"/>
          <w:sz w:val="24"/>
          <w:szCs w:val="24"/>
          <w:lang w:eastAsia="fr-FR"/>
        </w:rPr>
      </w:pPr>
      <w:r w:rsidRPr="008A60B4">
        <w:rPr>
          <w:rFonts w:ascii="Roboto" w:eastAsia="Times New Roman" w:hAnsi="Roboto" w:cs="Arial"/>
          <w:sz w:val="24"/>
          <w:szCs w:val="24"/>
          <w:lang w:eastAsia="fr-FR"/>
        </w:rPr>
        <w:tab/>
      </w:r>
      <w:r w:rsidRPr="008A60B4">
        <w:rPr>
          <w:rFonts w:ascii="Roboto" w:eastAsia="Times New Roman" w:hAnsi="Roboto" w:cs="Arial"/>
          <w:sz w:val="24"/>
          <w:szCs w:val="24"/>
          <w:lang w:eastAsia="fr-FR"/>
        </w:rPr>
        <w:tab/>
        <w:t>(Prénom Nom)</w:t>
      </w:r>
    </w:p>
    <w:p w14:paraId="30F88C39" w14:textId="77777777" w:rsidR="00412C31" w:rsidRDefault="00412C31" w:rsidP="00412C31">
      <w:pPr>
        <w:spacing w:after="160"/>
        <w:rPr>
          <w:rFonts w:ascii="Roboto" w:eastAsia="Times New Roman" w:hAnsi="Roboto" w:cs="Arial"/>
          <w:sz w:val="24"/>
          <w:szCs w:val="24"/>
          <w:lang w:eastAsia="fr-FR"/>
        </w:rPr>
      </w:pPr>
    </w:p>
    <w:p w14:paraId="4A283981" w14:textId="77777777" w:rsidR="00412C31" w:rsidRPr="008E5E0D" w:rsidRDefault="00412C31" w:rsidP="00412C31">
      <w:pPr>
        <w:rPr>
          <w:rFonts w:ascii="Roboto" w:eastAsia="Times New Roman" w:hAnsi="Roboto" w:cs="Arial"/>
          <w:sz w:val="18"/>
          <w:szCs w:val="18"/>
          <w:lang w:eastAsia="fr-FR"/>
        </w:rPr>
      </w:pPr>
      <w:r w:rsidRPr="008E5E0D">
        <w:rPr>
          <w:rFonts w:ascii="Roboto" w:eastAsia="Times New Roman" w:hAnsi="Roboto" w:cs="Arial"/>
          <w:sz w:val="18"/>
          <w:szCs w:val="18"/>
          <w:lang w:eastAsia="fr-FR"/>
        </w:rPr>
        <w:t>Le Maire (ou le Président),</w:t>
      </w:r>
    </w:p>
    <w:p w14:paraId="0432D8B1" w14:textId="77777777" w:rsidR="00412C31" w:rsidRPr="008E5E0D" w:rsidRDefault="00412C31" w:rsidP="00412C31">
      <w:pPr>
        <w:rPr>
          <w:rFonts w:ascii="Roboto" w:eastAsia="Times New Roman" w:hAnsi="Roboto" w:cs="Arial"/>
          <w:sz w:val="18"/>
          <w:szCs w:val="18"/>
          <w:lang w:eastAsia="fr-FR"/>
        </w:rPr>
      </w:pPr>
      <w:r w:rsidRPr="008E5E0D">
        <w:rPr>
          <w:rFonts w:ascii="Roboto" w:eastAsia="Times New Roman" w:hAnsi="Roboto" w:cs="Arial"/>
          <w:sz w:val="18"/>
          <w:szCs w:val="18"/>
          <w:lang w:eastAsia="fr-FR"/>
        </w:rPr>
        <w:t xml:space="preserve">- certifie sous sa responsabilité le caractère </w:t>
      </w:r>
    </w:p>
    <w:p w14:paraId="2DAFB513" w14:textId="77777777" w:rsidR="00412C31" w:rsidRPr="008E5E0D" w:rsidRDefault="00412C31" w:rsidP="00412C31">
      <w:pPr>
        <w:rPr>
          <w:rFonts w:ascii="Roboto" w:eastAsia="Times New Roman" w:hAnsi="Roboto" w:cs="Arial"/>
          <w:sz w:val="18"/>
          <w:szCs w:val="18"/>
          <w:lang w:eastAsia="fr-FR"/>
        </w:rPr>
      </w:pPr>
      <w:proofErr w:type="gramStart"/>
      <w:r w:rsidRPr="008E5E0D">
        <w:rPr>
          <w:rFonts w:ascii="Roboto" w:eastAsia="Times New Roman" w:hAnsi="Roboto" w:cs="Arial"/>
          <w:sz w:val="18"/>
          <w:szCs w:val="18"/>
          <w:lang w:eastAsia="fr-FR"/>
        </w:rPr>
        <w:t>exécutoire</w:t>
      </w:r>
      <w:proofErr w:type="gramEnd"/>
      <w:r w:rsidRPr="008E5E0D">
        <w:rPr>
          <w:rFonts w:ascii="Roboto" w:eastAsia="Times New Roman" w:hAnsi="Roboto" w:cs="Arial"/>
          <w:sz w:val="18"/>
          <w:szCs w:val="18"/>
          <w:lang w:eastAsia="fr-FR"/>
        </w:rPr>
        <w:t xml:space="preserve"> de cet acte,</w:t>
      </w:r>
    </w:p>
    <w:p w14:paraId="48C26B46" w14:textId="77777777" w:rsidR="00412C31" w:rsidRPr="008E5E0D" w:rsidRDefault="00412C31" w:rsidP="00412C31">
      <w:pPr>
        <w:rPr>
          <w:rFonts w:ascii="Roboto" w:eastAsia="Times New Roman" w:hAnsi="Roboto" w:cs="Arial"/>
          <w:sz w:val="18"/>
          <w:szCs w:val="18"/>
          <w:lang w:eastAsia="fr-FR"/>
        </w:rPr>
      </w:pPr>
      <w:r w:rsidRPr="008E5E0D">
        <w:rPr>
          <w:rFonts w:ascii="Roboto" w:eastAsia="Times New Roman" w:hAnsi="Roboto" w:cs="Arial"/>
          <w:sz w:val="18"/>
          <w:szCs w:val="18"/>
          <w:lang w:eastAsia="fr-FR"/>
        </w:rPr>
        <w:t xml:space="preserve">- informe que le présent arrêté peut faire l’objet d’un recours pour excès de pouvoir devant le Tribunal Administratif de Clermont Ferrand soit par voie postale : 6 cours Sablon CS 90129 63033 Clermont Ferrand cedex 1 ou bien par voie électronique sur le site internet :  </w:t>
      </w:r>
      <w:hyperlink r:id="rId8" w:history="1">
        <w:r w:rsidRPr="008E5E0D">
          <w:rPr>
            <w:rFonts w:ascii="Roboto" w:eastAsia="Times New Roman" w:hAnsi="Roboto" w:cs="Arial"/>
            <w:sz w:val="18"/>
            <w:szCs w:val="18"/>
            <w:lang w:eastAsia="fr-FR"/>
          </w:rPr>
          <w:t>www.telerecours.fr</w:t>
        </w:r>
      </w:hyperlink>
    </w:p>
    <w:p w14:paraId="659A404F" w14:textId="77777777" w:rsidR="00412C31" w:rsidRPr="008E5E0D" w:rsidRDefault="00412C31" w:rsidP="00412C31">
      <w:pPr>
        <w:rPr>
          <w:rFonts w:ascii="Roboto" w:eastAsia="Times New Roman" w:hAnsi="Roboto" w:cs="Arial"/>
          <w:sz w:val="18"/>
          <w:szCs w:val="18"/>
          <w:lang w:eastAsia="fr-FR"/>
        </w:rPr>
      </w:pPr>
      <w:proofErr w:type="gramStart"/>
      <w:r w:rsidRPr="008E5E0D">
        <w:rPr>
          <w:rFonts w:ascii="Roboto" w:eastAsia="Times New Roman" w:hAnsi="Roboto" w:cs="Arial"/>
          <w:sz w:val="18"/>
          <w:szCs w:val="18"/>
          <w:lang w:eastAsia="fr-FR"/>
        </w:rPr>
        <w:t>dans</w:t>
      </w:r>
      <w:proofErr w:type="gramEnd"/>
      <w:r w:rsidRPr="008E5E0D">
        <w:rPr>
          <w:rFonts w:ascii="Roboto" w:eastAsia="Times New Roman" w:hAnsi="Roboto" w:cs="Arial"/>
          <w:sz w:val="18"/>
          <w:szCs w:val="18"/>
          <w:lang w:eastAsia="fr-FR"/>
        </w:rPr>
        <w:t xml:space="preserve"> un délai de deux mois à compter de la présente notification.</w:t>
      </w:r>
    </w:p>
    <w:p w14:paraId="69A1F568" w14:textId="77777777" w:rsidR="00412C31" w:rsidRPr="008E5E0D" w:rsidRDefault="00412C31" w:rsidP="00412C31">
      <w:pPr>
        <w:spacing w:after="160"/>
        <w:rPr>
          <w:rFonts w:ascii="Roboto" w:eastAsia="Times New Roman" w:hAnsi="Roboto" w:cs="Arial"/>
          <w:sz w:val="24"/>
          <w:szCs w:val="24"/>
          <w:lang w:eastAsia="fr-FR"/>
        </w:rPr>
      </w:pPr>
    </w:p>
    <w:p w14:paraId="05508767" w14:textId="77777777" w:rsidR="00412C31" w:rsidRPr="008E5E0D" w:rsidRDefault="00412C31" w:rsidP="00412C31">
      <w:pPr>
        <w:spacing w:after="160"/>
        <w:rPr>
          <w:rFonts w:ascii="Roboto" w:eastAsia="Times New Roman" w:hAnsi="Roboto" w:cs="Arial"/>
          <w:sz w:val="18"/>
          <w:szCs w:val="18"/>
          <w:lang w:eastAsia="fr-FR"/>
        </w:rPr>
      </w:pPr>
      <w:r w:rsidRPr="008E5E0D">
        <w:rPr>
          <w:rFonts w:ascii="Roboto" w:eastAsia="Times New Roman" w:hAnsi="Roboto" w:cs="Arial"/>
          <w:sz w:val="18"/>
          <w:szCs w:val="18"/>
          <w:lang w:eastAsia="fr-FR"/>
        </w:rPr>
        <w:t>Notifié le ...........................................</w:t>
      </w:r>
    </w:p>
    <w:p w14:paraId="7D672E1D" w14:textId="77777777" w:rsidR="00412C31" w:rsidRDefault="00412C31" w:rsidP="00412C31">
      <w:pPr>
        <w:rPr>
          <w:rFonts w:ascii="Roboto" w:eastAsia="Times New Roman" w:hAnsi="Roboto" w:cs="Arial"/>
          <w:sz w:val="18"/>
          <w:szCs w:val="18"/>
          <w:lang w:eastAsia="fr-FR"/>
        </w:rPr>
      </w:pPr>
      <w:r w:rsidRPr="008E5E0D">
        <w:rPr>
          <w:rFonts w:ascii="Roboto" w:eastAsia="Times New Roman" w:hAnsi="Roboto" w:cs="Arial"/>
          <w:sz w:val="18"/>
          <w:szCs w:val="18"/>
          <w:lang w:eastAsia="fr-FR"/>
        </w:rPr>
        <w:t>Signature de l’agent :</w:t>
      </w:r>
    </w:p>
    <w:p w14:paraId="53BB7B81" w14:textId="77777777" w:rsidR="00412C31" w:rsidRPr="00412C31" w:rsidRDefault="00412C31">
      <w:pPr>
        <w:rPr>
          <w:rFonts w:ascii="Roboto" w:hAnsi="Roboto" w:cs="Arial"/>
        </w:rPr>
      </w:pPr>
    </w:p>
    <w:p w14:paraId="28E01D60" w14:textId="77777777" w:rsidR="00412C31" w:rsidRPr="00412C31" w:rsidRDefault="00412C31">
      <w:pPr>
        <w:rPr>
          <w:rFonts w:ascii="Roboto" w:hAnsi="Roboto" w:cs="Arial"/>
        </w:rPr>
      </w:pPr>
    </w:p>
    <w:p w14:paraId="3DE7E520" w14:textId="77777777" w:rsidR="0054417D" w:rsidRPr="00412C31" w:rsidRDefault="00F2320D" w:rsidP="00F2320D">
      <w:pPr>
        <w:jc w:val="center"/>
        <w:rPr>
          <w:rFonts w:ascii="Roboto" w:hAnsi="Roboto"/>
        </w:rPr>
      </w:pPr>
      <w:r w:rsidRPr="00412C31">
        <w:rPr>
          <w:rFonts w:ascii="Roboto" w:hAnsi="Roboto"/>
          <w:noProof/>
          <w:lang w:eastAsia="fr-FR"/>
        </w:rPr>
        <w:drawing>
          <wp:inline distT="0" distB="0" distL="0" distR="0" wp14:anchorId="64AEC77B" wp14:editId="2027B7B7">
            <wp:extent cx="3219450" cy="231016"/>
            <wp:effectExtent l="0" t="0" r="0" b="0"/>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rot="10800000" flipV="1">
                      <a:off x="0" y="0"/>
                      <a:ext cx="3715304" cy="266597"/>
                    </a:xfrm>
                    <a:prstGeom prst="rect">
                      <a:avLst/>
                    </a:prstGeom>
                  </pic:spPr>
                </pic:pic>
              </a:graphicData>
            </a:graphic>
          </wp:inline>
        </w:drawing>
      </w:r>
    </w:p>
    <w:p w14:paraId="044DDE7C" w14:textId="77777777" w:rsidR="0054417D" w:rsidRPr="00412C31" w:rsidRDefault="0054417D">
      <w:pPr>
        <w:rPr>
          <w:rFonts w:ascii="Roboto" w:hAnsi="Roboto"/>
        </w:rPr>
      </w:pPr>
    </w:p>
    <w:p w14:paraId="3A5CF711" w14:textId="77777777" w:rsidR="0054417D" w:rsidRPr="00412C31" w:rsidRDefault="0054417D">
      <w:pPr>
        <w:rPr>
          <w:rFonts w:ascii="Roboto" w:hAnsi="Roboto"/>
        </w:rPr>
      </w:pPr>
    </w:p>
    <w:p w14:paraId="1B7F0D9C" w14:textId="77777777" w:rsidR="0054417D" w:rsidRPr="00412C31" w:rsidRDefault="0054417D">
      <w:pPr>
        <w:rPr>
          <w:rFonts w:ascii="Roboto" w:hAnsi="Roboto"/>
        </w:rPr>
      </w:pPr>
    </w:p>
    <w:p w14:paraId="7439E99E" w14:textId="77777777" w:rsidR="0054417D" w:rsidRPr="00412C31" w:rsidRDefault="0054417D">
      <w:pPr>
        <w:rPr>
          <w:rFonts w:ascii="Roboto" w:hAnsi="Roboto"/>
        </w:rPr>
      </w:pPr>
    </w:p>
    <w:sectPr w:rsidR="0054417D" w:rsidRPr="00412C31" w:rsidSect="00027D7A">
      <w:headerReference w:type="even" r:id="rId10"/>
      <w:headerReference w:type="default" r:id="rId11"/>
      <w:footerReference w:type="even" r:id="rId12"/>
      <w:footerReference w:type="default" r:id="rId13"/>
      <w:headerReference w:type="first" r:id="rId14"/>
      <w:footerReference w:type="first" r:id="rId15"/>
      <w:pgSz w:w="11906" w:h="16838"/>
      <w:pgMar w:top="720" w:right="720" w:bottom="284" w:left="720" w:header="0"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6249C4" w14:textId="77777777" w:rsidR="0028631B" w:rsidRDefault="0028631B" w:rsidP="00E66A52">
      <w:r>
        <w:separator/>
      </w:r>
    </w:p>
  </w:endnote>
  <w:endnote w:type="continuationSeparator" w:id="0">
    <w:p w14:paraId="5039C837" w14:textId="77777777" w:rsidR="0028631B" w:rsidRDefault="0028631B" w:rsidP="00E66A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Roboto">
    <w:panose1 w:val="00000000000000000000"/>
    <w:charset w:val="00"/>
    <w:family w:val="auto"/>
    <w:pitch w:val="variable"/>
    <w:sig w:usb0="E00002EF" w:usb1="5000205B" w:usb2="00000020" w:usb3="00000000" w:csb0="0000019F" w:csb1="00000000"/>
  </w:font>
  <w:font w:name="Arial">
    <w:panose1 w:val="020B0604020202020204"/>
    <w:charset w:val="00"/>
    <w:family w:val="swiss"/>
    <w:pitch w:val="variable"/>
    <w:sig w:usb0="E0002EFF" w:usb1="C000785B" w:usb2="00000009" w:usb3="00000000" w:csb0="000001FF" w:csb1="00000000"/>
  </w:font>
  <w:font w:name="MV Boli">
    <w:panose1 w:val="02000500030200090000"/>
    <w:charset w:val="00"/>
    <w:family w:val="auto"/>
    <w:pitch w:val="variable"/>
    <w:sig w:usb0="00000003" w:usb1="00000000" w:usb2="000001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41B416" w14:textId="77777777" w:rsidR="00412C31" w:rsidRDefault="00412C31">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AF6FFF" w14:textId="3171DEE2" w:rsidR="0054417D" w:rsidRDefault="009F38E9">
    <w:pPr>
      <w:pStyle w:val="Pieddepage"/>
    </w:pPr>
    <w:r>
      <w:rPr>
        <w:noProof/>
        <w:lang w:eastAsia="fr-FR"/>
      </w:rPr>
      <w:drawing>
        <wp:anchor distT="0" distB="0" distL="114300" distR="114300" simplePos="0" relativeHeight="251659264" behindDoc="1" locked="0" layoutInCell="1" allowOverlap="1" wp14:anchorId="46F0E3B0" wp14:editId="12E9838C">
          <wp:simplePos x="0" y="0"/>
          <wp:positionH relativeFrom="column">
            <wp:posOffset>3352800</wp:posOffset>
          </wp:positionH>
          <wp:positionV relativeFrom="page">
            <wp:posOffset>9629775</wp:posOffset>
          </wp:positionV>
          <wp:extent cx="661670" cy="647700"/>
          <wp:effectExtent l="0" t="0" r="5080" b="0"/>
          <wp:wrapNone/>
          <wp:docPr id="19" name="Imag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661670" cy="647700"/>
                  </a:xfrm>
                  <a:prstGeom prst="rect">
                    <a:avLst/>
                  </a:prstGeom>
                </pic:spPr>
              </pic:pic>
            </a:graphicData>
          </a:graphic>
          <wp14:sizeRelH relativeFrom="page">
            <wp14:pctWidth>0</wp14:pctWidth>
          </wp14:sizeRelH>
          <wp14:sizeRelV relativeFrom="page">
            <wp14:pctHeight>0</wp14:pctHeight>
          </wp14:sizeRelV>
        </wp:anchor>
      </w:drawing>
    </w:r>
    <w:r w:rsidR="00662ABF">
      <w:rPr>
        <w:noProof/>
        <w:lang w:eastAsia="fr-FR"/>
      </w:rPr>
      <w:drawing>
        <wp:anchor distT="0" distB="0" distL="114300" distR="114300" simplePos="0" relativeHeight="251660288" behindDoc="1" locked="0" layoutInCell="1" allowOverlap="1" wp14:anchorId="6EFDC52A" wp14:editId="32B5B307">
          <wp:simplePos x="0" y="0"/>
          <wp:positionH relativeFrom="margin">
            <wp:align>right</wp:align>
          </wp:positionH>
          <wp:positionV relativeFrom="page">
            <wp:posOffset>9858375</wp:posOffset>
          </wp:positionV>
          <wp:extent cx="625475" cy="552450"/>
          <wp:effectExtent l="0" t="0" r="3175" b="0"/>
          <wp:wrapNone/>
          <wp:docPr id="18" name="Imag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 cstate="print">
                    <a:extLst>
                      <a:ext uri="{28A0092B-C50C-407E-A947-70E740481C1C}">
                        <a14:useLocalDpi xmlns:a14="http://schemas.microsoft.com/office/drawing/2010/main" val="0"/>
                      </a:ext>
                    </a:extLst>
                  </a:blip>
                  <a:stretch>
                    <a:fillRect/>
                  </a:stretch>
                </pic:blipFill>
                <pic:spPr>
                  <a:xfrm>
                    <a:off x="0" y="0"/>
                    <a:ext cx="625475" cy="552450"/>
                  </a:xfrm>
                  <a:prstGeom prst="rect">
                    <a:avLst/>
                  </a:prstGeom>
                </pic:spPr>
              </pic:pic>
            </a:graphicData>
          </a:graphic>
          <wp14:sizeRelH relativeFrom="page">
            <wp14:pctWidth>0</wp14:pctWidth>
          </wp14:sizeRelH>
          <wp14:sizeRelV relativeFrom="page">
            <wp14:pctHeight>0</wp14:pctHeight>
          </wp14:sizeRelV>
        </wp:anchor>
      </w:drawing>
    </w:r>
    <w:r w:rsidR="00BF6806">
      <w:rPr>
        <w:noProof/>
        <w:lang w:eastAsia="fr-FR"/>
      </w:rPr>
      <mc:AlternateContent>
        <mc:Choice Requires="wps">
          <w:drawing>
            <wp:anchor distT="0" distB="0" distL="114300" distR="114300" simplePos="0" relativeHeight="251662336" behindDoc="0" locked="0" layoutInCell="1" allowOverlap="1" wp14:anchorId="33D8A59C" wp14:editId="19562DFC">
              <wp:simplePos x="0" y="0"/>
              <wp:positionH relativeFrom="column">
                <wp:posOffset>227965</wp:posOffset>
              </wp:positionH>
              <wp:positionV relativeFrom="paragraph">
                <wp:posOffset>-90170</wp:posOffset>
              </wp:positionV>
              <wp:extent cx="1400175" cy="457200"/>
              <wp:effectExtent l="0" t="0" r="0" b="0"/>
              <wp:wrapNone/>
              <wp:docPr id="4" name="Zone de texte 4"/>
              <wp:cNvGraphicFramePr/>
              <a:graphic xmlns:a="http://schemas.openxmlformats.org/drawingml/2006/main">
                <a:graphicData uri="http://schemas.microsoft.com/office/word/2010/wordprocessingShape">
                  <wps:wsp>
                    <wps:cNvSpPr txBox="1"/>
                    <wps:spPr>
                      <a:xfrm>
                        <a:off x="0" y="0"/>
                        <a:ext cx="1400175" cy="457200"/>
                      </a:xfrm>
                      <a:prstGeom prst="rect">
                        <a:avLst/>
                      </a:prstGeom>
                      <a:noFill/>
                      <a:ln w="6350">
                        <a:noFill/>
                      </a:ln>
                    </wps:spPr>
                    <wps:txbx>
                      <w:txbxContent>
                        <w:p w14:paraId="6EF4769D" w14:textId="528C301A" w:rsidR="00BF6806" w:rsidRPr="00BF6806" w:rsidRDefault="00BF6806" w:rsidP="00BF6806">
                          <w:pPr>
                            <w:jc w:val="center"/>
                            <w:rPr>
                              <w:rFonts w:ascii="Roboto" w:hAnsi="Roboto"/>
                            </w:rPr>
                          </w:pPr>
                          <w:r w:rsidRPr="00BF6806">
                            <w:rPr>
                              <w:rFonts w:ascii="Roboto" w:hAnsi="Roboto"/>
                            </w:rPr>
                            <w:t xml:space="preserve">Pôle </w:t>
                          </w:r>
                          <w:r w:rsidR="00874B93">
                            <w:rPr>
                              <w:rFonts w:ascii="Roboto" w:hAnsi="Roboto"/>
                            </w:rPr>
                            <w:t>Ressources Humaines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33D8A59C" id="_x0000_t202" coordsize="21600,21600" o:spt="202" path="m,l,21600r21600,l21600,xe">
              <v:stroke joinstyle="miter"/>
              <v:path gradientshapeok="t" o:connecttype="rect"/>
            </v:shapetype>
            <v:shape id="Zone de texte 4" o:spid="_x0000_s1027" type="#_x0000_t202" style="position:absolute;margin-left:17.95pt;margin-top:-7.1pt;width:110.25pt;height:36pt;z-index:2516623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" filled="f" stroked="f" strokeweight=".5pt">
              <v:textbox>
                <w:txbxContent>
                  <w:p w14:paraId="6EF4769D" w14:textId="528C301A" w:rsidR="00BF6806" w:rsidRPr="00BF6806" w:rsidRDefault="00BF6806" w:rsidP="00BF6806">
                    <w:pPr>
                      <w:jc w:val="center"/>
                      <w:rPr>
                        <w:rFonts w:ascii="Roboto" w:hAnsi="Roboto"/>
                      </w:rPr>
                    </w:pPr>
                    <w:r w:rsidRPr="00BF6806">
                      <w:rPr>
                        <w:rFonts w:ascii="Roboto" w:hAnsi="Roboto"/>
                      </w:rPr>
                      <w:t xml:space="preserve">Pôle </w:t>
                    </w:r>
                    <w:r w:rsidR="00874B93">
                      <w:rPr>
                        <w:rFonts w:ascii="Roboto" w:hAnsi="Roboto"/>
                      </w:rPr>
                      <w:t>Ressources Humaines</w:t>
                    </w:r>
                  </w:p>
                </w:txbxContent>
              </v:textbox>
            </v:shape>
          </w:pict>
        </mc:Fallback>
      </mc:AlternateContent>
    </w:r>
    <w:r w:rsidR="00BF6806">
      <w:rPr>
        <w:noProof/>
        <w:lang w:eastAsia="fr-FR"/>
      </w:rPr>
      <w:drawing>
        <wp:anchor distT="0" distB="0" distL="114300" distR="114300" simplePos="0" relativeHeight="251661312" behindDoc="0" locked="0" layoutInCell="1" allowOverlap="1" wp14:anchorId="1A2EEDFF" wp14:editId="156D1420">
          <wp:simplePos x="0" y="0"/>
          <wp:positionH relativeFrom="column">
            <wp:posOffset>-219075</wp:posOffset>
          </wp:positionH>
          <wp:positionV relativeFrom="paragraph">
            <wp:posOffset>-318710</wp:posOffset>
          </wp:positionV>
          <wp:extent cx="1861960" cy="807085"/>
          <wp:effectExtent l="0" t="0" r="5080" b="0"/>
          <wp:wrapNone/>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 cstate="print">
                    <a:extLst>
                      <a:ext uri="{28A0092B-C50C-407E-A947-70E740481C1C}">
                        <a14:useLocalDpi xmlns:a14="http://schemas.microsoft.com/office/drawing/2010/main" val="0"/>
                      </a:ext>
                    </a:extLst>
                  </a:blip>
                  <a:stretch>
                    <a:fillRect/>
                  </a:stretch>
                </pic:blipFill>
                <pic:spPr>
                  <a:xfrm>
                    <a:off x="0" y="0"/>
                    <a:ext cx="1861960" cy="807085"/>
                  </a:xfrm>
                  <a:prstGeom prst="rect">
                    <a:avLst/>
                  </a:prstGeom>
                </pic:spPr>
              </pic:pic>
            </a:graphicData>
          </a:graphic>
          <wp14:sizeRelH relativeFrom="margin">
            <wp14:pctWidth>0</wp14:pctWidth>
          </wp14:sizeRelH>
          <wp14:sizeRelV relativeFrom="margin">
            <wp14:pctHeight>0</wp14:pctHeight>
          </wp14:sizeRelV>
        </wp:anchor>
      </w:drawing>
    </w:r>
    <w:r w:rsidR="0054417D">
      <w:tab/>
    </w:r>
    <w:r w:rsidR="0054417D" w:rsidRPr="00BF6806">
      <w:rPr>
        <w:rFonts w:ascii="Roboto" w:hAnsi="Roboto" w:cs="Arial"/>
      </w:rPr>
      <w:t xml:space="preserve">Mise à jour : </w:t>
    </w:r>
    <w:r w:rsidR="00412C31">
      <w:rPr>
        <w:rFonts w:ascii="Roboto" w:hAnsi="Roboto" w:cs="Arial"/>
      </w:rPr>
      <w:t>septembre</w:t>
    </w:r>
    <w:r w:rsidR="0054417D" w:rsidRPr="00BF6806">
      <w:rPr>
        <w:rFonts w:ascii="Roboto" w:hAnsi="Roboto" w:cs="Arial"/>
      </w:rPr>
      <w:t xml:space="preserve"> </w:t>
    </w:r>
    <w:r w:rsidR="0054417D" w:rsidRPr="00BF6806">
      <w:rPr>
        <w:rFonts w:ascii="Roboto" w:hAnsi="Roboto" w:cs="Arial"/>
      </w:rPr>
      <w:t>202</w:t>
    </w:r>
    <w:r w:rsidR="00412C31">
      <w:rPr>
        <w:rFonts w:ascii="Roboto" w:hAnsi="Roboto" w:cs="Arial"/>
      </w:rPr>
      <w:t>5</w:t>
    </w:r>
    <w:r w:rsidR="00662ABF">
      <w:rPr>
        <w:rFonts w:ascii="Roboto" w:hAnsi="Roboto" w:cs="Arial"/>
      </w:rPr>
      <w:t xml:space="preserve"> </w:t>
    </w:r>
    <w:r w:rsidR="00662ABF">
      <w:rPr>
        <w:rFonts w:ascii="Roboto" w:hAnsi="Roboto" w:cs="Arial"/>
      </w:rPr>
      <w:tab/>
    </w:r>
    <w:r w:rsidR="00662ABF">
      <w:rPr>
        <w:rFonts w:ascii="Roboto" w:hAnsi="Roboto" w:cs="Arial"/>
      </w:rPr>
      <w:tab/>
      <w:t xml:space="preserve">           </w:t>
    </w:r>
    <w:r w:rsidR="0054417D" w:rsidRPr="00F2320D">
      <w:rPr>
        <w:rFonts w:ascii="Arial" w:hAnsi="Arial" w:cs="Arial"/>
        <w:b/>
        <w:bCs/>
      </w:rPr>
      <w:fldChar w:fldCharType="begin"/>
    </w:r>
    <w:r w:rsidR="0054417D" w:rsidRPr="00F2320D">
      <w:rPr>
        <w:rFonts w:ascii="Arial" w:hAnsi="Arial" w:cs="Arial"/>
        <w:b/>
        <w:bCs/>
      </w:rPr>
      <w:instrText>PAGE  \* Arabic  \* MERGEFORMAT</w:instrText>
    </w:r>
    <w:r w:rsidR="0054417D" w:rsidRPr="00F2320D">
      <w:rPr>
        <w:rFonts w:ascii="Arial" w:hAnsi="Arial" w:cs="Arial"/>
        <w:b/>
        <w:bCs/>
      </w:rPr>
      <w:fldChar w:fldCharType="separate"/>
    </w:r>
    <w:r w:rsidR="002938AD">
      <w:rPr>
        <w:rFonts w:ascii="Arial" w:hAnsi="Arial" w:cs="Arial"/>
        <w:b/>
        <w:bCs/>
        <w:noProof/>
      </w:rPr>
      <w:t>1</w:t>
    </w:r>
    <w:r w:rsidR="0054417D" w:rsidRPr="00F2320D">
      <w:rPr>
        <w:rFonts w:ascii="Arial" w:hAnsi="Arial" w:cs="Arial"/>
        <w:b/>
        <w:bCs/>
      </w:rPr>
      <w:fldChar w:fldCharType="end"/>
    </w:r>
    <w:r w:rsidR="0054417D" w:rsidRPr="00F2320D">
      <w:rPr>
        <w:rFonts w:ascii="Arial" w:hAnsi="Arial" w:cs="Arial"/>
      </w:rPr>
      <w:t>/</w:t>
    </w:r>
    <w:r w:rsidR="0054417D" w:rsidRPr="00F2320D">
      <w:rPr>
        <w:rFonts w:ascii="Arial" w:hAnsi="Arial" w:cs="Arial"/>
        <w:b/>
        <w:bCs/>
      </w:rPr>
      <w:fldChar w:fldCharType="begin"/>
    </w:r>
    <w:r w:rsidR="0054417D" w:rsidRPr="00F2320D">
      <w:rPr>
        <w:rFonts w:ascii="Arial" w:hAnsi="Arial" w:cs="Arial"/>
        <w:b/>
        <w:bCs/>
      </w:rPr>
      <w:instrText>NUMPAGES  \* Arabic  \* MERGEFORMAT</w:instrText>
    </w:r>
    <w:r w:rsidR="0054417D" w:rsidRPr="00F2320D">
      <w:rPr>
        <w:rFonts w:ascii="Arial" w:hAnsi="Arial" w:cs="Arial"/>
        <w:b/>
        <w:bCs/>
      </w:rPr>
      <w:fldChar w:fldCharType="separate"/>
    </w:r>
    <w:r w:rsidR="002938AD">
      <w:rPr>
        <w:rFonts w:ascii="Arial" w:hAnsi="Arial" w:cs="Arial"/>
        <w:b/>
        <w:bCs/>
        <w:noProof/>
      </w:rPr>
      <w:t>1</w:t>
    </w:r>
    <w:r w:rsidR="0054417D" w:rsidRPr="00F2320D">
      <w:rPr>
        <w:rFonts w:ascii="Arial" w:hAnsi="Arial" w:cs="Arial"/>
        <w:b/>
        <w:bCs/>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12B45C" w14:textId="77777777" w:rsidR="00412C31" w:rsidRDefault="00412C31">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07806B" w14:textId="77777777" w:rsidR="0028631B" w:rsidRDefault="0028631B" w:rsidP="00E66A52">
      <w:r>
        <w:separator/>
      </w:r>
    </w:p>
  </w:footnote>
  <w:footnote w:type="continuationSeparator" w:id="0">
    <w:p w14:paraId="409E5167" w14:textId="77777777" w:rsidR="0028631B" w:rsidRDefault="0028631B" w:rsidP="00E66A52">
      <w:r>
        <w:continuationSeparator/>
      </w:r>
    </w:p>
  </w:footnote>
  <w:footnote w:id="1">
    <w:p w14:paraId="26B2560C" w14:textId="77777777" w:rsidR="00412C31" w:rsidRPr="00412C31" w:rsidRDefault="00412C31" w:rsidP="00412C31">
      <w:pPr>
        <w:pStyle w:val="Notedebasdepage"/>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B8DC30" w14:textId="77777777" w:rsidR="00412C31" w:rsidRDefault="00412C31">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247295" w14:textId="77777777" w:rsidR="00E66A52" w:rsidRDefault="00E66A52">
    <w:pPr>
      <w:pStyle w:val="En-tte"/>
    </w:pPr>
    <w:r>
      <w:rPr>
        <w:noProof/>
        <w:lang w:eastAsia="fr-FR"/>
      </w:rPr>
      <w:drawing>
        <wp:inline distT="0" distB="0" distL="0" distR="0" wp14:anchorId="7C7F8B6D" wp14:editId="4414DA0C">
          <wp:extent cx="7146324" cy="1323975"/>
          <wp:effectExtent l="0" t="0" r="0" b="0"/>
          <wp:docPr id="16" name="Imag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7148766" cy="1324427"/>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FCC250" w14:textId="77777777" w:rsidR="00412C31" w:rsidRDefault="00412C31">
    <w:pPr>
      <w:pStyle w:val="En-tt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66A52"/>
    <w:rsid w:val="00027D7A"/>
    <w:rsid w:val="00156D3A"/>
    <w:rsid w:val="001851A3"/>
    <w:rsid w:val="001921D7"/>
    <w:rsid w:val="0028631B"/>
    <w:rsid w:val="002938AD"/>
    <w:rsid w:val="00412C31"/>
    <w:rsid w:val="00422F59"/>
    <w:rsid w:val="004F1260"/>
    <w:rsid w:val="0054417D"/>
    <w:rsid w:val="00636307"/>
    <w:rsid w:val="00662ABF"/>
    <w:rsid w:val="007168C6"/>
    <w:rsid w:val="00874B93"/>
    <w:rsid w:val="008B1A4B"/>
    <w:rsid w:val="008E3383"/>
    <w:rsid w:val="008F414C"/>
    <w:rsid w:val="009A587A"/>
    <w:rsid w:val="009B6093"/>
    <w:rsid w:val="009F38E9"/>
    <w:rsid w:val="00B60641"/>
    <w:rsid w:val="00BF6806"/>
    <w:rsid w:val="00CA1181"/>
    <w:rsid w:val="00D75CE4"/>
    <w:rsid w:val="00E66A52"/>
    <w:rsid w:val="00EA3D04"/>
    <w:rsid w:val="00F2320D"/>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71761C2"/>
  <w15:chartTrackingRefBased/>
  <w15:docId w15:val="{D17C0B1E-61C8-46D7-8087-0A647C4339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FR"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E66A52"/>
    <w:pPr>
      <w:tabs>
        <w:tab w:val="center" w:pos="4536"/>
        <w:tab w:val="right" w:pos="9072"/>
      </w:tabs>
    </w:pPr>
  </w:style>
  <w:style w:type="character" w:customStyle="1" w:styleId="En-tteCar">
    <w:name w:val="En-tête Car"/>
    <w:basedOn w:val="Policepardfaut"/>
    <w:link w:val="En-tte"/>
    <w:uiPriority w:val="99"/>
    <w:rsid w:val="00E66A52"/>
  </w:style>
  <w:style w:type="paragraph" w:styleId="Pieddepage">
    <w:name w:val="footer"/>
    <w:basedOn w:val="Normal"/>
    <w:link w:val="PieddepageCar"/>
    <w:uiPriority w:val="99"/>
    <w:unhideWhenUsed/>
    <w:rsid w:val="00E66A52"/>
    <w:pPr>
      <w:tabs>
        <w:tab w:val="center" w:pos="4536"/>
        <w:tab w:val="right" w:pos="9072"/>
      </w:tabs>
    </w:pPr>
  </w:style>
  <w:style w:type="character" w:customStyle="1" w:styleId="PieddepageCar">
    <w:name w:val="Pied de page Car"/>
    <w:basedOn w:val="Policepardfaut"/>
    <w:link w:val="Pieddepage"/>
    <w:uiPriority w:val="99"/>
    <w:rsid w:val="00E66A52"/>
  </w:style>
  <w:style w:type="table" w:styleId="Grilledutableau">
    <w:name w:val="Table Grid"/>
    <w:basedOn w:val="TableauNormal"/>
    <w:uiPriority w:val="39"/>
    <w:rsid w:val="00E66A5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54417D"/>
    <w:pPr>
      <w:spacing w:before="100" w:beforeAutospacing="1" w:after="100" w:afterAutospacing="1"/>
    </w:pPr>
    <w:rPr>
      <w:rFonts w:ascii="Times New Roman" w:eastAsia="Times New Roman" w:hAnsi="Times New Roman" w:cs="Times New Roman"/>
      <w:sz w:val="24"/>
      <w:szCs w:val="24"/>
      <w:lang w:eastAsia="fr-FR"/>
    </w:rPr>
  </w:style>
  <w:style w:type="paragraph" w:customStyle="1" w:styleId="loose">
    <w:name w:val="loose"/>
    <w:basedOn w:val="Normal"/>
    <w:rsid w:val="00412C31"/>
    <w:pPr>
      <w:spacing w:before="100" w:beforeAutospacing="1" w:after="100" w:afterAutospacing="1"/>
    </w:pPr>
    <w:rPr>
      <w:rFonts w:ascii="Times New Roman" w:eastAsia="Times New Roman" w:hAnsi="Times New Roman" w:cs="Times New Roman"/>
      <w:sz w:val="24"/>
      <w:szCs w:val="24"/>
      <w:lang w:eastAsia="fr-FR"/>
    </w:rPr>
  </w:style>
  <w:style w:type="paragraph" w:styleId="Notedebasdepage">
    <w:name w:val="footnote text"/>
    <w:basedOn w:val="Normal"/>
    <w:link w:val="NotedebasdepageCar"/>
    <w:uiPriority w:val="99"/>
    <w:semiHidden/>
    <w:unhideWhenUsed/>
    <w:rsid w:val="00412C31"/>
    <w:rPr>
      <w:rFonts w:ascii="Times New Roman" w:eastAsia="Times New Roman" w:hAnsi="Times New Roman" w:cs="Times New Roman"/>
      <w:sz w:val="20"/>
      <w:szCs w:val="20"/>
      <w:lang w:eastAsia="fr-FR"/>
    </w:rPr>
  </w:style>
  <w:style w:type="character" w:customStyle="1" w:styleId="NotedebasdepageCar">
    <w:name w:val="Note de bas de page Car"/>
    <w:basedOn w:val="Policepardfaut"/>
    <w:link w:val="Notedebasdepage"/>
    <w:uiPriority w:val="99"/>
    <w:semiHidden/>
    <w:rsid w:val="00412C31"/>
    <w:rPr>
      <w:rFonts w:ascii="Times New Roman" w:eastAsia="Times New Roman" w:hAnsi="Times New Roman" w:cs="Times New Roman"/>
      <w:sz w:val="20"/>
      <w:szCs w:val="20"/>
      <w:lang w:eastAsia="fr-FR"/>
    </w:rPr>
  </w:style>
  <w:style w:type="character" w:styleId="Appelnotedebasdep">
    <w:name w:val="footnote reference"/>
    <w:uiPriority w:val="99"/>
    <w:semiHidden/>
    <w:unhideWhenUsed/>
    <w:rsid w:val="00412C31"/>
    <w:rPr>
      <w:vertAlign w:val="superscript"/>
    </w:rPr>
  </w:style>
  <w:style w:type="character" w:styleId="lev">
    <w:name w:val="Strong"/>
    <w:basedOn w:val="Policepardfaut"/>
    <w:uiPriority w:val="22"/>
    <w:qFormat/>
    <w:rsid w:val="00412C3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elerecours.fr" TargetMode="External"/><Relationship Id="rId13"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image" Target="media/image2.png"/><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header" Target="header2.xml"/><Relationship Id="rId5" Type="http://schemas.openxmlformats.org/officeDocument/2006/relationships/endnotes" Target="end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footnotes" Target="footnotes.xml"/><Relationship Id="rId9" Type="http://schemas.openxmlformats.org/officeDocument/2006/relationships/image" Target="media/image3.png"/><Relationship Id="rId14" Type="http://schemas.openxmlformats.org/officeDocument/2006/relationships/header" Target="header3.xml"/></Relationships>
</file>

<file path=word/_rels/footer2.xml.rels><?xml version="1.0" encoding="UTF-8" standalone="yes"?>
<Relationships xmlns="http://schemas.openxmlformats.org/package/2006/relationships"><Relationship Id="rId3" Type="http://schemas.openxmlformats.org/officeDocument/2006/relationships/image" Target="media/image7.png"/><Relationship Id="rId2" Type="http://schemas.openxmlformats.org/officeDocument/2006/relationships/image" Target="media/image6.png"/><Relationship Id="rId1" Type="http://schemas.openxmlformats.org/officeDocument/2006/relationships/image" Target="media/image5.png"/></Relationships>
</file>

<file path=word/_rels/header2.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529</Words>
  <Characters>2912</Characters>
  <Application>Microsoft Office Word</Application>
  <DocSecurity>0</DocSecurity>
  <Lines>24</Lines>
  <Paragraphs>6</Paragraphs>
  <ScaleCrop>false</ScaleCrop>
  <HeadingPairs>
    <vt:vector size="2" baseType="variant">
      <vt:variant>
        <vt:lpstr>Titre</vt:lpstr>
      </vt:variant>
      <vt:variant>
        <vt:i4>1</vt:i4>
      </vt:variant>
    </vt:vector>
  </HeadingPairs>
  <TitlesOfParts>
    <vt:vector size="1" baseType="lpstr">
      <vt:lpstr/>
    </vt:vector>
  </TitlesOfParts>
  <Company>Microsoft</Company>
  <LinksUpToDate>false</LinksUpToDate>
  <CharactersWithSpaces>3435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antoine BONAL</dc:creator>
  <cp:keywords/>
  <dc:description/>
  <cp:lastModifiedBy>Nathalie OUBBATI</cp:lastModifiedBy>
  <cp:revision>2</cp:revision>
  <dcterms:created xsi:type="dcterms:W3CDTF">2025-09-01T08:20:00Z</dcterms:created>
  <dcterms:modified xsi:type="dcterms:W3CDTF">2025-09-01T08:20:00Z</dcterms:modified>
</cp:coreProperties>
</file>