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682ABC36" w14:textId="77777777" w:rsidTr="00E66A52">
        <w:tc>
          <w:tcPr>
            <w:tcW w:w="10456" w:type="dxa"/>
            <w:gridSpan w:val="2"/>
          </w:tcPr>
          <w:p w14:paraId="035E2EE2" w14:textId="65D1AF89" w:rsidR="00D65075" w:rsidRDefault="00D65075" w:rsidP="00E66A52">
            <w:pPr>
              <w:jc w:val="center"/>
              <w:rPr>
                <w:rFonts w:ascii="Roboto" w:hAnsi="Roboto" w:cs="Arial"/>
                <w:sz w:val="42"/>
                <w:szCs w:val="42"/>
              </w:rPr>
            </w:pPr>
            <w:r>
              <w:rPr>
                <w:rFonts w:ascii="Roboto" w:hAnsi="Roboto" w:cs="Arial"/>
                <w:sz w:val="42"/>
                <w:szCs w:val="42"/>
              </w:rPr>
              <w:t>COMMISSION CONSULTATIVE PARITAIRE</w:t>
            </w:r>
            <w:r w:rsidR="00BC4386" w:rsidRPr="00500C2A">
              <w:rPr>
                <w:rFonts w:ascii="Roboto" w:hAnsi="Roboto" w:cs="Arial"/>
                <w:sz w:val="42"/>
                <w:szCs w:val="42"/>
              </w:rPr>
              <w:t xml:space="preserve"> </w:t>
            </w:r>
          </w:p>
          <w:p w14:paraId="658C2C1A" w14:textId="6FCF6B8F" w:rsidR="00500C2A" w:rsidRPr="00500C2A" w:rsidRDefault="00BC4386" w:rsidP="00E66A52">
            <w:pPr>
              <w:jc w:val="center"/>
              <w:rPr>
                <w:rFonts w:ascii="Roboto" w:hAnsi="Roboto" w:cs="Arial"/>
                <w:sz w:val="42"/>
                <w:szCs w:val="42"/>
              </w:rPr>
            </w:pPr>
            <w:r w:rsidRPr="00500C2A">
              <w:rPr>
                <w:rFonts w:ascii="Roboto" w:hAnsi="Roboto" w:cs="Arial"/>
                <w:sz w:val="42"/>
                <w:szCs w:val="42"/>
              </w:rPr>
              <w:t xml:space="preserve">DOSSIER DE SAISINE </w:t>
            </w:r>
          </w:p>
          <w:p w14:paraId="175D0F90" w14:textId="7C1C96BB" w:rsidR="00E66A52" w:rsidRPr="00500C2A" w:rsidRDefault="00D65075" w:rsidP="00E66A52">
            <w:pPr>
              <w:jc w:val="center"/>
              <w:rPr>
                <w:rFonts w:ascii="Roboto" w:hAnsi="Roboto" w:cs="Arial"/>
                <w:sz w:val="42"/>
                <w:szCs w:val="42"/>
              </w:rPr>
            </w:pPr>
            <w:r>
              <w:rPr>
                <w:rFonts w:ascii="Roboto" w:hAnsi="Roboto" w:cs="Arial"/>
                <w:sz w:val="42"/>
                <w:szCs w:val="42"/>
              </w:rPr>
              <w:t xml:space="preserve">LICENCIEMENT D’UN AGENT CONTRACTUEL POUR </w:t>
            </w:r>
            <w:r w:rsidRPr="00D65075">
              <w:rPr>
                <w:rFonts w:ascii="Roboto" w:hAnsi="Roboto" w:cs="Arial"/>
                <w:sz w:val="42"/>
                <w:szCs w:val="42"/>
                <w:u w:val="single"/>
              </w:rPr>
              <w:t>INSUFFISANCE PROFESSIONNELLE</w:t>
            </w:r>
          </w:p>
        </w:tc>
      </w:tr>
      <w:tr w:rsidR="0054417D" w14:paraId="6C18A565" w14:textId="77777777" w:rsidTr="00E66A52">
        <w:tc>
          <w:tcPr>
            <w:tcW w:w="5228" w:type="dxa"/>
          </w:tcPr>
          <w:p w14:paraId="4A834699" w14:textId="77777777" w:rsidR="00E66A52" w:rsidRDefault="00E66A52"/>
        </w:tc>
        <w:tc>
          <w:tcPr>
            <w:tcW w:w="5228" w:type="dxa"/>
          </w:tcPr>
          <w:p w14:paraId="29383366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CD7B0" wp14:editId="7A7B3FCB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6B22E" w14:textId="0B02BCA0" w:rsidR="00924236" w:rsidRPr="00BF6806" w:rsidRDefault="00BC4386" w:rsidP="00924236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FORMULAIRE DE SAISINE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1CCD7B0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1D76B22E" w14:textId="0B02BCA0" w:rsidR="00924236" w:rsidRPr="00BF6806" w:rsidRDefault="00BC4386" w:rsidP="00924236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FORMULAIRE DE SAISINE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654B4C2D" wp14:editId="14B636E3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E0FA0" w14:textId="24D2DFE6" w:rsidR="008B1A4B" w:rsidRPr="00F926C0" w:rsidRDefault="008B1A4B">
      <w:pPr>
        <w:rPr>
          <w:rFonts w:ascii="Roboto" w:hAnsi="Roboto"/>
        </w:rPr>
      </w:pPr>
    </w:p>
    <w:p w14:paraId="27CAB408" w14:textId="77777777" w:rsidR="006C5757" w:rsidRPr="006C5757" w:rsidRDefault="006C5757" w:rsidP="006C5757">
      <w:pPr>
        <w:rPr>
          <w:rFonts w:ascii="Roboto" w:hAnsi="Roboto" w:cs="Arial"/>
          <w:sz w:val="24"/>
          <w:szCs w:val="24"/>
          <w:lang w:eastAsia="fr-FR"/>
        </w:rPr>
      </w:pPr>
      <w:r w:rsidRPr="006C5757">
        <w:rPr>
          <w:rFonts w:ascii="Roboto" w:hAnsi="Roboto" w:cs="Arial"/>
          <w:b/>
          <w:bCs/>
          <w:sz w:val="24"/>
          <w:szCs w:val="24"/>
          <w:u w:val="single"/>
        </w:rPr>
        <w:t>Textes de référence</w:t>
      </w:r>
      <w:r w:rsidRPr="006C5757">
        <w:rPr>
          <w:rFonts w:ascii="Roboto" w:hAnsi="Roboto" w:cs="Arial"/>
          <w:b/>
          <w:bCs/>
          <w:sz w:val="24"/>
          <w:szCs w:val="24"/>
        </w:rPr>
        <w:t> :</w:t>
      </w:r>
      <w:r w:rsidRPr="006C5757">
        <w:rPr>
          <w:rFonts w:ascii="Roboto" w:hAnsi="Roboto" w:cs="Arial"/>
          <w:sz w:val="24"/>
          <w:szCs w:val="24"/>
        </w:rPr>
        <w:tab/>
      </w:r>
    </w:p>
    <w:p w14:paraId="59134747" w14:textId="77777777" w:rsidR="00D65075" w:rsidRPr="00D65075" w:rsidRDefault="00D65075" w:rsidP="00D65075">
      <w:pPr>
        <w:autoSpaceDE w:val="0"/>
        <w:autoSpaceDN w:val="0"/>
        <w:adjustRightInd w:val="0"/>
        <w:jc w:val="both"/>
        <w:rPr>
          <w:rFonts w:ascii="Roboto" w:hAnsi="Roboto" w:cs="Tahoma,Italic"/>
          <w:i/>
          <w:iCs/>
          <w:sz w:val="24"/>
          <w:szCs w:val="24"/>
        </w:rPr>
      </w:pPr>
      <w:r w:rsidRPr="00D65075">
        <w:rPr>
          <w:rFonts w:ascii="Roboto" w:hAnsi="Roboto" w:cs="Tahoma,Italic"/>
          <w:i/>
          <w:iCs/>
          <w:sz w:val="24"/>
          <w:szCs w:val="24"/>
        </w:rPr>
        <w:t>Décret n° 2016-1858 du 23 décembre 2016 relatif aux commissions consultatives paritaires de la fonction publique territoriale ;</w:t>
      </w:r>
    </w:p>
    <w:p w14:paraId="53A2458F" w14:textId="77777777" w:rsidR="00D65075" w:rsidRPr="00D65075" w:rsidRDefault="00D65075" w:rsidP="00D65075">
      <w:pPr>
        <w:autoSpaceDE w:val="0"/>
        <w:autoSpaceDN w:val="0"/>
        <w:adjustRightInd w:val="0"/>
        <w:jc w:val="both"/>
        <w:rPr>
          <w:rFonts w:ascii="Roboto" w:hAnsi="Roboto" w:cs="Tahoma,Italic"/>
          <w:i/>
          <w:iCs/>
          <w:sz w:val="24"/>
          <w:szCs w:val="24"/>
        </w:rPr>
      </w:pPr>
      <w:r w:rsidRPr="00D65075">
        <w:rPr>
          <w:rFonts w:ascii="Roboto" w:hAnsi="Roboto" w:cs="Tahoma,Italic"/>
          <w:i/>
          <w:iCs/>
          <w:sz w:val="24"/>
          <w:szCs w:val="24"/>
        </w:rPr>
        <w:t xml:space="preserve"> Décret n° 88-145 du 15 février 1988 […] portant dispositions statutaires relatives à la fonction publique territoriale et relatif aux agents contractuels de la fonction publique territoriale.</w:t>
      </w:r>
    </w:p>
    <w:p w14:paraId="3647FEDC" w14:textId="77777777" w:rsidR="006C5757" w:rsidRPr="006C5757" w:rsidRDefault="006C5757" w:rsidP="006C5757">
      <w:pPr>
        <w:pStyle w:val="Corpsdetexte3"/>
        <w:spacing w:before="120" w:after="0" w:line="240" w:lineRule="auto"/>
        <w:rPr>
          <w:rFonts w:ascii="Roboto" w:hAnsi="Roboto" w:cs="Arial"/>
          <w:b/>
          <w:bCs/>
          <w:sz w:val="24"/>
          <w:szCs w:val="24"/>
          <w:u w:val="single"/>
        </w:rPr>
      </w:pPr>
    </w:p>
    <w:p w14:paraId="7F28F461" w14:textId="0212BC3E" w:rsidR="00500C2A" w:rsidRPr="00BF6806" w:rsidRDefault="00D65075" w:rsidP="00500C2A">
      <w:pPr>
        <w:rPr>
          <w:rFonts w:ascii="Roboto" w:hAnsi="Roboto"/>
        </w:rPr>
      </w:pPr>
      <w:r>
        <w:rPr>
          <w:rFonts w:ascii="Roboto" w:eastAsia="Times New Roman" w:hAnsi="Roboto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8428F" wp14:editId="57391D6D">
                <wp:simplePos x="0" y="0"/>
                <wp:positionH relativeFrom="column">
                  <wp:posOffset>-95250</wp:posOffset>
                </wp:positionH>
                <wp:positionV relativeFrom="paragraph">
                  <wp:posOffset>197485</wp:posOffset>
                </wp:positionV>
                <wp:extent cx="6807200" cy="609600"/>
                <wp:effectExtent l="0" t="0" r="12700" b="19050"/>
                <wp:wrapNone/>
                <wp:docPr id="112747573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CADB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734CF3" w14:textId="77777777" w:rsidR="00BC4386" w:rsidRPr="00051072" w:rsidRDefault="00BC4386" w:rsidP="00BC4386">
                            <w:pPr>
                              <w:jc w:val="center"/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 xml:space="preserve">Imprimé à déposer sur le </w:t>
                            </w:r>
                            <w:r w:rsidRPr="00051072">
                              <w:rPr>
                                <w:rFonts w:ascii="Roboto" w:hAnsi="Roboto"/>
                                <w:b/>
                                <w:bCs/>
                                <w:sz w:val="26"/>
                                <w:szCs w:val="26"/>
                              </w:rPr>
                              <w:t>PORTAIL MOOVAPPS</w:t>
                            </w:r>
                          </w:p>
                          <w:p w14:paraId="6F5BF099" w14:textId="21B57881" w:rsidR="00BC4386" w:rsidRPr="00A44178" w:rsidRDefault="00BC4386" w:rsidP="00BC4386">
                            <w:pPr>
                              <w:jc w:val="center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 xml:space="preserve">Demande d’informations (Instances consultatives / </w:t>
                            </w:r>
                            <w:r w:rsidR="00D65075"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>Comm</w:t>
                            </w:r>
                            <w:r w:rsidR="00D65075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>ission consultative paritaire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8428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-7.5pt;margin-top:15.55pt;width:536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" fillcolor="window" strokecolor="#7cadb4" strokeweight="1pt">
                <v:textbox>
                  <w:txbxContent>
                    <w:p w14:paraId="71734CF3" w14:textId="77777777" w:rsidR="00BC4386" w:rsidRPr="00051072" w:rsidRDefault="00BC4386" w:rsidP="00BC4386">
                      <w:pPr>
                        <w:jc w:val="center"/>
                        <w:rPr>
                          <w:rFonts w:ascii="Roboto" w:hAnsi="Roboto"/>
                          <w:sz w:val="26"/>
                          <w:szCs w:val="26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 xml:space="preserve">Imprimé à déposer sur le </w:t>
                      </w:r>
                      <w:r w:rsidRPr="00051072">
                        <w:rPr>
                          <w:rFonts w:ascii="Roboto" w:hAnsi="Roboto"/>
                          <w:b/>
                          <w:bCs/>
                          <w:sz w:val="26"/>
                          <w:szCs w:val="26"/>
                        </w:rPr>
                        <w:t>PORTAIL MOOVAPPS</w:t>
                      </w:r>
                    </w:p>
                    <w:p w14:paraId="6F5BF099" w14:textId="21B57881" w:rsidR="00BC4386" w:rsidRPr="00A44178" w:rsidRDefault="00BC4386" w:rsidP="00BC4386">
                      <w:pPr>
                        <w:jc w:val="center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 xml:space="preserve">Demande d’informations (Instances consultatives / </w:t>
                      </w:r>
                      <w:r w:rsidR="00D65075"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>Comm</w:t>
                      </w:r>
                      <w:r w:rsidR="00D65075">
                        <w:rPr>
                          <w:rFonts w:ascii="Roboto" w:hAnsi="Roboto"/>
                          <w:sz w:val="26"/>
                          <w:szCs w:val="26"/>
                        </w:rPr>
                        <w:t>ission consultative paritaire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CFA3162" w14:textId="1EB432EF" w:rsidR="00E66A52" w:rsidRPr="00BF6806" w:rsidRDefault="00E66A52">
      <w:pPr>
        <w:rPr>
          <w:rFonts w:ascii="Roboto" w:hAnsi="Roboto"/>
        </w:rPr>
      </w:pPr>
    </w:p>
    <w:p w14:paraId="5130A8C7" w14:textId="2359247C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52C7B93A" w14:textId="7141E454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5319C53A" w14:textId="34583B15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74CC761E" w14:textId="77777777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62DC4A11" w14:textId="77777777" w:rsidR="00BC4386" w:rsidRPr="002D62FB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3812610B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eastAsia="Times New Roman" w:hAnsi="Roboto" w:cs="Times New Roman"/>
          <w:sz w:val="20"/>
          <w:szCs w:val="24"/>
          <w:lang w:eastAsia="fr-FR"/>
        </w:rPr>
      </w:pPr>
    </w:p>
    <w:p w14:paraId="3421A7EE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lang w:eastAsia="fr-FR"/>
        </w:rPr>
      </w:pPr>
      <w:r>
        <w:rPr>
          <w:rFonts w:ascii="Roboto" w:eastAsia="Times New Roman" w:hAnsi="Roboto" w:cs="Tahoma"/>
          <w:b/>
          <w:bCs/>
          <w:u w:val="single"/>
          <w:lang w:eastAsia="fr-FR"/>
        </w:rPr>
        <w:t xml:space="preserve">NOM DE LA </w:t>
      </w:r>
      <w:r w:rsidRPr="002D62FB">
        <w:rPr>
          <w:rFonts w:ascii="Roboto" w:eastAsia="Times New Roman" w:hAnsi="Roboto" w:cs="Tahoma"/>
          <w:b/>
          <w:bCs/>
          <w:u w:val="single"/>
          <w:lang w:eastAsia="fr-FR"/>
        </w:rPr>
        <w:t>COLLECTIVITE</w:t>
      </w:r>
      <w:r>
        <w:rPr>
          <w:rFonts w:ascii="Roboto" w:eastAsia="Times New Roman" w:hAnsi="Roboto" w:cs="Tahoma"/>
          <w:b/>
          <w:bCs/>
          <w:u w:val="single"/>
          <w:lang w:eastAsia="fr-FR"/>
        </w:rPr>
        <w:t>/ETABLISSEMENT</w:t>
      </w:r>
      <w:r w:rsidRPr="002D62FB">
        <w:rPr>
          <w:rFonts w:ascii="Roboto" w:eastAsia="Times New Roman" w:hAnsi="Roboto" w:cs="Tahoma"/>
          <w:lang w:eastAsia="fr-FR"/>
        </w:rPr>
        <w:t xml:space="preserve"> : </w:t>
      </w:r>
    </w:p>
    <w:p w14:paraId="0A343380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b/>
          <w:lang w:eastAsia="fr-FR"/>
        </w:rPr>
      </w:pPr>
      <w:r w:rsidRPr="002D62FB">
        <w:rPr>
          <w:rFonts w:ascii="Roboto" w:eastAsia="Times New Roman" w:hAnsi="Roboto" w:cs="Tahoma"/>
          <w:b/>
          <w:lang w:eastAsia="fr-FR"/>
        </w:rPr>
        <w:t xml:space="preserve">Personne en charge du dossier : </w:t>
      </w:r>
    </w:p>
    <w:p w14:paraId="0FA86768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NOM : 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Prénom :  </w:t>
      </w:r>
    </w:p>
    <w:p w14:paraId="4A93B335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Fonction : </w:t>
      </w:r>
    </w:p>
    <w:p w14:paraId="1F4EDB76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line="480" w:lineRule="auto"/>
        <w:rPr>
          <w:rFonts w:ascii="Roboto" w:eastAsia="Times New Roman" w:hAnsi="Roboto" w:cs="Times New Roman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>Téléphone :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Courriel : </w:t>
      </w:r>
    </w:p>
    <w:p w14:paraId="2BA447C1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6DE48EDB" w14:textId="475CFC1E" w:rsidR="00A623BF" w:rsidRDefault="00A623BF">
      <w:pPr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br w:type="page"/>
      </w:r>
    </w:p>
    <w:p w14:paraId="5F22FF6C" w14:textId="77777777" w:rsidR="00D65075" w:rsidRDefault="00D65075" w:rsidP="00D65075">
      <w:pPr>
        <w:rPr>
          <w:rFonts w:ascii="Wingdings-Regular" w:hAnsi="Wingdings-Regular" w:cs="Wingdings-Regular"/>
          <w:sz w:val="20"/>
          <w:szCs w:val="20"/>
        </w:rPr>
      </w:pPr>
    </w:p>
    <w:p w14:paraId="5CADAD7F" w14:textId="1543AA6D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-Bold"/>
          <w:b/>
          <w:bCs/>
          <w:sz w:val="24"/>
          <w:szCs w:val="24"/>
        </w:rPr>
      </w:pPr>
      <w:r w:rsidRPr="00D65075">
        <w:rPr>
          <w:rFonts w:ascii="Roboto" w:hAnsi="Roboto" w:cs="Tahoma-Bold"/>
          <w:b/>
          <w:bCs/>
          <w:sz w:val="24"/>
          <w:szCs w:val="24"/>
        </w:rPr>
        <w:t>Identité de l’agent :</w:t>
      </w:r>
    </w:p>
    <w:p w14:paraId="0DE5C41F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-Bold"/>
          <w:sz w:val="24"/>
          <w:szCs w:val="24"/>
        </w:rPr>
      </w:pPr>
    </w:p>
    <w:p w14:paraId="42A18AB7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 w:rsidRPr="00D65075">
        <w:rPr>
          <w:rFonts w:ascii="Roboto" w:hAnsi="Roboto" w:cs="Tahoma-Bold"/>
          <w:sz w:val="24"/>
          <w:szCs w:val="24"/>
        </w:rPr>
        <w:t>Nom, Prénom</w:t>
      </w:r>
      <w:r w:rsidRPr="00D65075">
        <w:rPr>
          <w:rFonts w:ascii="Roboto" w:hAnsi="Roboto" w:cs="Tahoma"/>
          <w:sz w:val="24"/>
          <w:szCs w:val="24"/>
        </w:rPr>
        <w:t>.............................................................................................................................</w:t>
      </w:r>
    </w:p>
    <w:p w14:paraId="4A5363D3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</w:p>
    <w:p w14:paraId="7C296B38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 w:rsidRPr="00D65075">
        <w:rPr>
          <w:rFonts w:ascii="Roboto" w:hAnsi="Roboto" w:cs="Tahoma"/>
          <w:sz w:val="24"/>
          <w:szCs w:val="24"/>
        </w:rPr>
        <w:t>Date de naissance : .................................................................................................................</w:t>
      </w:r>
    </w:p>
    <w:p w14:paraId="5C032DD1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</w:p>
    <w:p w14:paraId="0101891D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</w:p>
    <w:p w14:paraId="32F5DD60" w14:textId="591EFFAE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-Bold"/>
          <w:b/>
          <w:bCs/>
          <w:sz w:val="24"/>
          <w:szCs w:val="24"/>
        </w:rPr>
      </w:pPr>
      <w:r w:rsidRPr="00D65075">
        <w:rPr>
          <w:rFonts w:ascii="Roboto" w:hAnsi="Roboto" w:cs="Tahoma-Bold"/>
          <w:b/>
          <w:bCs/>
          <w:sz w:val="24"/>
          <w:szCs w:val="24"/>
        </w:rPr>
        <w:t>Poste occupé :</w:t>
      </w:r>
    </w:p>
    <w:p w14:paraId="1D3A7C6D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-Bold"/>
          <w:b/>
          <w:bCs/>
          <w:sz w:val="24"/>
          <w:szCs w:val="24"/>
        </w:rPr>
      </w:pPr>
    </w:p>
    <w:p w14:paraId="67C42AB0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-Bold"/>
          <w:sz w:val="24"/>
          <w:szCs w:val="24"/>
        </w:rPr>
      </w:pPr>
      <w:r w:rsidRPr="00D65075">
        <w:rPr>
          <w:rFonts w:ascii="Roboto" w:hAnsi="Roboto" w:cs="Tahoma-Bold"/>
          <w:sz w:val="24"/>
          <w:szCs w:val="24"/>
        </w:rPr>
        <w:t xml:space="preserve">Catégorie d’emploi :  </w:t>
      </w:r>
      <w:r w:rsidRPr="00D65075">
        <w:rPr>
          <w:rFonts w:ascii="Roboto" w:hAnsi="Roboto" w:cs="Tahoma-Bold"/>
          <w:sz w:val="24"/>
          <w:szCs w:val="24"/>
        </w:rPr>
        <w:sym w:font="Wingdings 2" w:char="F02A"/>
      </w:r>
      <w:r w:rsidRPr="00D65075">
        <w:rPr>
          <w:rFonts w:ascii="Roboto" w:hAnsi="Roboto" w:cs="Tahoma-Bold"/>
          <w:sz w:val="24"/>
          <w:szCs w:val="24"/>
        </w:rPr>
        <w:t xml:space="preserve"> C</w:t>
      </w:r>
      <w:r w:rsidRPr="00D65075">
        <w:rPr>
          <w:rFonts w:ascii="Roboto" w:hAnsi="Roboto" w:cs="Tahoma-Bold"/>
          <w:sz w:val="24"/>
          <w:szCs w:val="24"/>
        </w:rPr>
        <w:tab/>
      </w:r>
      <w:r w:rsidRPr="00D65075">
        <w:rPr>
          <w:rFonts w:ascii="Roboto" w:hAnsi="Roboto" w:cs="Tahoma-Bold"/>
          <w:sz w:val="24"/>
          <w:szCs w:val="24"/>
        </w:rPr>
        <w:tab/>
      </w:r>
      <w:r w:rsidRPr="00D65075">
        <w:rPr>
          <w:rFonts w:ascii="Roboto" w:hAnsi="Roboto" w:cs="Tahoma-Bold"/>
          <w:sz w:val="24"/>
          <w:szCs w:val="24"/>
        </w:rPr>
        <w:sym w:font="Wingdings 2" w:char="F02A"/>
      </w:r>
      <w:r w:rsidRPr="00D65075">
        <w:rPr>
          <w:rFonts w:ascii="Roboto" w:hAnsi="Roboto" w:cs="Tahoma-Bold"/>
          <w:sz w:val="24"/>
          <w:szCs w:val="24"/>
        </w:rPr>
        <w:t xml:space="preserve"> B</w:t>
      </w:r>
      <w:r w:rsidRPr="00D65075">
        <w:rPr>
          <w:rFonts w:ascii="Roboto" w:hAnsi="Roboto" w:cs="Tahoma-Bold"/>
          <w:sz w:val="24"/>
          <w:szCs w:val="24"/>
        </w:rPr>
        <w:tab/>
      </w:r>
      <w:r w:rsidRPr="00D65075">
        <w:rPr>
          <w:rFonts w:ascii="Roboto" w:hAnsi="Roboto" w:cs="Tahoma-Bold"/>
          <w:sz w:val="24"/>
          <w:szCs w:val="24"/>
        </w:rPr>
        <w:tab/>
      </w:r>
      <w:r w:rsidRPr="00D65075">
        <w:rPr>
          <w:rFonts w:ascii="Roboto" w:hAnsi="Roboto" w:cs="Tahoma-Bold"/>
          <w:sz w:val="24"/>
          <w:szCs w:val="24"/>
        </w:rPr>
        <w:sym w:font="Wingdings 2" w:char="F02A"/>
      </w:r>
      <w:r w:rsidRPr="00D65075">
        <w:rPr>
          <w:rFonts w:ascii="Roboto" w:hAnsi="Roboto" w:cs="Tahoma-Bold"/>
          <w:sz w:val="24"/>
          <w:szCs w:val="24"/>
        </w:rPr>
        <w:t xml:space="preserve"> A</w:t>
      </w:r>
    </w:p>
    <w:p w14:paraId="6BA69643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-Bold"/>
          <w:sz w:val="24"/>
          <w:szCs w:val="24"/>
        </w:rPr>
      </w:pPr>
    </w:p>
    <w:p w14:paraId="70DF7548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-Bold"/>
          <w:sz w:val="24"/>
          <w:szCs w:val="24"/>
        </w:rPr>
      </w:pPr>
      <w:r w:rsidRPr="00D65075">
        <w:rPr>
          <w:rFonts w:ascii="Roboto" w:hAnsi="Roboto" w:cs="Tahoma-Bold"/>
          <w:sz w:val="24"/>
          <w:szCs w:val="24"/>
        </w:rPr>
        <w:t>Service d’affectation : …………………………………………………………………………………….</w:t>
      </w:r>
    </w:p>
    <w:p w14:paraId="47A34F8E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-Bold"/>
          <w:sz w:val="24"/>
          <w:szCs w:val="24"/>
        </w:rPr>
      </w:pPr>
    </w:p>
    <w:p w14:paraId="5F2FD2ED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-Bold"/>
          <w:sz w:val="24"/>
          <w:szCs w:val="24"/>
        </w:rPr>
      </w:pPr>
      <w:r w:rsidRPr="00D65075">
        <w:rPr>
          <w:rFonts w:ascii="Roboto" w:hAnsi="Roboto" w:cs="Tahoma-Bold"/>
          <w:sz w:val="24"/>
          <w:szCs w:val="24"/>
        </w:rPr>
        <w:t>Fonctions exercées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BBADDB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</w:p>
    <w:p w14:paraId="630989A4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</w:p>
    <w:p w14:paraId="7FF245AC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 w:rsidRPr="00D65075">
        <w:rPr>
          <w:rFonts w:ascii="Roboto" w:hAnsi="Roboto" w:cs="Tahoma"/>
          <w:sz w:val="24"/>
          <w:szCs w:val="24"/>
        </w:rPr>
        <w:sym w:font="Wingdings 2" w:char="F02A"/>
      </w:r>
      <w:r w:rsidRPr="00D65075">
        <w:rPr>
          <w:rFonts w:ascii="Roboto" w:hAnsi="Roboto" w:cs="Tahoma"/>
          <w:sz w:val="24"/>
          <w:szCs w:val="24"/>
        </w:rPr>
        <w:t xml:space="preserve"> Temps complet</w:t>
      </w:r>
      <w:r w:rsidRPr="00D65075">
        <w:rPr>
          <w:rFonts w:ascii="Roboto" w:hAnsi="Roboto" w:cs="Tahoma"/>
          <w:sz w:val="24"/>
          <w:szCs w:val="24"/>
        </w:rPr>
        <w:tab/>
      </w:r>
      <w:r w:rsidRPr="00D65075">
        <w:rPr>
          <w:rFonts w:ascii="Roboto" w:hAnsi="Roboto" w:cs="Tahoma"/>
          <w:sz w:val="24"/>
          <w:szCs w:val="24"/>
        </w:rPr>
        <w:tab/>
      </w:r>
      <w:r w:rsidRPr="00D65075">
        <w:rPr>
          <w:rFonts w:ascii="Roboto" w:hAnsi="Roboto" w:cs="Tahoma"/>
          <w:sz w:val="24"/>
          <w:szCs w:val="24"/>
        </w:rPr>
        <w:sym w:font="Wingdings 2" w:char="F02A"/>
      </w:r>
      <w:r w:rsidRPr="00D65075">
        <w:rPr>
          <w:rFonts w:ascii="Roboto" w:hAnsi="Roboto" w:cs="Tahoma"/>
          <w:sz w:val="24"/>
          <w:szCs w:val="24"/>
        </w:rPr>
        <w:t xml:space="preserve"> Temps non complet (durée hebdomadaire : …………..h/35h)</w:t>
      </w:r>
    </w:p>
    <w:p w14:paraId="0C67C34F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</w:p>
    <w:p w14:paraId="03BC6FDD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 w:rsidRPr="00D65075">
        <w:rPr>
          <w:rFonts w:ascii="Roboto" w:hAnsi="Roboto" w:cs="Tahoma"/>
          <w:sz w:val="24"/>
          <w:szCs w:val="24"/>
        </w:rPr>
        <w:t>Date début du contrat initial : ………………………Date de fin de contrat : ………………………………………….</w:t>
      </w:r>
    </w:p>
    <w:p w14:paraId="6F1C33AB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</w:p>
    <w:p w14:paraId="27F724C7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 w:rsidRPr="00D65075">
        <w:rPr>
          <w:rFonts w:ascii="Roboto" w:hAnsi="Roboto" w:cs="Tahoma"/>
          <w:sz w:val="24"/>
          <w:szCs w:val="24"/>
        </w:rPr>
        <w:t>Durée du contrat : ……………………………………………. Durée de la période d’essai : ……………………………</w:t>
      </w:r>
    </w:p>
    <w:p w14:paraId="4F4AB14C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</w:p>
    <w:p w14:paraId="7F8083A0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 w:rsidRPr="00D65075">
        <w:rPr>
          <w:rFonts w:ascii="Roboto" w:hAnsi="Roboto" w:cs="Tahoma"/>
          <w:sz w:val="24"/>
          <w:szCs w:val="24"/>
        </w:rPr>
        <w:t>Le cas échéant, renouvellement(s) de contrat(s) :</w:t>
      </w:r>
    </w:p>
    <w:p w14:paraId="00469B39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</w:p>
    <w:p w14:paraId="2FBD8431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 w:rsidRPr="00D65075">
        <w:rPr>
          <w:rFonts w:ascii="Roboto" w:hAnsi="Roboto" w:cs="Tahoma"/>
          <w:sz w:val="24"/>
          <w:szCs w:val="24"/>
        </w:rPr>
        <w:t>Date(s) : ……………………………………………………………………………………………………………………………………</w:t>
      </w:r>
    </w:p>
    <w:p w14:paraId="14852545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 w:rsidRPr="00D65075">
        <w:rPr>
          <w:rFonts w:ascii="Roboto" w:hAnsi="Roboto" w:cs="Tahom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52F38548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</w:p>
    <w:p w14:paraId="634D045B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 w:rsidRPr="00D65075">
        <w:rPr>
          <w:rFonts w:ascii="Roboto" w:hAnsi="Roboto" w:cs="Tahoma"/>
          <w:sz w:val="24"/>
          <w:szCs w:val="24"/>
        </w:rPr>
        <w:t>Durée(s) du (des) contrat(s) : ……………………………………………………………………………………………………..</w:t>
      </w:r>
    </w:p>
    <w:p w14:paraId="1CACF1CD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 w:rsidRPr="00D65075">
        <w:rPr>
          <w:rFonts w:ascii="Roboto" w:hAnsi="Roboto" w:cs="Tahoma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31C4F7AD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</w:p>
    <w:p w14:paraId="6C5E7625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</w:p>
    <w:p w14:paraId="7EE76286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 w:rsidRPr="00D65075">
        <w:rPr>
          <w:rFonts w:ascii="Roboto" w:hAnsi="Roboto" w:cs="Tahoma"/>
          <w:sz w:val="24"/>
          <w:szCs w:val="24"/>
        </w:rPr>
        <w:t xml:space="preserve">Motif du recrutement : </w:t>
      </w:r>
    </w:p>
    <w:p w14:paraId="0DBB9CE7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 w:rsidRPr="00D65075">
        <w:rPr>
          <w:rFonts w:ascii="Roboto" w:hAnsi="Roboto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17F04E2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</w:p>
    <w:p w14:paraId="68AE7B3A" w14:textId="77777777" w:rsidR="00D65075" w:rsidRDefault="00D65075">
      <w:pPr>
        <w:rPr>
          <w:rFonts w:ascii="Roboto" w:hAnsi="Roboto" w:cs="Wingdings-Regular"/>
          <w:sz w:val="24"/>
          <w:szCs w:val="24"/>
        </w:rPr>
      </w:pPr>
      <w:r>
        <w:rPr>
          <w:rFonts w:ascii="Roboto" w:hAnsi="Roboto" w:cs="Wingdings-Regular"/>
          <w:sz w:val="24"/>
          <w:szCs w:val="24"/>
        </w:rPr>
        <w:br w:type="page"/>
      </w:r>
    </w:p>
    <w:p w14:paraId="30EB506F" w14:textId="44BED998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-Bold"/>
          <w:b/>
          <w:bCs/>
          <w:sz w:val="24"/>
          <w:szCs w:val="24"/>
        </w:rPr>
      </w:pPr>
      <w:r w:rsidRPr="00D65075">
        <w:rPr>
          <w:rFonts w:ascii="Roboto" w:hAnsi="Roboto" w:cs="Tahoma-Bold"/>
          <w:b/>
          <w:bCs/>
          <w:sz w:val="24"/>
          <w:szCs w:val="24"/>
        </w:rPr>
        <w:lastRenderedPageBreak/>
        <w:t>Informations complémentaires :</w:t>
      </w:r>
    </w:p>
    <w:p w14:paraId="4E796F64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-Bold"/>
          <w:b/>
          <w:bCs/>
          <w:sz w:val="24"/>
          <w:szCs w:val="24"/>
        </w:rPr>
      </w:pPr>
    </w:p>
    <w:p w14:paraId="23B32A98" w14:textId="77777777" w:rsidR="00D65075" w:rsidRPr="00D65075" w:rsidRDefault="00D65075" w:rsidP="00D65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="Tahoma"/>
          <w:sz w:val="24"/>
          <w:szCs w:val="24"/>
        </w:rPr>
      </w:pPr>
      <w:r w:rsidRPr="00D65075">
        <w:rPr>
          <w:rFonts w:ascii="Roboto" w:hAnsi="Roboto" w:cs="Tahoma"/>
          <w:sz w:val="24"/>
          <w:szCs w:val="24"/>
        </w:rPr>
        <w:t xml:space="preserve">L’agent a-t-il été informé de cette décision </w:t>
      </w:r>
      <w:r w:rsidRPr="00D65075">
        <w:rPr>
          <w:rFonts w:ascii="Roboto" w:hAnsi="Roboto" w:cs="Tahoma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5075">
        <w:rPr>
          <w:rFonts w:ascii="Roboto" w:hAnsi="Roboto" w:cs="Tahoma"/>
          <w:sz w:val="24"/>
          <w:szCs w:val="24"/>
        </w:rPr>
        <w:instrText xml:space="preserve"> FORMCHECKBOX </w:instrText>
      </w:r>
      <w:r w:rsidRPr="00D65075">
        <w:rPr>
          <w:rFonts w:ascii="Roboto" w:hAnsi="Roboto" w:cs="Tahoma"/>
          <w:sz w:val="24"/>
          <w:szCs w:val="24"/>
        </w:rPr>
      </w:r>
      <w:r w:rsidRPr="00D65075">
        <w:rPr>
          <w:rFonts w:ascii="Roboto" w:hAnsi="Roboto" w:cs="Tahoma"/>
          <w:sz w:val="24"/>
          <w:szCs w:val="24"/>
        </w:rPr>
        <w:fldChar w:fldCharType="separate"/>
      </w:r>
      <w:r w:rsidRPr="00D65075">
        <w:rPr>
          <w:rFonts w:ascii="Roboto" w:hAnsi="Roboto" w:cs="Tahoma"/>
          <w:sz w:val="24"/>
          <w:szCs w:val="24"/>
        </w:rPr>
        <w:fldChar w:fldCharType="end"/>
      </w:r>
      <w:r w:rsidRPr="00D65075">
        <w:rPr>
          <w:rFonts w:ascii="Roboto" w:hAnsi="Roboto" w:cs="Tahoma"/>
          <w:sz w:val="24"/>
          <w:szCs w:val="24"/>
        </w:rPr>
        <w:t xml:space="preserve"> OUI </w:t>
      </w:r>
      <w:r w:rsidRPr="00D65075">
        <w:rPr>
          <w:rFonts w:ascii="Roboto" w:hAnsi="Roboto" w:cs="Tahoma"/>
          <w:sz w:val="24"/>
          <w:szCs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D65075">
        <w:rPr>
          <w:rFonts w:ascii="Roboto" w:hAnsi="Roboto" w:cs="Tahoma"/>
          <w:sz w:val="24"/>
          <w:szCs w:val="24"/>
        </w:rPr>
        <w:instrText xml:space="preserve"> FORMCHECKBOX </w:instrText>
      </w:r>
      <w:r w:rsidRPr="00D65075">
        <w:rPr>
          <w:rFonts w:ascii="Roboto" w:hAnsi="Roboto" w:cs="Tahoma"/>
          <w:sz w:val="24"/>
          <w:szCs w:val="24"/>
        </w:rPr>
      </w:r>
      <w:r w:rsidRPr="00D65075">
        <w:rPr>
          <w:rFonts w:ascii="Roboto" w:hAnsi="Roboto" w:cs="Tahoma"/>
          <w:sz w:val="24"/>
          <w:szCs w:val="24"/>
        </w:rPr>
        <w:fldChar w:fldCharType="separate"/>
      </w:r>
      <w:r w:rsidRPr="00D65075">
        <w:rPr>
          <w:rFonts w:ascii="Roboto" w:hAnsi="Roboto" w:cs="Tahoma"/>
          <w:sz w:val="24"/>
          <w:szCs w:val="24"/>
        </w:rPr>
        <w:fldChar w:fldCharType="end"/>
      </w:r>
      <w:r w:rsidRPr="00D65075">
        <w:rPr>
          <w:rFonts w:ascii="Roboto" w:hAnsi="Roboto" w:cs="Tahoma"/>
          <w:sz w:val="24"/>
          <w:szCs w:val="24"/>
        </w:rPr>
        <w:t xml:space="preserve"> NON Si oui, date : …………….</w:t>
      </w:r>
    </w:p>
    <w:p w14:paraId="2B75C5D6" w14:textId="77777777" w:rsidR="00D65075" w:rsidRPr="00D65075" w:rsidRDefault="00D65075" w:rsidP="00D65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="Tahoma"/>
          <w:sz w:val="24"/>
          <w:szCs w:val="24"/>
        </w:rPr>
      </w:pPr>
      <w:r w:rsidRPr="00D65075">
        <w:rPr>
          <w:rFonts w:ascii="Roboto" w:hAnsi="Roboto" w:cs="Tahoma"/>
          <w:sz w:val="24"/>
          <w:szCs w:val="24"/>
        </w:rPr>
        <w:t xml:space="preserve">L’agent a-t-il été informé de son droit à communication du dossier individuel : </w:t>
      </w:r>
    </w:p>
    <w:p w14:paraId="60337A8E" w14:textId="77777777" w:rsidR="00D65075" w:rsidRPr="00D65075" w:rsidRDefault="00D65075" w:rsidP="00D65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="Tahoma"/>
          <w:sz w:val="24"/>
          <w:szCs w:val="24"/>
        </w:rPr>
      </w:pPr>
      <w:r w:rsidRPr="00D65075">
        <w:rPr>
          <w:rFonts w:ascii="Roboto" w:hAnsi="Roboto" w:cs="Tahoma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5075">
        <w:rPr>
          <w:rFonts w:ascii="Roboto" w:hAnsi="Roboto" w:cs="Tahoma"/>
          <w:sz w:val="24"/>
          <w:szCs w:val="24"/>
        </w:rPr>
        <w:instrText xml:space="preserve"> FORMCHECKBOX </w:instrText>
      </w:r>
      <w:r w:rsidRPr="00D65075">
        <w:rPr>
          <w:rFonts w:ascii="Roboto" w:hAnsi="Roboto" w:cs="Tahoma"/>
          <w:sz w:val="24"/>
          <w:szCs w:val="24"/>
        </w:rPr>
      </w:r>
      <w:r w:rsidRPr="00D65075">
        <w:rPr>
          <w:rFonts w:ascii="Roboto" w:hAnsi="Roboto" w:cs="Tahoma"/>
          <w:sz w:val="24"/>
          <w:szCs w:val="24"/>
        </w:rPr>
        <w:fldChar w:fldCharType="separate"/>
      </w:r>
      <w:r w:rsidRPr="00D65075">
        <w:rPr>
          <w:rFonts w:ascii="Roboto" w:hAnsi="Roboto" w:cs="Tahoma"/>
          <w:sz w:val="24"/>
          <w:szCs w:val="24"/>
        </w:rPr>
        <w:fldChar w:fldCharType="end"/>
      </w:r>
      <w:r w:rsidRPr="00D65075">
        <w:rPr>
          <w:rFonts w:ascii="Roboto" w:hAnsi="Roboto" w:cs="Tahoma"/>
          <w:sz w:val="24"/>
          <w:szCs w:val="24"/>
        </w:rPr>
        <w:t xml:space="preserve"> OUI </w:t>
      </w:r>
      <w:r w:rsidRPr="00D65075">
        <w:rPr>
          <w:rFonts w:ascii="Roboto" w:hAnsi="Roboto" w:cs="Tahoma"/>
          <w:sz w:val="24"/>
          <w:szCs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D65075">
        <w:rPr>
          <w:rFonts w:ascii="Roboto" w:hAnsi="Roboto" w:cs="Tahoma"/>
          <w:sz w:val="24"/>
          <w:szCs w:val="24"/>
        </w:rPr>
        <w:instrText xml:space="preserve"> FORMCHECKBOX </w:instrText>
      </w:r>
      <w:r w:rsidRPr="00D65075">
        <w:rPr>
          <w:rFonts w:ascii="Roboto" w:hAnsi="Roboto" w:cs="Tahoma"/>
          <w:sz w:val="24"/>
          <w:szCs w:val="24"/>
        </w:rPr>
      </w:r>
      <w:r w:rsidRPr="00D65075">
        <w:rPr>
          <w:rFonts w:ascii="Roboto" w:hAnsi="Roboto" w:cs="Tahoma"/>
          <w:sz w:val="24"/>
          <w:szCs w:val="24"/>
        </w:rPr>
        <w:fldChar w:fldCharType="separate"/>
      </w:r>
      <w:r w:rsidRPr="00D65075">
        <w:rPr>
          <w:rFonts w:ascii="Roboto" w:hAnsi="Roboto" w:cs="Tahoma"/>
          <w:sz w:val="24"/>
          <w:szCs w:val="24"/>
        </w:rPr>
        <w:fldChar w:fldCharType="end"/>
      </w:r>
      <w:r w:rsidRPr="00D65075">
        <w:rPr>
          <w:rFonts w:ascii="Roboto" w:hAnsi="Roboto" w:cs="Tahoma"/>
          <w:sz w:val="24"/>
          <w:szCs w:val="24"/>
        </w:rPr>
        <w:t xml:space="preserve"> NON Si oui, date : …………….</w:t>
      </w:r>
    </w:p>
    <w:p w14:paraId="31F1954B" w14:textId="77777777" w:rsidR="00D65075" w:rsidRPr="00D65075" w:rsidRDefault="00D65075" w:rsidP="00D65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="Tahoma"/>
          <w:sz w:val="24"/>
          <w:szCs w:val="24"/>
        </w:rPr>
      </w:pPr>
    </w:p>
    <w:p w14:paraId="1BF933D1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-Bold"/>
          <w:b/>
          <w:bCs/>
          <w:sz w:val="24"/>
          <w:szCs w:val="24"/>
        </w:rPr>
      </w:pPr>
    </w:p>
    <w:p w14:paraId="42459D09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</w:p>
    <w:p w14:paraId="03A64062" w14:textId="77777777" w:rsidR="00D65075" w:rsidRPr="00D65075" w:rsidRDefault="00D65075" w:rsidP="00D65075">
      <w:pPr>
        <w:autoSpaceDE w:val="0"/>
        <w:autoSpaceDN w:val="0"/>
        <w:adjustRightInd w:val="0"/>
        <w:rPr>
          <w:rFonts w:ascii="Roboto" w:hAnsi="Roboto" w:cs="Tahoma"/>
          <w:b/>
          <w:bCs/>
          <w:sz w:val="24"/>
          <w:szCs w:val="24"/>
        </w:rPr>
      </w:pPr>
      <w:r w:rsidRPr="00D65075">
        <w:rPr>
          <w:rFonts w:ascii="Roboto" w:hAnsi="Roboto" w:cs="Tahoma"/>
          <w:b/>
          <w:bCs/>
          <w:sz w:val="24"/>
          <w:szCs w:val="24"/>
          <w:u w:val="single"/>
        </w:rPr>
        <w:t>Pièces à joindre</w:t>
      </w:r>
      <w:r w:rsidRPr="00D65075">
        <w:rPr>
          <w:rFonts w:ascii="Roboto" w:hAnsi="Roboto" w:cs="Tahoma"/>
          <w:b/>
          <w:bCs/>
          <w:sz w:val="24"/>
          <w:szCs w:val="24"/>
        </w:rPr>
        <w:t> :</w:t>
      </w:r>
    </w:p>
    <w:p w14:paraId="1C00A87A" w14:textId="77777777" w:rsidR="00D65075" w:rsidRPr="00D65075" w:rsidRDefault="00D65075" w:rsidP="00D65075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="Roboto" w:hAnsi="Roboto" w:cs="Tahoma"/>
        </w:rPr>
      </w:pPr>
      <w:r w:rsidRPr="00D65075">
        <w:rPr>
          <w:rFonts w:ascii="Roboto" w:hAnsi="Roboto" w:cs="Tahoma"/>
        </w:rPr>
        <w:t>Rapport circonstancié de l’autorité territoriale</w:t>
      </w:r>
    </w:p>
    <w:p w14:paraId="604BFEA0" w14:textId="77777777" w:rsidR="00D65075" w:rsidRPr="00D65075" w:rsidRDefault="00D65075" w:rsidP="00D65075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="Roboto" w:hAnsi="Roboto" w:cs="Tahoma"/>
        </w:rPr>
      </w:pPr>
      <w:r w:rsidRPr="00D65075">
        <w:rPr>
          <w:rFonts w:ascii="Roboto" w:hAnsi="Roboto" w:cs="Tahoma"/>
        </w:rPr>
        <w:t>Dernier entretien professionnel</w:t>
      </w:r>
    </w:p>
    <w:p w14:paraId="5E7423B4" w14:textId="77777777" w:rsidR="00D65075" w:rsidRPr="00D65075" w:rsidRDefault="00D65075" w:rsidP="00D65075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="Roboto" w:hAnsi="Roboto" w:cs="Tahoma"/>
        </w:rPr>
      </w:pPr>
      <w:r w:rsidRPr="00D65075">
        <w:rPr>
          <w:rFonts w:ascii="Roboto" w:hAnsi="Roboto" w:cs="Tahoma"/>
        </w:rPr>
        <w:t>Toutes pièces que l’autorité territoriale juge utile à la compréhension du dossier</w:t>
      </w:r>
    </w:p>
    <w:p w14:paraId="288A9997" w14:textId="77777777" w:rsidR="00D65075" w:rsidRPr="00EF5683" w:rsidRDefault="00D65075" w:rsidP="00D6507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8331097" w14:textId="77777777" w:rsidR="00D65075" w:rsidRPr="00EF5683" w:rsidRDefault="00D65075" w:rsidP="00D6507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A106FCA" w14:textId="77777777" w:rsidR="00D65075" w:rsidRPr="00EF5683" w:rsidRDefault="00D65075" w:rsidP="00D6507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39D4052" w14:textId="77777777" w:rsidR="00D65075" w:rsidRPr="00EF5683" w:rsidRDefault="00D65075" w:rsidP="00D6507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2B95C83" w14:textId="77777777" w:rsidR="00D65075" w:rsidRPr="00D65075" w:rsidRDefault="00D65075" w:rsidP="00D65075">
      <w:pPr>
        <w:ind w:right="-288"/>
        <w:jc w:val="both"/>
        <w:rPr>
          <w:rFonts w:ascii="Roboto" w:hAnsi="Roboto"/>
          <w:sz w:val="24"/>
          <w:szCs w:val="24"/>
        </w:rPr>
      </w:pPr>
      <w:r w:rsidRPr="00D65075">
        <w:rPr>
          <w:rFonts w:ascii="Roboto" w:hAnsi="Roboto"/>
          <w:bCs/>
          <w:sz w:val="24"/>
          <w:szCs w:val="24"/>
          <w:u w:val="single"/>
        </w:rPr>
        <w:t xml:space="preserve">Fait à </w:t>
      </w:r>
      <w:r w:rsidRPr="00D65075">
        <w:rPr>
          <w:rFonts w:ascii="Roboto" w:hAnsi="Roboto"/>
          <w:bCs/>
          <w:sz w:val="24"/>
          <w:szCs w:val="24"/>
        </w:rPr>
        <w:t xml:space="preserve">: ………………………………………………………………….   Le : …………………………………………………………………… </w:t>
      </w:r>
      <w:r w:rsidRPr="00D65075">
        <w:rPr>
          <w:rFonts w:ascii="Roboto" w:hAnsi="Roboto"/>
          <w:sz w:val="24"/>
          <w:szCs w:val="24"/>
        </w:rPr>
        <w:tab/>
      </w:r>
    </w:p>
    <w:p w14:paraId="0C1ED573" w14:textId="77777777" w:rsidR="00D65075" w:rsidRPr="00D65075" w:rsidRDefault="00D65075" w:rsidP="00D65075">
      <w:pPr>
        <w:ind w:right="-288"/>
        <w:jc w:val="both"/>
        <w:rPr>
          <w:rFonts w:ascii="Roboto" w:hAnsi="Roboto"/>
          <w:sz w:val="24"/>
          <w:szCs w:val="24"/>
        </w:rPr>
      </w:pPr>
    </w:p>
    <w:p w14:paraId="15EF57AD" w14:textId="77777777" w:rsidR="00D65075" w:rsidRPr="00D65075" w:rsidRDefault="00D65075" w:rsidP="00D65075">
      <w:pPr>
        <w:ind w:right="-288"/>
        <w:jc w:val="both"/>
        <w:rPr>
          <w:rFonts w:ascii="Roboto" w:hAnsi="Roboto"/>
          <w:sz w:val="24"/>
          <w:szCs w:val="24"/>
        </w:rPr>
      </w:pP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bCs/>
          <w:sz w:val="24"/>
          <w:szCs w:val="24"/>
        </w:rPr>
        <w:t>Nom, prénom, qualité du signataire</w:t>
      </w:r>
      <w:r w:rsidRPr="00D65075">
        <w:rPr>
          <w:rFonts w:ascii="Roboto" w:hAnsi="Roboto"/>
          <w:sz w:val="24"/>
          <w:szCs w:val="24"/>
        </w:rPr>
        <w:t> :</w:t>
      </w:r>
    </w:p>
    <w:p w14:paraId="1A03327C" w14:textId="77777777" w:rsidR="00D65075" w:rsidRPr="00D65075" w:rsidRDefault="00D65075" w:rsidP="00D65075">
      <w:pPr>
        <w:ind w:right="-288"/>
        <w:jc w:val="both"/>
        <w:rPr>
          <w:rFonts w:ascii="Roboto" w:hAnsi="Roboto"/>
          <w:sz w:val="24"/>
          <w:szCs w:val="24"/>
        </w:rPr>
      </w:pP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  <w:t>Signature</w:t>
      </w:r>
    </w:p>
    <w:p w14:paraId="2EF53DF9" w14:textId="77777777" w:rsidR="006C5757" w:rsidRPr="00D65075" w:rsidRDefault="006C5757" w:rsidP="006C5757">
      <w:pPr>
        <w:jc w:val="both"/>
        <w:rPr>
          <w:rFonts w:ascii="Roboto" w:hAnsi="Roboto" w:cs="Calibri"/>
          <w:color w:val="000000"/>
          <w:sz w:val="24"/>
          <w:szCs w:val="24"/>
          <w:u w:val="single"/>
        </w:rPr>
      </w:pPr>
    </w:p>
    <w:p w14:paraId="5F26DF84" w14:textId="77777777" w:rsidR="00A623BF" w:rsidRPr="00A623BF" w:rsidRDefault="00A623BF" w:rsidP="00A623BF">
      <w:pPr>
        <w:rPr>
          <w:rFonts w:ascii="Roboto" w:hAnsi="Roboto" w:cs="Tahoma-Bold"/>
          <w:b/>
          <w:bCs/>
          <w:sz w:val="24"/>
          <w:szCs w:val="24"/>
        </w:rPr>
      </w:pPr>
    </w:p>
    <w:p w14:paraId="7C48EF27" w14:textId="77777777" w:rsidR="00A623BF" w:rsidRDefault="00A623BF" w:rsidP="00A623BF">
      <w:pPr>
        <w:ind w:right="-288"/>
        <w:jc w:val="both"/>
        <w:rPr>
          <w:rFonts w:ascii="Roboto" w:hAnsi="Roboto"/>
          <w:bCs/>
          <w:sz w:val="24"/>
          <w:szCs w:val="24"/>
          <w:u w:val="single"/>
        </w:rPr>
      </w:pPr>
    </w:p>
    <w:p w14:paraId="0E9DAF82" w14:textId="08BA4634" w:rsidR="00A623BF" w:rsidRDefault="00A623BF">
      <w:pPr>
        <w:rPr>
          <w:rFonts w:ascii="Roboto" w:hAnsi="Roboto" w:cs="Arial"/>
          <w:sz w:val="20"/>
          <w:szCs w:val="20"/>
        </w:rPr>
      </w:pPr>
    </w:p>
    <w:p w14:paraId="28ADADC8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3111"/>
      </w:tblGrid>
      <w:tr w:rsidR="00BC4386" w:rsidRPr="004914D3" w14:paraId="1A041D17" w14:textId="77777777" w:rsidTr="004E1A4B">
        <w:trPr>
          <w:trHeight w:val="2883"/>
        </w:trPr>
        <w:tc>
          <w:tcPr>
            <w:tcW w:w="3539" w:type="dxa"/>
          </w:tcPr>
          <w:p w14:paraId="01ECFE33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7BE09EE6" w14:textId="55911A83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Date d</w:t>
            </w:r>
            <w:r w:rsidR="00D65075">
              <w:rPr>
                <w:rFonts w:ascii="Roboto" w:hAnsi="Roboto" w:cs="Arial"/>
              </w:rPr>
              <w:t xml:space="preserve">e la Commission Consultative Paritaire </w:t>
            </w:r>
            <w:r w:rsidRPr="004914D3">
              <w:rPr>
                <w:rFonts w:ascii="Roboto" w:hAnsi="Roboto" w:cs="Arial"/>
              </w:rPr>
              <w:t>:</w:t>
            </w:r>
          </w:p>
          <w:p w14:paraId="733CDC7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00E3666E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2EDD344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772C1323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70E70EA6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B29F24F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Avis du collège des employeurs :</w:t>
            </w:r>
          </w:p>
          <w:p w14:paraId="4341B237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A5EC903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31525A8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F687A43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  <w:r w:rsidRPr="004914D3">
              <w:rPr>
                <w:rFonts w:ascii="Roboto" w:hAnsi="Roboto" w:cs="Arial"/>
              </w:rPr>
              <w:t>Avis du collège des représentants du personnel :</w:t>
            </w:r>
          </w:p>
          <w:p w14:paraId="2627282B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73CCC91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0280B37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  <w:tc>
          <w:tcPr>
            <w:tcW w:w="3111" w:type="dxa"/>
          </w:tcPr>
          <w:p w14:paraId="1E70A495" w14:textId="77777777" w:rsidR="00BC4386" w:rsidRDefault="00BC4386" w:rsidP="004E1A4B">
            <w:pPr>
              <w:rPr>
                <w:rFonts w:ascii="Roboto" w:hAnsi="Roboto" w:cs="Arial"/>
              </w:rPr>
            </w:pPr>
          </w:p>
          <w:p w14:paraId="6266BA40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Observations :</w:t>
            </w:r>
          </w:p>
        </w:tc>
      </w:tr>
    </w:tbl>
    <w:p w14:paraId="2ADCCE27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</w:p>
    <w:p w14:paraId="73DD7CFD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1310F96A" w14:textId="6FC89E19" w:rsidR="00BC4386" w:rsidRPr="004914D3" w:rsidRDefault="00D65075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La Présidente,</w:t>
      </w:r>
    </w:p>
    <w:p w14:paraId="0D3D0298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789945B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B13E4FB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35443BE3" w14:textId="0DDEE607" w:rsidR="00BC4386" w:rsidRPr="004914D3" w:rsidRDefault="00D65075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Annie DELRIEU TOURTOULOU.</w:t>
      </w:r>
    </w:p>
    <w:p w14:paraId="15BA50FA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7C154AC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3EDA19C2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77FC23A6" w14:textId="77777777" w:rsidR="00BC4386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BFC3443" w14:textId="77777777" w:rsidR="00A623BF" w:rsidRPr="004914D3" w:rsidRDefault="00A623BF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0319CA3" w14:textId="6D23DC1B" w:rsidR="00D65075" w:rsidRDefault="00D65075">
      <w:pPr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br w:type="page"/>
      </w:r>
    </w:p>
    <w:p w14:paraId="13BFDFE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C4386" w:rsidRPr="004914D3" w14:paraId="0C309448" w14:textId="77777777" w:rsidTr="004E1A4B">
        <w:tc>
          <w:tcPr>
            <w:tcW w:w="10194" w:type="dxa"/>
          </w:tcPr>
          <w:p w14:paraId="45553CF3" w14:textId="59EE072C" w:rsidR="00BC4386" w:rsidRPr="004914D3" w:rsidRDefault="00BC4386" w:rsidP="004E1A4B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  <w:sz w:val="20"/>
                <w:szCs w:val="20"/>
              </w:rPr>
              <w:br w:type="page"/>
            </w:r>
            <w:r w:rsidRPr="004914D3">
              <w:rPr>
                <w:rFonts w:ascii="Roboto" w:hAnsi="Roboto" w:cs="Arial"/>
              </w:rPr>
              <w:t>Décision définitive prise par la collectivité :</w:t>
            </w:r>
          </w:p>
          <w:p w14:paraId="72101240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D990CD8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238EB46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4AAB518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13F23AFB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ECD59D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6FB8E54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B8FF977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0D6238FA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</w:tr>
    </w:tbl>
    <w:p w14:paraId="790F1B3D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122CA0D9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4A192830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02B74311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1B5399A7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0FD3DB97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5D97560B" w14:textId="729D8C54" w:rsidR="0054417D" w:rsidRPr="00BF6806" w:rsidRDefault="00BC4386" w:rsidP="00BC4386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16BDA655" wp14:editId="04A2B631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BF6806" w:rsidSect="00B05435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273C" w14:textId="77777777" w:rsidR="0032052C" w:rsidRDefault="0032052C" w:rsidP="00E66A52">
      <w:r>
        <w:separator/>
      </w:r>
    </w:p>
  </w:endnote>
  <w:endnote w:type="continuationSeparator" w:id="0">
    <w:p w14:paraId="2513D8D1" w14:textId="77777777" w:rsidR="0032052C" w:rsidRDefault="0032052C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iplexBold">
    <w:altName w:val="Arial"/>
    <w:panose1 w:val="00000000000000000000"/>
    <w:charset w:val="00"/>
    <w:family w:val="modern"/>
    <w:notTrueType/>
    <w:pitch w:val="variable"/>
    <w:sig w:usb0="800000AF" w:usb1="50002048" w:usb2="00000000" w:usb3="00000000" w:csb0="0000011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,Italic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BB9F" w14:textId="4FD426CA" w:rsidR="0054417D" w:rsidRDefault="006246E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457AB32" wp14:editId="03AF06DE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25D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7C0CA8B" wp14:editId="7E4EA122">
          <wp:simplePos x="0" y="0"/>
          <wp:positionH relativeFrom="margin">
            <wp:align>right</wp:align>
          </wp:positionH>
          <wp:positionV relativeFrom="page">
            <wp:posOffset>9867900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90142" wp14:editId="5D9239AF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ED2BDE" w14:textId="77777777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59014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4BED2BDE" w14:textId="77777777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DBBE051" wp14:editId="3B9952ED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BC4386">
      <w:rPr>
        <w:rFonts w:ascii="Roboto" w:hAnsi="Roboto" w:cs="Arial"/>
      </w:rPr>
      <w:t>Aout 2025</w:t>
    </w:r>
    <w:r w:rsidR="00F4125D">
      <w:rPr>
        <w:rFonts w:ascii="Roboto" w:hAnsi="Roboto" w:cs="Arial"/>
      </w:rPr>
      <w:tab/>
    </w:r>
    <w:r w:rsidR="0054417D">
      <w:tab/>
    </w:r>
    <w:r w:rsidR="00F4125D">
      <w:t xml:space="preserve">           </w:t>
    </w:r>
    <w:r w:rsidR="0054417D">
      <w:t xml:space="preserve">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1963" w14:textId="77777777" w:rsidR="0032052C" w:rsidRDefault="0032052C" w:rsidP="00E66A52">
      <w:r>
        <w:separator/>
      </w:r>
    </w:p>
  </w:footnote>
  <w:footnote w:type="continuationSeparator" w:id="0">
    <w:p w14:paraId="18EB769E" w14:textId="77777777" w:rsidR="0032052C" w:rsidRDefault="0032052C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EC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1244C4C8" wp14:editId="733DDFD4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E8F"/>
    <w:multiLevelType w:val="hybridMultilevel"/>
    <w:tmpl w:val="1A06D686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E654BD"/>
    <w:multiLevelType w:val="hybridMultilevel"/>
    <w:tmpl w:val="D8D8791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84F3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5BAC"/>
    <w:multiLevelType w:val="hybridMultilevel"/>
    <w:tmpl w:val="6010A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E161B"/>
    <w:multiLevelType w:val="hybridMultilevel"/>
    <w:tmpl w:val="684CC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371FB"/>
    <w:multiLevelType w:val="hybridMultilevel"/>
    <w:tmpl w:val="F0300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3226">
    <w:abstractNumId w:val="5"/>
  </w:num>
  <w:num w:numId="2" w16cid:durableId="81533765">
    <w:abstractNumId w:val="4"/>
  </w:num>
  <w:num w:numId="3" w16cid:durableId="1144616674">
    <w:abstractNumId w:val="0"/>
  </w:num>
  <w:num w:numId="4" w16cid:durableId="1144200635">
    <w:abstractNumId w:val="1"/>
  </w:num>
  <w:num w:numId="5" w16cid:durableId="893733972">
    <w:abstractNumId w:val="2"/>
  </w:num>
  <w:num w:numId="6" w16cid:durableId="308636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113CC5"/>
    <w:rsid w:val="001260C5"/>
    <w:rsid w:val="00156D3A"/>
    <w:rsid w:val="001921D7"/>
    <w:rsid w:val="00302649"/>
    <w:rsid w:val="0032052C"/>
    <w:rsid w:val="00321BFC"/>
    <w:rsid w:val="003A3DEB"/>
    <w:rsid w:val="004279D3"/>
    <w:rsid w:val="004864F6"/>
    <w:rsid w:val="004F1260"/>
    <w:rsid w:val="00500C2A"/>
    <w:rsid w:val="005024DF"/>
    <w:rsid w:val="00527217"/>
    <w:rsid w:val="0054417D"/>
    <w:rsid w:val="006246E3"/>
    <w:rsid w:val="00635B03"/>
    <w:rsid w:val="006A0E47"/>
    <w:rsid w:val="006C5757"/>
    <w:rsid w:val="007168C6"/>
    <w:rsid w:val="00876BF2"/>
    <w:rsid w:val="008B1A4B"/>
    <w:rsid w:val="00924236"/>
    <w:rsid w:val="009B6093"/>
    <w:rsid w:val="00A623BF"/>
    <w:rsid w:val="00A67FAB"/>
    <w:rsid w:val="00B05435"/>
    <w:rsid w:val="00B15CEA"/>
    <w:rsid w:val="00B60641"/>
    <w:rsid w:val="00BC4386"/>
    <w:rsid w:val="00BF6806"/>
    <w:rsid w:val="00D47EF2"/>
    <w:rsid w:val="00D65075"/>
    <w:rsid w:val="00D9729A"/>
    <w:rsid w:val="00E66A52"/>
    <w:rsid w:val="00F21EC0"/>
    <w:rsid w:val="00F2320D"/>
    <w:rsid w:val="00F4125D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10546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260C5"/>
    <w:pPr>
      <w:keepNext/>
      <w:outlineLvl w:val="0"/>
    </w:pPr>
    <w:rPr>
      <w:rFonts w:ascii="Arial" w:eastAsia="Times New Roman" w:hAnsi="Arial" w:cs="Arial"/>
      <w:b/>
      <w:bCs/>
      <w:szCs w:val="24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4279D3"/>
    <w:pPr>
      <w:keepNext/>
      <w:shd w:val="clear" w:color="auto" w:fill="000000"/>
      <w:tabs>
        <w:tab w:val="left" w:pos="431"/>
      </w:tabs>
      <w:spacing w:before="240" w:after="120"/>
      <w:ind w:left="431" w:hanging="431"/>
      <w:outlineLvl w:val="1"/>
    </w:pPr>
    <w:rPr>
      <w:rFonts w:ascii="TriplexBold" w:eastAsia="Times New Roman" w:hAnsi="TriplexBold" w:cs="Arial"/>
      <w:b/>
      <w:bCs/>
      <w:iCs/>
      <w:sz w:val="32"/>
      <w:szCs w:val="28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4279D3"/>
    <w:pPr>
      <w:keepNext/>
      <w:pBdr>
        <w:bottom w:val="single" w:sz="8" w:space="1" w:color="auto"/>
      </w:pBdr>
      <w:tabs>
        <w:tab w:val="num" w:pos="720"/>
      </w:tabs>
      <w:spacing w:before="240" w:after="120"/>
      <w:ind w:left="947" w:hanging="72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rsid w:val="004279D3"/>
    <w:pPr>
      <w:keepNext/>
      <w:tabs>
        <w:tab w:val="num" w:pos="864"/>
      </w:tabs>
      <w:spacing w:before="60" w:after="60" w:line="280" w:lineRule="atLeast"/>
      <w:ind w:left="1089" w:hanging="862"/>
      <w:outlineLvl w:val="3"/>
    </w:pPr>
    <w:rPr>
      <w:rFonts w:ascii="Arial" w:eastAsia="Times New Roman" w:hAnsi="Arial" w:cs="Times New Roman"/>
      <w:bCs/>
      <w:i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autoRedefine/>
    <w:qFormat/>
    <w:rsid w:val="004279D3"/>
    <w:pPr>
      <w:tabs>
        <w:tab w:val="num" w:pos="1008"/>
      </w:tabs>
      <w:spacing w:before="60" w:after="60" w:line="280" w:lineRule="atLeast"/>
      <w:ind w:left="1236" w:hanging="1009"/>
      <w:jc w:val="both"/>
      <w:outlineLvl w:val="4"/>
    </w:pPr>
    <w:rPr>
      <w:rFonts w:ascii="Arial" w:eastAsia="Times New Roman" w:hAnsi="Arial" w:cs="Times New Roman"/>
      <w:bCs/>
      <w:iCs/>
      <w:sz w:val="24"/>
      <w:szCs w:val="26"/>
      <w:lang w:eastAsia="fr-FR"/>
    </w:rPr>
  </w:style>
  <w:style w:type="paragraph" w:styleId="Titre6">
    <w:name w:val="heading 6"/>
    <w:basedOn w:val="Normal"/>
    <w:next w:val="Normal"/>
    <w:link w:val="Titre6Car"/>
    <w:autoRedefine/>
    <w:qFormat/>
    <w:rsid w:val="004279D3"/>
    <w:pPr>
      <w:tabs>
        <w:tab w:val="num" w:pos="1152"/>
      </w:tabs>
      <w:spacing w:before="60" w:after="60" w:line="280" w:lineRule="atLeast"/>
      <w:ind w:left="1378" w:hanging="1151"/>
      <w:jc w:val="both"/>
      <w:outlineLvl w:val="5"/>
    </w:pPr>
    <w:rPr>
      <w:rFonts w:ascii="Arial" w:eastAsia="Times New Roman" w:hAnsi="Arial" w:cs="Times New Roman"/>
      <w:bCs/>
      <w:lang w:eastAsia="fr-FR"/>
    </w:rPr>
  </w:style>
  <w:style w:type="paragraph" w:styleId="Titre7">
    <w:name w:val="heading 7"/>
    <w:basedOn w:val="Normal"/>
    <w:next w:val="Normal"/>
    <w:link w:val="Titre7Car"/>
    <w:autoRedefine/>
    <w:qFormat/>
    <w:rsid w:val="004279D3"/>
    <w:pPr>
      <w:tabs>
        <w:tab w:val="num" w:pos="1296"/>
      </w:tabs>
      <w:spacing w:before="60" w:after="60" w:line="280" w:lineRule="atLeast"/>
      <w:ind w:left="1525" w:hanging="1298"/>
      <w:jc w:val="both"/>
      <w:outlineLvl w:val="6"/>
    </w:pPr>
    <w:rPr>
      <w:rFonts w:ascii="Arial" w:eastAsia="Times New Roman" w:hAnsi="Arial" w:cs="Times New Roman"/>
      <w:szCs w:val="24"/>
      <w:lang w:eastAsia="fr-FR"/>
    </w:rPr>
  </w:style>
  <w:style w:type="paragraph" w:styleId="Titre8">
    <w:name w:val="heading 8"/>
    <w:basedOn w:val="Normal"/>
    <w:next w:val="Normal"/>
    <w:link w:val="Titre8Car"/>
    <w:autoRedefine/>
    <w:qFormat/>
    <w:rsid w:val="004279D3"/>
    <w:pPr>
      <w:tabs>
        <w:tab w:val="num" w:pos="1440"/>
      </w:tabs>
      <w:spacing w:before="60" w:after="60" w:line="280" w:lineRule="atLeast"/>
      <w:ind w:left="1667" w:hanging="1440"/>
      <w:jc w:val="both"/>
      <w:outlineLvl w:val="7"/>
    </w:pPr>
    <w:rPr>
      <w:rFonts w:ascii="Arial" w:eastAsia="Times New Roman" w:hAnsi="Arial" w:cs="Times New Roman"/>
      <w:iCs/>
      <w:szCs w:val="24"/>
      <w:lang w:eastAsia="fr-FR"/>
    </w:rPr>
  </w:style>
  <w:style w:type="paragraph" w:styleId="Titre9">
    <w:name w:val="heading 9"/>
    <w:basedOn w:val="Normal"/>
    <w:next w:val="Normal"/>
    <w:link w:val="Titre9Car"/>
    <w:autoRedefine/>
    <w:qFormat/>
    <w:rsid w:val="004279D3"/>
    <w:pPr>
      <w:tabs>
        <w:tab w:val="num" w:pos="1584"/>
      </w:tabs>
      <w:spacing w:before="60" w:after="60" w:line="280" w:lineRule="atLeast"/>
      <w:ind w:left="1809" w:hanging="1582"/>
      <w:jc w:val="both"/>
      <w:outlineLvl w:val="8"/>
    </w:pPr>
    <w:rPr>
      <w:rFonts w:ascii="Arial" w:eastAsia="Times New Roman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1260C5"/>
    <w:rPr>
      <w:rFonts w:ascii="Arial" w:eastAsia="Times New Roman" w:hAnsi="Arial" w:cs="Arial"/>
      <w:b/>
      <w:bCs/>
      <w:szCs w:val="24"/>
      <w:lang w:eastAsia="fr-FR"/>
    </w:rPr>
  </w:style>
  <w:style w:type="paragraph" w:styleId="Sansinterligne">
    <w:name w:val="No Spacing"/>
    <w:uiPriority w:val="1"/>
    <w:qFormat/>
    <w:rsid w:val="001260C5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1260C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279D3"/>
    <w:rPr>
      <w:rFonts w:ascii="TriplexBold" w:eastAsia="Times New Roman" w:hAnsi="TriplexBold" w:cs="Arial"/>
      <w:b/>
      <w:bCs/>
      <w:iCs/>
      <w:sz w:val="32"/>
      <w:szCs w:val="28"/>
      <w:shd w:val="clear" w:color="auto" w:fill="000000"/>
      <w:lang w:eastAsia="fr-FR"/>
    </w:rPr>
  </w:style>
  <w:style w:type="character" w:customStyle="1" w:styleId="Titre3Car">
    <w:name w:val="Titre 3 Car"/>
    <w:basedOn w:val="Policepardfaut"/>
    <w:link w:val="Titre3"/>
    <w:rsid w:val="004279D3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4279D3"/>
    <w:rPr>
      <w:rFonts w:ascii="Arial" w:eastAsia="Times New Roman" w:hAnsi="Arial" w:cs="Times New Roman"/>
      <w:bCs/>
      <w:i/>
      <w:sz w:val="24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4279D3"/>
    <w:rPr>
      <w:rFonts w:ascii="Arial" w:eastAsia="Times New Roman" w:hAnsi="Arial" w:cs="Times New Roman"/>
      <w:bCs/>
      <w:iCs/>
      <w:sz w:val="24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4279D3"/>
    <w:rPr>
      <w:rFonts w:ascii="Arial" w:eastAsia="Times New Roman" w:hAnsi="Arial" w:cs="Times New Roman"/>
      <w:bCs/>
      <w:lang w:eastAsia="fr-FR"/>
    </w:rPr>
  </w:style>
  <w:style w:type="character" w:customStyle="1" w:styleId="Titre7Car">
    <w:name w:val="Titre 7 Car"/>
    <w:basedOn w:val="Policepardfaut"/>
    <w:link w:val="Titre7"/>
    <w:rsid w:val="004279D3"/>
    <w:rPr>
      <w:rFonts w:ascii="Arial" w:eastAsia="Times New Roman" w:hAnsi="Arial" w:cs="Times New Roman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4279D3"/>
    <w:rPr>
      <w:rFonts w:ascii="Arial" w:eastAsia="Times New Roman" w:hAnsi="Arial" w:cs="Times New Roman"/>
      <w:iCs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4279D3"/>
    <w:rPr>
      <w:rFonts w:ascii="Arial" w:eastAsia="Times New Roman" w:hAnsi="Arial" w:cs="Arial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C5757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C575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4</cp:revision>
  <dcterms:created xsi:type="dcterms:W3CDTF">2025-08-22T12:11:00Z</dcterms:created>
  <dcterms:modified xsi:type="dcterms:W3CDTF">2025-08-22T12:24:00Z</dcterms:modified>
</cp:coreProperties>
</file>