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6A1BC8B6" w:rsidR="00E66A52" w:rsidRPr="004F1260" w:rsidRDefault="005243DC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RADIATION DES CADRES – INTEGRATION SUITE DETACHEMENT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63B1F55A" w14:textId="11494FD3" w:rsidR="00FD40AC" w:rsidRPr="00FD40AC" w:rsidRDefault="00FD40AC" w:rsidP="00FD40AC">
      <w:pPr>
        <w:pStyle w:val="intituldelarrt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 xml:space="preserve">ARRETE </w:t>
      </w:r>
      <w:r w:rsidR="00DB122F">
        <w:rPr>
          <w:rFonts w:ascii="Roboto" w:hAnsi="Roboto" w:cs="Tahoma"/>
          <w:sz w:val="24"/>
          <w:szCs w:val="24"/>
        </w:rPr>
        <w:t xml:space="preserve">PORTANT </w:t>
      </w:r>
      <w:r w:rsidR="005243DC">
        <w:rPr>
          <w:rFonts w:ascii="Roboto" w:hAnsi="Roboto" w:cs="Tahoma"/>
          <w:sz w:val="24"/>
          <w:szCs w:val="24"/>
        </w:rPr>
        <w:t>RADIATION DES CADRES A LA SUITE D’UNE INTEGRATION DANS L4ADMINISTRATION DE DETACHEMENT</w:t>
      </w:r>
    </w:p>
    <w:p w14:paraId="3D1E7595" w14:textId="77777777" w:rsidR="00FD40AC" w:rsidRPr="00FD40AC" w:rsidRDefault="00FD40AC" w:rsidP="00FD40AC">
      <w:pPr>
        <w:pStyle w:val="intituldelarrt"/>
        <w:ind w:left="708" w:hanging="708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DE M ............................................., GRADE ............................……………………</w:t>
      </w:r>
    </w:p>
    <w:p w14:paraId="5491A095" w14:textId="77777777" w:rsidR="00FD40AC" w:rsidRPr="00FD40AC" w:rsidRDefault="00FD40AC" w:rsidP="00FD40AC">
      <w:pPr>
        <w:pStyle w:val="intituldelarrt"/>
        <w:spacing w:after="14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DUREE HEBDOMADAIRE…………………………………………</w:t>
      </w:r>
      <w:proofErr w:type="gramStart"/>
      <w:r w:rsidRPr="00FD40AC">
        <w:rPr>
          <w:rFonts w:ascii="Roboto" w:hAnsi="Roboto" w:cs="Tahoma"/>
          <w:sz w:val="24"/>
          <w:szCs w:val="24"/>
        </w:rPr>
        <w:t>…….</w:t>
      </w:r>
      <w:proofErr w:type="gramEnd"/>
      <w:r w:rsidRPr="00FD40AC">
        <w:rPr>
          <w:rFonts w:ascii="Roboto" w:hAnsi="Roboto" w:cs="Tahoma"/>
          <w:sz w:val="24"/>
          <w:szCs w:val="24"/>
        </w:rPr>
        <w:t>.</w:t>
      </w:r>
    </w:p>
    <w:p w14:paraId="5B7E5DB6" w14:textId="77777777" w:rsidR="00FD40AC" w:rsidRDefault="00FD40AC" w:rsidP="00FD40AC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</w:p>
    <w:p w14:paraId="71CA4A98" w14:textId="3953B61E" w:rsidR="00FD40AC" w:rsidRPr="00FD40AC" w:rsidRDefault="00FD40AC" w:rsidP="00FD40AC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Le Maire (ou le Président) de ………,</w:t>
      </w:r>
    </w:p>
    <w:p w14:paraId="789C9A95" w14:textId="77777777" w:rsidR="00FD40AC" w:rsidRPr="00FD40AC" w:rsidRDefault="00FD40AC" w:rsidP="00FD40AC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 xml:space="preserve">Vu le code général des collectivités territoriales, </w:t>
      </w:r>
    </w:p>
    <w:p w14:paraId="2AE33F97" w14:textId="448810BE" w:rsidR="00FD40AC" w:rsidRPr="00FD40AC" w:rsidRDefault="00FD40AC" w:rsidP="00FD40AC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Vu le code général de la fonction publique</w:t>
      </w:r>
      <w:r w:rsidR="00DB122F">
        <w:rPr>
          <w:rFonts w:ascii="Roboto" w:hAnsi="Roboto" w:cs="Tahoma"/>
          <w:sz w:val="24"/>
          <w:szCs w:val="24"/>
        </w:rPr>
        <w:t>,</w:t>
      </w:r>
    </w:p>
    <w:p w14:paraId="6B0B4843" w14:textId="2E220093" w:rsidR="00FD40AC" w:rsidRPr="00FD40AC" w:rsidRDefault="00DB122F" w:rsidP="00FD40AC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DB122F">
        <w:rPr>
          <w:rFonts w:ascii="Roboto" w:hAnsi="Roboto" w:cs="Tahoma"/>
          <w:i/>
          <w:iCs/>
          <w:sz w:val="24"/>
          <w:szCs w:val="24"/>
        </w:rPr>
        <w:t>(</w:t>
      </w:r>
      <w:proofErr w:type="gramStart"/>
      <w:r w:rsidRPr="00DB122F">
        <w:rPr>
          <w:rFonts w:ascii="Roboto" w:hAnsi="Roboto" w:cs="Tahoma"/>
          <w:i/>
          <w:iCs/>
          <w:sz w:val="24"/>
          <w:szCs w:val="24"/>
        </w:rPr>
        <w:t>le</w:t>
      </w:r>
      <w:proofErr w:type="gramEnd"/>
      <w:r w:rsidRPr="00DB122F">
        <w:rPr>
          <w:rFonts w:ascii="Roboto" w:hAnsi="Roboto" w:cs="Tahoma"/>
          <w:i/>
          <w:iCs/>
          <w:sz w:val="24"/>
          <w:szCs w:val="24"/>
        </w:rPr>
        <w:t xml:space="preserve"> cas échéant)</w:t>
      </w:r>
      <w:r>
        <w:rPr>
          <w:rFonts w:ascii="Roboto" w:hAnsi="Roboto" w:cs="Tahoma"/>
          <w:sz w:val="24"/>
          <w:szCs w:val="24"/>
        </w:rPr>
        <w:t xml:space="preserve"> </w:t>
      </w:r>
      <w:r w:rsidR="00FD40AC" w:rsidRPr="00FD40AC">
        <w:rPr>
          <w:rFonts w:ascii="Roboto" w:hAnsi="Roboto" w:cs="Tahoma"/>
          <w:sz w:val="24"/>
          <w:szCs w:val="24"/>
        </w:rPr>
        <w:t xml:space="preserve">Vu le décret n° 91-298 du </w:t>
      </w:r>
      <w:smartTag w:uri="urn:schemas-microsoft-com:office:smarttags" w:element="date">
        <w:smartTagPr>
          <w:attr w:name="ls" w:val="trans"/>
          <w:attr w:name="Month" w:val="3"/>
          <w:attr w:name="Day" w:val="20"/>
          <w:attr w:name="Year" w:val="1991"/>
        </w:smartTagPr>
        <w:r w:rsidR="00FD40AC" w:rsidRPr="00FD40AC">
          <w:rPr>
            <w:rFonts w:ascii="Roboto" w:hAnsi="Roboto" w:cs="Tahoma"/>
            <w:sz w:val="24"/>
            <w:szCs w:val="24"/>
          </w:rPr>
          <w:t>20 mars 1991</w:t>
        </w:r>
      </w:smartTag>
      <w:r w:rsidR="00FD40AC" w:rsidRPr="00FD40AC">
        <w:rPr>
          <w:rFonts w:ascii="Roboto" w:hAnsi="Roboto" w:cs="Tahoma"/>
          <w:sz w:val="24"/>
          <w:szCs w:val="24"/>
        </w:rPr>
        <w:t xml:space="preserve"> portant dispositions statutaires applicables aux fonctionnaires territoriaux nommés dans des emplois permanents à temps non complet,</w:t>
      </w:r>
    </w:p>
    <w:p w14:paraId="38AE8AEA" w14:textId="30F8AA3E" w:rsidR="00DB122F" w:rsidRPr="00DB122F" w:rsidRDefault="00DB122F" w:rsidP="00DB122F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DB122F">
        <w:rPr>
          <w:rFonts w:ascii="Roboto" w:hAnsi="Roboto" w:cs="Tahoma"/>
          <w:sz w:val="24"/>
          <w:szCs w:val="24"/>
        </w:rPr>
        <w:t>Vu le décret n°86-68 du 13 Janvier 1986 relatif aux positions de détachement, de disponibilité, de congé parental des fonctionnaires territoriaux et à l’intégration, notamment les articles 29 à 33,</w:t>
      </w:r>
    </w:p>
    <w:p w14:paraId="3EAB7B32" w14:textId="77777777" w:rsidR="005243DC" w:rsidRPr="005243DC" w:rsidRDefault="005243DC" w:rsidP="005243DC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5243DC">
        <w:rPr>
          <w:rFonts w:ascii="Roboto" w:hAnsi="Roboto" w:cs="Tahoma"/>
          <w:sz w:val="24"/>
          <w:szCs w:val="24"/>
        </w:rPr>
        <w:t>Vu l’arrêté en date du ………………………, plaçant M ……………………</w:t>
      </w:r>
      <w:proofErr w:type="gramStart"/>
      <w:r w:rsidRPr="005243DC">
        <w:rPr>
          <w:rFonts w:ascii="Roboto" w:hAnsi="Roboto" w:cs="Tahoma"/>
          <w:sz w:val="24"/>
          <w:szCs w:val="24"/>
        </w:rPr>
        <w:t>…….</w:t>
      </w:r>
      <w:proofErr w:type="gramEnd"/>
      <w:r w:rsidRPr="005243DC">
        <w:rPr>
          <w:rFonts w:ascii="Roboto" w:hAnsi="Roboto" w:cs="Tahoma"/>
          <w:sz w:val="24"/>
          <w:szCs w:val="24"/>
        </w:rPr>
        <w:t>, ……………………………</w:t>
      </w:r>
      <w:proofErr w:type="gramStart"/>
      <w:r w:rsidRPr="005243DC">
        <w:rPr>
          <w:rFonts w:ascii="Roboto" w:hAnsi="Roboto" w:cs="Tahoma"/>
          <w:sz w:val="24"/>
          <w:szCs w:val="24"/>
        </w:rPr>
        <w:t>…….</w:t>
      </w:r>
      <w:proofErr w:type="gramEnd"/>
      <w:r w:rsidRPr="005243DC">
        <w:rPr>
          <w:rFonts w:ascii="Roboto" w:hAnsi="Roboto" w:cs="Tahoma"/>
          <w:sz w:val="24"/>
          <w:szCs w:val="24"/>
        </w:rPr>
        <w:t>. (</w:t>
      </w:r>
      <w:proofErr w:type="gramStart"/>
      <w:r w:rsidRPr="005243DC">
        <w:rPr>
          <w:rFonts w:ascii="Roboto" w:hAnsi="Roboto" w:cs="Tahoma"/>
          <w:sz w:val="24"/>
          <w:szCs w:val="24"/>
        </w:rPr>
        <w:t>grade</w:t>
      </w:r>
      <w:proofErr w:type="gramEnd"/>
      <w:r w:rsidRPr="005243DC">
        <w:rPr>
          <w:rFonts w:ascii="Roboto" w:hAnsi="Roboto" w:cs="Tahoma"/>
          <w:sz w:val="24"/>
          <w:szCs w:val="24"/>
        </w:rPr>
        <w:t>) en détachement pour une durée de …………………</w:t>
      </w:r>
      <w:proofErr w:type="gramStart"/>
      <w:r w:rsidRPr="005243DC">
        <w:rPr>
          <w:rFonts w:ascii="Roboto" w:hAnsi="Roboto" w:cs="Tahoma"/>
          <w:sz w:val="24"/>
          <w:szCs w:val="24"/>
        </w:rPr>
        <w:t>…….</w:t>
      </w:r>
      <w:proofErr w:type="gramEnd"/>
      <w:r w:rsidRPr="005243DC">
        <w:rPr>
          <w:rFonts w:ascii="Roboto" w:hAnsi="Roboto" w:cs="Tahoma"/>
          <w:sz w:val="24"/>
          <w:szCs w:val="24"/>
        </w:rPr>
        <w:t>, auprès de……………………………</w:t>
      </w:r>
      <w:proofErr w:type="gramStart"/>
      <w:r w:rsidRPr="005243DC">
        <w:rPr>
          <w:rFonts w:ascii="Roboto" w:hAnsi="Roboto" w:cs="Tahoma"/>
          <w:sz w:val="24"/>
          <w:szCs w:val="24"/>
        </w:rPr>
        <w:t>…….</w:t>
      </w:r>
      <w:proofErr w:type="gramEnd"/>
      <w:r w:rsidRPr="005243DC">
        <w:rPr>
          <w:rFonts w:ascii="Roboto" w:hAnsi="Roboto" w:cs="Tahoma"/>
          <w:sz w:val="24"/>
          <w:szCs w:val="24"/>
        </w:rPr>
        <w:t>.(administration d’accueil</w:t>
      </w:r>
      <w:proofErr w:type="gramStart"/>
      <w:r w:rsidRPr="005243DC">
        <w:rPr>
          <w:rFonts w:ascii="Roboto" w:hAnsi="Roboto" w:cs="Tahoma"/>
          <w:sz w:val="24"/>
          <w:szCs w:val="24"/>
        </w:rPr>
        <w:t>),  à</w:t>
      </w:r>
      <w:proofErr w:type="gramEnd"/>
      <w:r w:rsidRPr="005243DC">
        <w:rPr>
          <w:rFonts w:ascii="Roboto" w:hAnsi="Roboto" w:cs="Tahoma"/>
          <w:sz w:val="24"/>
          <w:szCs w:val="24"/>
        </w:rPr>
        <w:t xml:space="preserve"> compter du ……………………………</w:t>
      </w:r>
      <w:proofErr w:type="gramStart"/>
      <w:r w:rsidRPr="005243DC">
        <w:rPr>
          <w:rFonts w:ascii="Roboto" w:hAnsi="Roboto" w:cs="Tahoma"/>
          <w:sz w:val="24"/>
          <w:szCs w:val="24"/>
        </w:rPr>
        <w:t>…….</w:t>
      </w:r>
      <w:proofErr w:type="gramEnd"/>
      <w:r w:rsidRPr="005243DC">
        <w:rPr>
          <w:rFonts w:ascii="Roboto" w:hAnsi="Roboto" w:cs="Tahoma"/>
          <w:sz w:val="24"/>
          <w:szCs w:val="24"/>
        </w:rPr>
        <w:t>.,</w:t>
      </w:r>
    </w:p>
    <w:p w14:paraId="53A1F8D7" w14:textId="77777777" w:rsidR="005243DC" w:rsidRPr="005243DC" w:rsidRDefault="005243DC" w:rsidP="005243DC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5243DC">
        <w:rPr>
          <w:rFonts w:ascii="Roboto" w:hAnsi="Roboto" w:cs="Tahoma"/>
          <w:sz w:val="24"/>
          <w:szCs w:val="24"/>
        </w:rPr>
        <w:t xml:space="preserve">Vu l’arrêté en date </w:t>
      </w:r>
      <w:proofErr w:type="gramStart"/>
      <w:r w:rsidRPr="005243DC">
        <w:rPr>
          <w:rFonts w:ascii="Roboto" w:hAnsi="Roboto" w:cs="Tahoma"/>
          <w:sz w:val="24"/>
          <w:szCs w:val="24"/>
        </w:rPr>
        <w:t>du  …</w:t>
      </w:r>
      <w:proofErr w:type="gramEnd"/>
      <w:r w:rsidRPr="005243DC">
        <w:rPr>
          <w:rFonts w:ascii="Roboto" w:hAnsi="Roboto" w:cs="Tahoma"/>
          <w:sz w:val="24"/>
          <w:szCs w:val="24"/>
        </w:rPr>
        <w:t>……………… intégrant M …………………</w:t>
      </w:r>
      <w:proofErr w:type="gramStart"/>
      <w:r w:rsidRPr="005243DC">
        <w:rPr>
          <w:rFonts w:ascii="Roboto" w:hAnsi="Roboto" w:cs="Tahoma"/>
          <w:sz w:val="24"/>
          <w:szCs w:val="24"/>
        </w:rPr>
        <w:t>…….</w:t>
      </w:r>
      <w:proofErr w:type="gramEnd"/>
      <w:r w:rsidRPr="005243DC">
        <w:rPr>
          <w:rFonts w:ascii="Roboto" w:hAnsi="Roboto" w:cs="Tahoma"/>
          <w:sz w:val="24"/>
          <w:szCs w:val="24"/>
        </w:rPr>
        <w:t xml:space="preserve">. </w:t>
      </w:r>
      <w:proofErr w:type="gramStart"/>
      <w:r w:rsidRPr="005243DC">
        <w:rPr>
          <w:rFonts w:ascii="Roboto" w:hAnsi="Roboto" w:cs="Tahoma"/>
          <w:sz w:val="24"/>
          <w:szCs w:val="24"/>
        </w:rPr>
        <w:t>en</w:t>
      </w:r>
      <w:proofErr w:type="gramEnd"/>
      <w:r w:rsidRPr="005243DC">
        <w:rPr>
          <w:rFonts w:ascii="Roboto" w:hAnsi="Roboto" w:cs="Tahoma"/>
          <w:sz w:val="24"/>
          <w:szCs w:val="24"/>
        </w:rPr>
        <w:t xml:space="preserve"> qualité de …………………. (</w:t>
      </w:r>
      <w:proofErr w:type="gramStart"/>
      <w:r w:rsidRPr="005243DC">
        <w:rPr>
          <w:rFonts w:ascii="Roboto" w:hAnsi="Roboto" w:cs="Tahoma"/>
          <w:sz w:val="24"/>
          <w:szCs w:val="24"/>
        </w:rPr>
        <w:t>grade</w:t>
      </w:r>
      <w:proofErr w:type="gramEnd"/>
      <w:r w:rsidRPr="005243DC">
        <w:rPr>
          <w:rFonts w:ascii="Roboto" w:hAnsi="Roboto" w:cs="Tahoma"/>
          <w:sz w:val="24"/>
          <w:szCs w:val="24"/>
        </w:rPr>
        <w:t>), à compter du…………………</w:t>
      </w:r>
      <w:proofErr w:type="gramStart"/>
      <w:r w:rsidRPr="005243DC">
        <w:rPr>
          <w:rFonts w:ascii="Roboto" w:hAnsi="Roboto" w:cs="Tahoma"/>
          <w:sz w:val="24"/>
          <w:szCs w:val="24"/>
        </w:rPr>
        <w:t>…….</w:t>
      </w:r>
      <w:proofErr w:type="gramEnd"/>
      <w:r w:rsidRPr="005243DC">
        <w:rPr>
          <w:rFonts w:ascii="Roboto" w:hAnsi="Roboto" w:cs="Tahoma"/>
          <w:sz w:val="24"/>
          <w:szCs w:val="24"/>
        </w:rPr>
        <w:t>.,</w:t>
      </w:r>
    </w:p>
    <w:p w14:paraId="4E736B4B" w14:textId="77777777" w:rsidR="00FD40AC" w:rsidRPr="005243DC" w:rsidRDefault="00FD40AC" w:rsidP="005243DC">
      <w:pPr>
        <w:pStyle w:val="VuConsidrant"/>
        <w:spacing w:before="140" w:after="0"/>
        <w:rPr>
          <w:rFonts w:ascii="Roboto" w:hAnsi="Roboto" w:cs="Tahoma"/>
          <w:i/>
          <w:iCs/>
          <w:sz w:val="24"/>
          <w:szCs w:val="24"/>
        </w:rPr>
      </w:pPr>
    </w:p>
    <w:p w14:paraId="3CE7F663" w14:textId="77777777" w:rsidR="00FD40AC" w:rsidRPr="00FD40AC" w:rsidRDefault="00FD40AC" w:rsidP="00FD40AC">
      <w:pPr>
        <w:pStyle w:val="arrte"/>
        <w:spacing w:before="140" w:after="0"/>
        <w:rPr>
          <w:rFonts w:ascii="Roboto" w:hAnsi="Roboto" w:cs="Tahoma"/>
          <w:b w:val="0"/>
          <w:bCs w:val="0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ARRETE</w:t>
      </w:r>
    </w:p>
    <w:p w14:paraId="29E3FB26" w14:textId="77777777" w:rsidR="00FD40AC" w:rsidRPr="00FD40AC" w:rsidRDefault="00FD40AC" w:rsidP="00FD40AC">
      <w:pPr>
        <w:pStyle w:val="articlen"/>
        <w:spacing w:before="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 xml:space="preserve">ARTICLE 1 : </w:t>
      </w:r>
    </w:p>
    <w:p w14:paraId="2367EC80" w14:textId="77777777" w:rsidR="005243DC" w:rsidRPr="005243DC" w:rsidRDefault="005243DC" w:rsidP="005243DC">
      <w:pPr>
        <w:autoSpaceDE w:val="0"/>
        <w:autoSpaceDN w:val="0"/>
        <w:spacing w:after="140"/>
        <w:jc w:val="both"/>
        <w:rPr>
          <w:rFonts w:ascii="Roboto" w:eastAsia="Times New Roman" w:hAnsi="Roboto" w:cs="Tahoma"/>
          <w:sz w:val="24"/>
          <w:szCs w:val="24"/>
          <w:lang w:eastAsia="fr-FR"/>
        </w:rPr>
      </w:pPr>
      <w:r w:rsidRPr="005243DC">
        <w:rPr>
          <w:rFonts w:ascii="Roboto" w:eastAsia="Times New Roman" w:hAnsi="Roboto" w:cs="Tahoma"/>
          <w:sz w:val="24"/>
          <w:szCs w:val="24"/>
          <w:lang w:eastAsia="fr-FR"/>
        </w:rPr>
        <w:t>M …………………… est radié(e) des effectifs de ………………. (</w:t>
      </w:r>
      <w:proofErr w:type="gramStart"/>
      <w:r w:rsidRPr="005243DC">
        <w:rPr>
          <w:rFonts w:ascii="Roboto" w:eastAsia="Times New Roman" w:hAnsi="Roboto" w:cs="Tahoma"/>
          <w:sz w:val="24"/>
          <w:szCs w:val="24"/>
          <w:lang w:eastAsia="fr-FR"/>
        </w:rPr>
        <w:t>collectivité</w:t>
      </w:r>
      <w:proofErr w:type="gramEnd"/>
      <w:r w:rsidRPr="005243DC">
        <w:rPr>
          <w:rFonts w:ascii="Roboto" w:eastAsia="Times New Roman" w:hAnsi="Roboto" w:cs="Tahoma"/>
          <w:sz w:val="24"/>
          <w:szCs w:val="24"/>
          <w:lang w:eastAsia="fr-FR"/>
        </w:rPr>
        <w:t>) à compter du ……………………</w:t>
      </w:r>
      <w:proofErr w:type="gramStart"/>
      <w:r w:rsidRPr="005243DC">
        <w:rPr>
          <w:rFonts w:ascii="Roboto" w:eastAsia="Times New Roman" w:hAnsi="Roboto" w:cs="Tahoma"/>
          <w:sz w:val="24"/>
          <w:szCs w:val="24"/>
          <w:lang w:eastAsia="fr-FR"/>
        </w:rPr>
        <w:t>…….</w:t>
      </w:r>
      <w:proofErr w:type="gramEnd"/>
      <w:r w:rsidRPr="005243DC">
        <w:rPr>
          <w:rFonts w:ascii="Roboto" w:eastAsia="Times New Roman" w:hAnsi="Roboto" w:cs="Tahoma"/>
          <w:sz w:val="24"/>
          <w:szCs w:val="24"/>
          <w:lang w:eastAsia="fr-FR"/>
        </w:rPr>
        <w:t>.,</w:t>
      </w:r>
    </w:p>
    <w:p w14:paraId="28497AD8" w14:textId="77777777" w:rsidR="00FD40AC" w:rsidRPr="00FD40AC" w:rsidRDefault="00FD40AC" w:rsidP="00FD40AC">
      <w:pPr>
        <w:pStyle w:val="articlecontenu"/>
        <w:spacing w:after="0"/>
        <w:ind w:firstLine="0"/>
        <w:rPr>
          <w:rFonts w:ascii="Roboto" w:hAnsi="Roboto" w:cs="Tahoma"/>
          <w:b/>
          <w:sz w:val="24"/>
          <w:szCs w:val="24"/>
        </w:rPr>
      </w:pPr>
    </w:p>
    <w:p w14:paraId="0F29DEF7" w14:textId="77777777" w:rsidR="00DB122F" w:rsidRDefault="00DB122F">
      <w:pPr>
        <w:rPr>
          <w:rFonts w:ascii="Roboto" w:eastAsia="Times New Roman" w:hAnsi="Roboto" w:cs="Tahoma"/>
          <w:b/>
          <w:sz w:val="24"/>
          <w:szCs w:val="24"/>
          <w:lang w:eastAsia="fr-FR"/>
        </w:rPr>
      </w:pPr>
      <w:r>
        <w:rPr>
          <w:rFonts w:ascii="Roboto" w:hAnsi="Roboto" w:cs="Tahoma"/>
          <w:b/>
          <w:sz w:val="24"/>
          <w:szCs w:val="24"/>
        </w:rPr>
        <w:br w:type="page"/>
      </w:r>
    </w:p>
    <w:p w14:paraId="5E7E2AB4" w14:textId="59598CFD" w:rsidR="00DB122F" w:rsidRDefault="00DB122F" w:rsidP="00DB122F">
      <w:pPr>
        <w:tabs>
          <w:tab w:val="left" w:pos="1560"/>
        </w:tabs>
        <w:jc w:val="both"/>
        <w:rPr>
          <w:rFonts w:ascii="Calibri" w:hAnsi="Calibri" w:cs="Calibri"/>
          <w:sz w:val="21"/>
          <w:szCs w:val="21"/>
        </w:rPr>
      </w:pPr>
    </w:p>
    <w:p w14:paraId="293929C3" w14:textId="6363A9AA" w:rsidR="00DB122F" w:rsidRPr="00DB122F" w:rsidRDefault="00DB122F" w:rsidP="00DB122F">
      <w:pPr>
        <w:jc w:val="both"/>
        <w:rPr>
          <w:rFonts w:ascii="Roboto" w:eastAsia="Times New Roman" w:hAnsi="Roboto" w:cs="Tahoma"/>
          <w:sz w:val="24"/>
          <w:szCs w:val="24"/>
          <w:lang w:eastAsia="fr-FR"/>
        </w:rPr>
      </w:pPr>
      <w:r w:rsidRPr="00DB122F">
        <w:rPr>
          <w:rFonts w:ascii="Roboto" w:eastAsia="Times New Roman" w:hAnsi="Roboto" w:cs="Tahoma"/>
          <w:b/>
          <w:bCs/>
          <w:sz w:val="24"/>
          <w:szCs w:val="24"/>
          <w:lang w:eastAsia="fr-FR"/>
        </w:rPr>
        <w:t xml:space="preserve">ARTICLE </w:t>
      </w:r>
      <w:r w:rsidR="005243DC">
        <w:rPr>
          <w:rFonts w:ascii="Roboto" w:eastAsia="Times New Roman" w:hAnsi="Roboto" w:cs="Tahoma"/>
          <w:b/>
          <w:bCs/>
          <w:sz w:val="24"/>
          <w:szCs w:val="24"/>
          <w:lang w:eastAsia="fr-FR"/>
        </w:rPr>
        <w:t>2</w:t>
      </w:r>
      <w:r w:rsidRPr="00B85784">
        <w:rPr>
          <w:rFonts w:ascii="Calibri" w:hAnsi="Calibri" w:cs="Calibri"/>
          <w:b/>
          <w:bCs/>
          <w:sz w:val="21"/>
          <w:szCs w:val="21"/>
        </w:rPr>
        <w:t xml:space="preserve"> : </w:t>
      </w:r>
      <w:r>
        <w:rPr>
          <w:rFonts w:ascii="Calibri" w:hAnsi="Calibri" w:cs="Calibri"/>
          <w:b/>
          <w:bCs/>
          <w:sz w:val="21"/>
          <w:szCs w:val="21"/>
        </w:rPr>
        <w:tab/>
      </w:r>
      <w:r w:rsidRPr="00DB122F">
        <w:rPr>
          <w:rFonts w:ascii="Roboto" w:eastAsia="Times New Roman" w:hAnsi="Roboto" w:cs="Tahoma"/>
          <w:sz w:val="24"/>
          <w:szCs w:val="24"/>
          <w:lang w:eastAsia="fr-FR"/>
        </w:rPr>
        <w:t>Le Secrétaire Général (ou le Directeur Général des Services) est chargé de l’exécution du présent arrêté qui sera notifié à l’agent.</w:t>
      </w:r>
    </w:p>
    <w:p w14:paraId="5729CD3E" w14:textId="77777777" w:rsidR="00FD40AC" w:rsidRPr="00FD40AC" w:rsidRDefault="00FD40AC" w:rsidP="00FD40AC">
      <w:pPr>
        <w:pStyle w:val="articlecontenu"/>
        <w:spacing w:after="0"/>
        <w:ind w:firstLine="0"/>
        <w:rPr>
          <w:rFonts w:ascii="Roboto" w:hAnsi="Roboto" w:cs="Tahoma"/>
          <w:sz w:val="24"/>
          <w:szCs w:val="24"/>
        </w:rPr>
      </w:pPr>
    </w:p>
    <w:p w14:paraId="064CDE0F" w14:textId="77777777" w:rsidR="00FD40AC" w:rsidRDefault="00FD40AC" w:rsidP="00FD40AC">
      <w:pPr>
        <w:pStyle w:val="notifi"/>
        <w:tabs>
          <w:tab w:val="left" w:pos="851"/>
        </w:tabs>
        <w:ind w:left="0"/>
        <w:rPr>
          <w:rFonts w:ascii="Roboto" w:hAnsi="Roboto" w:cs="Tahoma"/>
          <w:sz w:val="24"/>
          <w:szCs w:val="24"/>
          <w:u w:val="single"/>
        </w:rPr>
      </w:pPr>
    </w:p>
    <w:p w14:paraId="7A3B7FE2" w14:textId="7960814A" w:rsidR="00FD40AC" w:rsidRPr="00FD40AC" w:rsidRDefault="00FD40AC" w:rsidP="00FD40AC">
      <w:pPr>
        <w:pStyle w:val="notifi"/>
        <w:tabs>
          <w:tab w:val="left" w:pos="851"/>
        </w:tabs>
        <w:ind w:left="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  <w:u w:val="single"/>
        </w:rPr>
        <w:t>Ampliation adressée au</w:t>
      </w:r>
      <w:r w:rsidRPr="00FD40AC">
        <w:rPr>
          <w:rFonts w:ascii="Roboto" w:hAnsi="Roboto" w:cs="Tahoma"/>
          <w:sz w:val="24"/>
          <w:szCs w:val="24"/>
        </w:rPr>
        <w:t xml:space="preserve"> :</w:t>
      </w:r>
    </w:p>
    <w:p w14:paraId="57A5EBCC" w14:textId="77777777" w:rsidR="00FD40AC" w:rsidRPr="00FD40AC" w:rsidRDefault="00FD40AC" w:rsidP="00FD40AC">
      <w:pPr>
        <w:pStyle w:val="notifi"/>
        <w:tabs>
          <w:tab w:val="left" w:pos="851"/>
        </w:tabs>
        <w:ind w:left="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- Président du Centre de Gestion,</w:t>
      </w:r>
    </w:p>
    <w:p w14:paraId="1353E421" w14:textId="77777777" w:rsidR="00FD40AC" w:rsidRPr="00FD40AC" w:rsidRDefault="00FD40AC" w:rsidP="00FD40AC">
      <w:pPr>
        <w:pStyle w:val="notifi"/>
        <w:tabs>
          <w:tab w:val="left" w:pos="851"/>
        </w:tabs>
        <w:ind w:left="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- Comptable de la collectivité.</w:t>
      </w:r>
    </w:p>
    <w:p w14:paraId="14637280" w14:textId="77777777" w:rsidR="00FD40AC" w:rsidRPr="00FD40AC" w:rsidRDefault="00FD40AC" w:rsidP="00FD40AC">
      <w:pPr>
        <w:pStyle w:val="Signature"/>
        <w:tabs>
          <w:tab w:val="clear" w:pos="6663"/>
          <w:tab w:val="clear" w:pos="9923"/>
          <w:tab w:val="left" w:pos="851"/>
        </w:tabs>
        <w:ind w:left="540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 xml:space="preserve">Fait à </w:t>
      </w:r>
      <w:proofErr w:type="gramStart"/>
      <w:r w:rsidRPr="00FD40AC">
        <w:rPr>
          <w:rFonts w:ascii="Roboto" w:hAnsi="Roboto" w:cs="Tahoma"/>
          <w:sz w:val="24"/>
          <w:szCs w:val="24"/>
        </w:rPr>
        <w:t>…….</w:t>
      </w:r>
      <w:proofErr w:type="gramEnd"/>
      <w:r w:rsidRPr="00FD40AC">
        <w:rPr>
          <w:rFonts w:ascii="Roboto" w:hAnsi="Roboto" w:cs="Tahoma"/>
          <w:sz w:val="24"/>
          <w:szCs w:val="24"/>
        </w:rPr>
        <w:t xml:space="preserve">…… </w:t>
      </w:r>
      <w:proofErr w:type="gramStart"/>
      <w:r w:rsidRPr="00FD40AC">
        <w:rPr>
          <w:rFonts w:ascii="Roboto" w:hAnsi="Roboto" w:cs="Tahoma"/>
          <w:sz w:val="24"/>
          <w:szCs w:val="24"/>
        </w:rPr>
        <w:t>le</w:t>
      </w:r>
      <w:proofErr w:type="gramEnd"/>
      <w:r w:rsidRPr="00FD40AC">
        <w:rPr>
          <w:rFonts w:ascii="Roboto" w:hAnsi="Roboto" w:cs="Tahoma"/>
          <w:sz w:val="24"/>
          <w:szCs w:val="24"/>
        </w:rPr>
        <w:t xml:space="preserve"> </w:t>
      </w:r>
      <w:proofErr w:type="gramStart"/>
      <w:r w:rsidRPr="00FD40AC">
        <w:rPr>
          <w:rFonts w:ascii="Roboto" w:hAnsi="Roboto" w:cs="Tahoma"/>
          <w:sz w:val="24"/>
          <w:szCs w:val="24"/>
        </w:rPr>
        <w:t>…….</w:t>
      </w:r>
      <w:proofErr w:type="gramEnd"/>
      <w:r w:rsidRPr="00FD40AC">
        <w:rPr>
          <w:rFonts w:ascii="Roboto" w:hAnsi="Roboto" w:cs="Tahoma"/>
          <w:sz w:val="24"/>
          <w:szCs w:val="24"/>
        </w:rPr>
        <w:t>,</w:t>
      </w:r>
    </w:p>
    <w:p w14:paraId="462C47EE" w14:textId="77777777" w:rsidR="00FD40AC" w:rsidRPr="00FD40AC" w:rsidRDefault="00FD40AC" w:rsidP="00FD40AC">
      <w:pPr>
        <w:pStyle w:val="Signature"/>
        <w:tabs>
          <w:tab w:val="clear" w:pos="6663"/>
          <w:tab w:val="clear" w:pos="9923"/>
          <w:tab w:val="left" w:pos="851"/>
        </w:tabs>
        <w:ind w:left="540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Le Maire (ou le Président),</w:t>
      </w:r>
    </w:p>
    <w:p w14:paraId="2BD04E7A" w14:textId="77777777" w:rsidR="00FD40AC" w:rsidRPr="00FD40AC" w:rsidRDefault="00FD40AC" w:rsidP="00FD40AC">
      <w:pPr>
        <w:pStyle w:val="VuConsidrant"/>
        <w:tabs>
          <w:tab w:val="left" w:pos="851"/>
          <w:tab w:val="left" w:pos="4140"/>
        </w:tabs>
        <w:spacing w:after="0"/>
        <w:ind w:left="5400"/>
        <w:jc w:val="center"/>
        <w:rPr>
          <w:rFonts w:ascii="Roboto" w:hAnsi="Roboto" w:cs="Tahoma"/>
          <w:i/>
          <w:sz w:val="24"/>
          <w:szCs w:val="24"/>
        </w:rPr>
      </w:pPr>
      <w:r w:rsidRPr="00FD40AC">
        <w:rPr>
          <w:rFonts w:ascii="Roboto" w:hAnsi="Roboto" w:cs="Tahoma"/>
          <w:i/>
          <w:sz w:val="24"/>
          <w:szCs w:val="24"/>
        </w:rPr>
        <w:t>(Prénom, nom lisibles et signature)</w:t>
      </w:r>
    </w:p>
    <w:p w14:paraId="715F7010" w14:textId="77777777" w:rsidR="00FD40AC" w:rsidRPr="00FD40AC" w:rsidRDefault="00FD40AC" w:rsidP="00FD40AC">
      <w:pPr>
        <w:pStyle w:val="Signature"/>
        <w:tabs>
          <w:tab w:val="left" w:pos="851"/>
        </w:tabs>
        <w:ind w:left="0"/>
        <w:jc w:val="left"/>
        <w:rPr>
          <w:rFonts w:ascii="Roboto" w:hAnsi="Roboto" w:cs="Tahoma"/>
          <w:i/>
          <w:iCs/>
          <w:sz w:val="24"/>
          <w:szCs w:val="24"/>
        </w:rPr>
      </w:pPr>
    </w:p>
    <w:p w14:paraId="755B1C88" w14:textId="77777777" w:rsidR="00FD40AC" w:rsidRPr="00FD40AC" w:rsidRDefault="00FD40AC" w:rsidP="00FD40AC">
      <w:pPr>
        <w:pStyle w:val="recours"/>
        <w:tabs>
          <w:tab w:val="left" w:pos="851"/>
        </w:tabs>
        <w:ind w:left="0" w:right="5829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 xml:space="preserve">Le Maire </w:t>
      </w:r>
      <w:r w:rsidRPr="00FD40AC">
        <w:rPr>
          <w:rFonts w:ascii="Roboto" w:hAnsi="Roboto" w:cs="Tahoma"/>
          <w:iCs/>
          <w:sz w:val="24"/>
          <w:szCs w:val="24"/>
        </w:rPr>
        <w:t>(ou le Président),</w:t>
      </w:r>
    </w:p>
    <w:p w14:paraId="43627E06" w14:textId="77777777" w:rsidR="00FD40AC" w:rsidRPr="00FD40AC" w:rsidRDefault="00FD40AC" w:rsidP="00FD40AC">
      <w:pPr>
        <w:pStyle w:val="recours"/>
        <w:ind w:left="142" w:right="5829" w:hanging="142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- certifie sous sa responsabilité le caractère exécutoire de cet acte,</w:t>
      </w:r>
    </w:p>
    <w:p w14:paraId="34898652" w14:textId="77777777" w:rsidR="00FD40AC" w:rsidRPr="00FD40AC" w:rsidRDefault="00FD40AC" w:rsidP="00FD40AC">
      <w:pPr>
        <w:pStyle w:val="recours"/>
        <w:ind w:left="142" w:right="5829" w:hanging="142"/>
        <w:rPr>
          <w:rFonts w:ascii="Roboto" w:hAnsi="Roboto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- informe que le présent arrêté peut faire l’objet d’un recours pour excès de pouvoir devant le Tribunal Administratif de Clermont-Ferrand dans un délai de deux mois à compter de la présente notification.</w:t>
      </w:r>
      <w:r w:rsidRPr="00FD40AC">
        <w:rPr>
          <w:rFonts w:ascii="Roboto" w:hAnsi="Roboto"/>
          <w:sz w:val="24"/>
          <w:szCs w:val="24"/>
        </w:rPr>
        <w:t xml:space="preserve"> </w:t>
      </w:r>
    </w:p>
    <w:p w14:paraId="1AF2BEF9" w14:textId="77777777" w:rsidR="00FD40AC" w:rsidRPr="00FD40AC" w:rsidRDefault="00FD40AC" w:rsidP="00FD40AC">
      <w:pPr>
        <w:pStyle w:val="recours"/>
        <w:ind w:left="142" w:right="5829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Le tribunal administratif peut être saisi par l’application informatique « Télérecours citoyens » accessible par le site Internet www.telerecours.fr »</w:t>
      </w:r>
    </w:p>
    <w:p w14:paraId="6D951F5C" w14:textId="77777777" w:rsidR="00FD40AC" w:rsidRPr="00FD40AC" w:rsidRDefault="00FD40AC" w:rsidP="00FD40AC">
      <w:pPr>
        <w:pStyle w:val="recours"/>
        <w:tabs>
          <w:tab w:val="left" w:pos="851"/>
        </w:tabs>
        <w:ind w:left="0" w:right="5829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Notifié le .....................................</w:t>
      </w:r>
    </w:p>
    <w:p w14:paraId="0CE10283" w14:textId="77777777" w:rsidR="00FD40AC" w:rsidRPr="00FD40AC" w:rsidRDefault="00FD40AC" w:rsidP="00FD40AC">
      <w:pPr>
        <w:pStyle w:val="recours"/>
        <w:tabs>
          <w:tab w:val="left" w:pos="851"/>
        </w:tabs>
        <w:ind w:left="0" w:right="5829"/>
        <w:rPr>
          <w:rFonts w:ascii="Roboto" w:hAnsi="Roboto" w:cs="Tahoma"/>
          <w:sz w:val="24"/>
          <w:szCs w:val="24"/>
        </w:rPr>
      </w:pPr>
    </w:p>
    <w:p w14:paraId="2F2A1942" w14:textId="77777777" w:rsidR="00FD40AC" w:rsidRPr="00FD40AC" w:rsidRDefault="00FD40AC" w:rsidP="00FD40AC">
      <w:pPr>
        <w:pStyle w:val="recours"/>
        <w:tabs>
          <w:tab w:val="left" w:pos="851"/>
        </w:tabs>
        <w:ind w:left="0" w:right="5829"/>
        <w:rPr>
          <w:rFonts w:ascii="Roboto" w:hAnsi="Roboto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Signature de l’agent :</w:t>
      </w:r>
      <w:r w:rsidRPr="00FD40AC">
        <w:rPr>
          <w:rFonts w:ascii="Roboto" w:hAnsi="Roboto"/>
          <w:sz w:val="24"/>
          <w:szCs w:val="24"/>
        </w:rPr>
        <w:t xml:space="preserve">                       </w:t>
      </w:r>
    </w:p>
    <w:p w14:paraId="7E03B429" w14:textId="77777777" w:rsidR="00FD40AC" w:rsidRDefault="00FD40AC" w:rsidP="00F2320D">
      <w:pPr>
        <w:jc w:val="center"/>
        <w:rPr>
          <w:rFonts w:ascii="Roboto" w:hAnsi="Roboto"/>
        </w:rPr>
      </w:pPr>
    </w:p>
    <w:p w14:paraId="3FB16874" w14:textId="77777777" w:rsidR="00FD40AC" w:rsidRDefault="00FD40AC" w:rsidP="00F2320D">
      <w:pPr>
        <w:jc w:val="center"/>
        <w:rPr>
          <w:rFonts w:ascii="Roboto" w:hAnsi="Roboto"/>
        </w:rPr>
      </w:pPr>
    </w:p>
    <w:p w14:paraId="3DE7E520" w14:textId="6F237E4E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default" r:id="rId8"/>
      <w:footerReference w:type="default" r:id="rId9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2D222" w14:textId="77777777" w:rsidR="00127429" w:rsidRDefault="00127429" w:rsidP="00E66A52">
      <w:r>
        <w:separator/>
      </w:r>
    </w:p>
  </w:endnote>
  <w:endnote w:type="continuationSeparator" w:id="0">
    <w:p w14:paraId="20BA75FE" w14:textId="77777777" w:rsidR="00127429" w:rsidRDefault="00127429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18407BF4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DB122F">
      <w:rPr>
        <w:rFonts w:ascii="Roboto" w:hAnsi="Roboto" w:cs="Arial"/>
      </w:rPr>
      <w:t>mars</w:t>
    </w:r>
    <w:r w:rsidR="00FD40AC">
      <w:rPr>
        <w:rFonts w:ascii="Roboto" w:hAnsi="Roboto" w:cs="Arial"/>
      </w:rPr>
      <w:t xml:space="preserve"> 2026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5F373" w14:textId="77777777" w:rsidR="00127429" w:rsidRDefault="00127429" w:rsidP="00E66A52">
      <w:r>
        <w:separator/>
      </w:r>
    </w:p>
  </w:footnote>
  <w:footnote w:type="continuationSeparator" w:id="0">
    <w:p w14:paraId="422404F0" w14:textId="77777777" w:rsidR="00127429" w:rsidRDefault="00127429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27429"/>
    <w:rsid w:val="00156D3A"/>
    <w:rsid w:val="001851A3"/>
    <w:rsid w:val="001921D7"/>
    <w:rsid w:val="001C06A9"/>
    <w:rsid w:val="002938AD"/>
    <w:rsid w:val="003B17BD"/>
    <w:rsid w:val="00422F59"/>
    <w:rsid w:val="004F1260"/>
    <w:rsid w:val="005243DC"/>
    <w:rsid w:val="0054417D"/>
    <w:rsid w:val="00662ABF"/>
    <w:rsid w:val="007168C6"/>
    <w:rsid w:val="00747C28"/>
    <w:rsid w:val="00870A84"/>
    <w:rsid w:val="00874B93"/>
    <w:rsid w:val="008B1A4B"/>
    <w:rsid w:val="008E3383"/>
    <w:rsid w:val="008F414C"/>
    <w:rsid w:val="009A587A"/>
    <w:rsid w:val="009B6093"/>
    <w:rsid w:val="009F38E9"/>
    <w:rsid w:val="00B60641"/>
    <w:rsid w:val="00BC006E"/>
    <w:rsid w:val="00BF6806"/>
    <w:rsid w:val="00CA1181"/>
    <w:rsid w:val="00CA244A"/>
    <w:rsid w:val="00D0602E"/>
    <w:rsid w:val="00D75CE4"/>
    <w:rsid w:val="00DB122F"/>
    <w:rsid w:val="00E66A52"/>
    <w:rsid w:val="00EA3D04"/>
    <w:rsid w:val="00EE5527"/>
    <w:rsid w:val="00F2320D"/>
    <w:rsid w:val="00FD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">
    <w:name w:val="Signature"/>
    <w:basedOn w:val="Normal"/>
    <w:link w:val="SignatureCar"/>
    <w:rsid w:val="00FD40AC"/>
    <w:pPr>
      <w:tabs>
        <w:tab w:val="right" w:pos="6663"/>
        <w:tab w:val="right" w:pos="9923"/>
      </w:tabs>
      <w:autoSpaceDE w:val="0"/>
      <w:autoSpaceDN w:val="0"/>
      <w:ind w:left="4252"/>
      <w:jc w:val="center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SignatureCar">
    <w:name w:val="Signature Car"/>
    <w:basedOn w:val="Policepardfaut"/>
    <w:link w:val="Signature"/>
    <w:rsid w:val="00FD40AC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intituldelarrt">
    <w:name w:val="intitulé de l'arrêté"/>
    <w:basedOn w:val="Normal"/>
    <w:rsid w:val="00FD40AC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  <w:style w:type="paragraph" w:customStyle="1" w:styleId="VuConsidrant">
    <w:name w:val="Vu.Considérant"/>
    <w:basedOn w:val="Normal"/>
    <w:rsid w:val="00FD40AC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rte">
    <w:name w:val="&quot;arrête&quot;"/>
    <w:basedOn w:val="VuConsidrant"/>
    <w:rsid w:val="00FD40AC"/>
    <w:pPr>
      <w:spacing w:before="240" w:after="240"/>
      <w:jc w:val="center"/>
    </w:pPr>
    <w:rPr>
      <w:b/>
      <w:bCs/>
      <w:spacing w:val="40"/>
      <w:sz w:val="22"/>
      <w:szCs w:val="22"/>
    </w:rPr>
  </w:style>
  <w:style w:type="paragraph" w:customStyle="1" w:styleId="articlen">
    <w:name w:val="article : n°"/>
    <w:basedOn w:val="VuConsidrant"/>
    <w:rsid w:val="00FD40AC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FD40AC"/>
    <w:pPr>
      <w:ind w:firstLine="567"/>
    </w:pPr>
  </w:style>
  <w:style w:type="paragraph" w:customStyle="1" w:styleId="recours">
    <w:name w:val="recours"/>
    <w:basedOn w:val="articlecontenu"/>
    <w:rsid w:val="00FD40AC"/>
    <w:pPr>
      <w:spacing w:after="0"/>
      <w:ind w:left="284" w:right="6095" w:firstLine="0"/>
    </w:pPr>
    <w:rPr>
      <w:sz w:val="16"/>
      <w:szCs w:val="16"/>
    </w:rPr>
  </w:style>
  <w:style w:type="paragraph" w:customStyle="1" w:styleId="notifi">
    <w:name w:val="notifié à"/>
    <w:basedOn w:val="articlecontenu"/>
    <w:rsid w:val="00FD40AC"/>
    <w:pPr>
      <w:spacing w:after="0"/>
      <w:ind w:left="567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2</cp:revision>
  <cp:lastPrinted>2026-03-09T16:33:00Z</cp:lastPrinted>
  <dcterms:created xsi:type="dcterms:W3CDTF">2026-03-16T13:05:00Z</dcterms:created>
  <dcterms:modified xsi:type="dcterms:W3CDTF">2026-03-16T13:05:00Z</dcterms:modified>
</cp:coreProperties>
</file>