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1D1A3A9B" w:rsidR="00E66A52" w:rsidRPr="004F1260" w:rsidRDefault="005A6889" w:rsidP="00E66A52">
            <w:pPr>
              <w:jc w:val="center"/>
              <w:rPr>
                <w:rFonts w:ascii="Roboto" w:hAnsi="Roboto" w:cs="Arial"/>
                <w:sz w:val="48"/>
                <w:szCs w:val="48"/>
              </w:rPr>
            </w:pPr>
            <w:r>
              <w:rPr>
                <w:rFonts w:ascii="Roboto" w:hAnsi="Roboto" w:cs="Arial"/>
                <w:sz w:val="48"/>
                <w:szCs w:val="48"/>
              </w:rPr>
              <w:t xml:space="preserve">TEMPS PARTIEL DE DROIT POUR </w:t>
            </w:r>
            <w:r w:rsidR="006A26DD">
              <w:rPr>
                <w:rFonts w:ascii="Roboto" w:hAnsi="Roboto" w:cs="Arial"/>
                <w:sz w:val="48"/>
                <w:szCs w:val="48"/>
              </w:rPr>
              <w:t>DONNER DES SOINS AU CONJOINT, ENFANT OU ASCENDANT</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579E6452" w14:textId="5E87F3B9" w:rsidR="00122EBE" w:rsidRPr="00D51248" w:rsidRDefault="00122EBE" w:rsidP="00122EBE">
      <w:pPr>
        <w:jc w:val="center"/>
        <w:rPr>
          <w:rFonts w:ascii="Roboto" w:hAnsi="Roboto" w:cs="Arial"/>
          <w:b/>
          <w:bCs/>
          <w:sz w:val="28"/>
          <w:szCs w:val="28"/>
        </w:rPr>
      </w:pPr>
      <w:r w:rsidRPr="00D51248">
        <w:rPr>
          <w:rFonts w:ascii="Roboto" w:hAnsi="Roboto" w:cs="Arial"/>
          <w:b/>
          <w:bCs/>
          <w:sz w:val="28"/>
          <w:szCs w:val="28"/>
        </w:rPr>
        <w:t xml:space="preserve">Arrête </w:t>
      </w:r>
      <w:r w:rsidR="005A6889">
        <w:rPr>
          <w:rFonts w:ascii="Roboto" w:hAnsi="Roboto" w:cs="Arial"/>
          <w:b/>
          <w:bCs/>
          <w:sz w:val="28"/>
          <w:szCs w:val="28"/>
        </w:rPr>
        <w:t xml:space="preserve">de temps partiel de droit </w:t>
      </w:r>
      <w:r w:rsidR="006A26DD">
        <w:rPr>
          <w:rFonts w:ascii="Roboto" w:hAnsi="Roboto" w:cs="Arial"/>
          <w:b/>
          <w:bCs/>
          <w:sz w:val="28"/>
          <w:szCs w:val="28"/>
        </w:rPr>
        <w:t>pour donner des soins au conjoint, enfant ou ascendant</w:t>
      </w:r>
    </w:p>
    <w:p w14:paraId="727B85DD" w14:textId="4D2EBA1E" w:rsidR="00122EBE" w:rsidRPr="00D51248" w:rsidRDefault="003D6A6F" w:rsidP="00122EBE">
      <w:pPr>
        <w:jc w:val="center"/>
        <w:rPr>
          <w:rFonts w:ascii="Roboto" w:hAnsi="Roboto" w:cs="Arial"/>
          <w:b/>
          <w:bCs/>
          <w:sz w:val="28"/>
          <w:szCs w:val="28"/>
        </w:rPr>
      </w:pPr>
      <w:proofErr w:type="gramStart"/>
      <w:r>
        <w:rPr>
          <w:rFonts w:ascii="Roboto" w:hAnsi="Roboto" w:cs="Arial"/>
          <w:b/>
          <w:bCs/>
          <w:sz w:val="28"/>
          <w:szCs w:val="28"/>
        </w:rPr>
        <w:t>de</w:t>
      </w:r>
      <w:proofErr w:type="gramEnd"/>
      <w:r w:rsidR="00122EBE" w:rsidRPr="00D51248">
        <w:rPr>
          <w:rFonts w:ascii="Roboto" w:hAnsi="Roboto" w:cs="Arial"/>
          <w:b/>
          <w:bCs/>
          <w:sz w:val="28"/>
          <w:szCs w:val="28"/>
        </w:rPr>
        <w:t xml:space="preserve"> M. / Mme ………………………………….</w:t>
      </w:r>
    </w:p>
    <w:p w14:paraId="07CB5498" w14:textId="77777777" w:rsidR="00122EBE" w:rsidRPr="00D51248" w:rsidRDefault="00122EBE" w:rsidP="00122EBE">
      <w:pPr>
        <w:jc w:val="center"/>
        <w:rPr>
          <w:rFonts w:ascii="Roboto" w:hAnsi="Roboto" w:cs="Arial"/>
          <w:b/>
          <w:bCs/>
          <w:sz w:val="28"/>
          <w:szCs w:val="28"/>
        </w:rPr>
      </w:pPr>
      <w:r w:rsidRPr="00D51248">
        <w:rPr>
          <w:rFonts w:ascii="Roboto" w:hAnsi="Roboto" w:cs="Arial"/>
          <w:b/>
          <w:bCs/>
          <w:sz w:val="28"/>
          <w:szCs w:val="28"/>
        </w:rPr>
        <w:t>………………………………….  (</w:t>
      </w:r>
      <w:proofErr w:type="gramStart"/>
      <w:r w:rsidRPr="00D51248">
        <w:rPr>
          <w:rFonts w:ascii="Roboto" w:hAnsi="Roboto" w:cs="Arial"/>
          <w:b/>
          <w:bCs/>
          <w:sz w:val="28"/>
          <w:szCs w:val="28"/>
        </w:rPr>
        <w:t>grade</w:t>
      </w:r>
      <w:proofErr w:type="gramEnd"/>
      <w:r w:rsidRPr="00D51248">
        <w:rPr>
          <w:rFonts w:ascii="Roboto" w:hAnsi="Roboto" w:cs="Arial"/>
          <w:b/>
          <w:bCs/>
          <w:sz w:val="28"/>
          <w:szCs w:val="28"/>
        </w:rPr>
        <w:t>)</w:t>
      </w:r>
    </w:p>
    <w:p w14:paraId="1E78EE83" w14:textId="77777777" w:rsidR="00122EBE" w:rsidRPr="00D51248" w:rsidRDefault="00122EBE" w:rsidP="00122EBE">
      <w:pPr>
        <w:jc w:val="center"/>
        <w:rPr>
          <w:rFonts w:ascii="Roboto" w:hAnsi="Roboto"/>
          <w:sz w:val="28"/>
          <w:szCs w:val="28"/>
        </w:rPr>
      </w:pPr>
      <w:r w:rsidRPr="00D51248">
        <w:rPr>
          <w:rFonts w:ascii="Roboto" w:hAnsi="Roboto" w:cs="Arial"/>
          <w:b/>
          <w:bCs/>
          <w:sz w:val="28"/>
          <w:szCs w:val="28"/>
        </w:rPr>
        <w:t>Fonction : ………………………………………</w:t>
      </w:r>
    </w:p>
    <w:p w14:paraId="2062E046" w14:textId="77777777" w:rsidR="00122EBE" w:rsidRPr="008A60B4" w:rsidRDefault="00122EBE" w:rsidP="00122EBE">
      <w:pPr>
        <w:rPr>
          <w:rFonts w:ascii="Roboto" w:hAnsi="Roboto"/>
          <w:sz w:val="24"/>
          <w:szCs w:val="24"/>
        </w:rPr>
      </w:pPr>
    </w:p>
    <w:p w14:paraId="4A8FA0B0" w14:textId="77777777" w:rsidR="003F7485" w:rsidRPr="008A60B4" w:rsidRDefault="003F7485" w:rsidP="00122EBE">
      <w:pPr>
        <w:rPr>
          <w:rFonts w:ascii="Roboto" w:hAnsi="Roboto"/>
          <w:sz w:val="24"/>
          <w:szCs w:val="24"/>
        </w:rPr>
      </w:pPr>
    </w:p>
    <w:p w14:paraId="086AB769" w14:textId="77777777" w:rsidR="005A6889" w:rsidRPr="008E5E0D"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Le Maire (ou le Président) de .........................................................................................,</w:t>
      </w:r>
    </w:p>
    <w:p w14:paraId="010AEE4C" w14:textId="77777777" w:rsidR="005A6889"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Vu le code général des collectivités territoriales,</w:t>
      </w:r>
    </w:p>
    <w:p w14:paraId="1B648119" w14:textId="77777777" w:rsidR="005A6889" w:rsidRPr="008E5E0D"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Vu le code des pensions civiles et militaires,</w:t>
      </w:r>
    </w:p>
    <w:p w14:paraId="79B96B5B" w14:textId="77777777" w:rsidR="005A6889"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Vu le code général de la fonction publique, notamment les articles L</w:t>
      </w:r>
      <w:r>
        <w:rPr>
          <w:rFonts w:ascii="Roboto" w:eastAsia="Times New Roman" w:hAnsi="Roboto" w:cs="Arial"/>
          <w:sz w:val="24"/>
          <w:szCs w:val="24"/>
          <w:lang w:eastAsia="fr-FR"/>
        </w:rPr>
        <w:t>612-3 et suivants</w:t>
      </w:r>
      <w:r w:rsidRPr="008E5E0D">
        <w:rPr>
          <w:rFonts w:ascii="Roboto" w:eastAsia="Times New Roman" w:hAnsi="Roboto" w:cs="Arial"/>
          <w:sz w:val="24"/>
          <w:szCs w:val="24"/>
          <w:lang w:eastAsia="fr-FR"/>
        </w:rPr>
        <w:t>,</w:t>
      </w:r>
    </w:p>
    <w:p w14:paraId="59586E24" w14:textId="77777777" w:rsidR="005A6889"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Vu la loi n°2003-775 du 21 août 2003 relative à la réforme des retraites,</w:t>
      </w:r>
    </w:p>
    <w:p w14:paraId="308648D9" w14:textId="77777777" w:rsidR="005A6889" w:rsidRPr="008E5E0D"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Vu le décret n°2004-777 du 29 juillet 2004 relatif à la mise en œuvre du temps partiel dans la fonction publique territoriale,</w:t>
      </w:r>
    </w:p>
    <w:p w14:paraId="2AA58AA5" w14:textId="77777777" w:rsidR="005A6889"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(Le cas échéant) Vu le décret n°91-298 du 20 mars 1991 portant dispositions statutaires applicables aux fonctionnaires territoriaux nommés dans des emplois permanents à temps non complet,</w:t>
      </w:r>
    </w:p>
    <w:p w14:paraId="2BC49F4E" w14:textId="77777777" w:rsidR="005A6889" w:rsidRPr="008E5E0D"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Vu la délibération en date du …</w:t>
      </w:r>
      <w:proofErr w:type="gramStart"/>
      <w:r>
        <w:rPr>
          <w:rFonts w:ascii="Roboto" w:eastAsia="Times New Roman" w:hAnsi="Roboto" w:cs="Arial"/>
          <w:sz w:val="24"/>
          <w:szCs w:val="24"/>
          <w:lang w:eastAsia="fr-FR"/>
        </w:rPr>
        <w:t>…….</w:t>
      </w:r>
      <w:proofErr w:type="gramEnd"/>
      <w:r>
        <w:rPr>
          <w:rFonts w:ascii="Roboto" w:eastAsia="Times New Roman" w:hAnsi="Roboto" w:cs="Arial"/>
          <w:sz w:val="24"/>
          <w:szCs w:val="24"/>
          <w:lang w:eastAsia="fr-FR"/>
        </w:rPr>
        <w:t>fixant les conditions d’exercice du travail à temps partiel dans la collectivité,</w:t>
      </w:r>
    </w:p>
    <w:p w14:paraId="31203221" w14:textId="05C31050" w:rsidR="005A6889" w:rsidRDefault="005A6889" w:rsidP="005A6889">
      <w:pPr>
        <w:spacing w:after="160"/>
        <w:rPr>
          <w:rFonts w:ascii="Roboto" w:eastAsia="Times New Roman" w:hAnsi="Roboto" w:cs="Arial"/>
          <w:sz w:val="24"/>
          <w:szCs w:val="24"/>
          <w:lang w:eastAsia="fr-FR"/>
        </w:rPr>
      </w:pPr>
      <w:r w:rsidRPr="008E5E0D">
        <w:rPr>
          <w:rFonts w:ascii="Roboto" w:eastAsia="Times New Roman" w:hAnsi="Roboto" w:cs="Arial"/>
          <w:sz w:val="24"/>
          <w:szCs w:val="24"/>
          <w:lang w:eastAsia="fr-FR"/>
        </w:rPr>
        <w:t xml:space="preserve">Vu la </w:t>
      </w:r>
      <w:r>
        <w:rPr>
          <w:rFonts w:ascii="Roboto" w:eastAsia="Times New Roman" w:hAnsi="Roboto" w:cs="Arial"/>
          <w:sz w:val="24"/>
          <w:szCs w:val="24"/>
          <w:lang w:eastAsia="fr-FR"/>
        </w:rPr>
        <w:t>demande écrite en date du ………… présentée par M………</w:t>
      </w:r>
      <w:proofErr w:type="gramStart"/>
      <w:r>
        <w:rPr>
          <w:rFonts w:ascii="Roboto" w:eastAsia="Times New Roman" w:hAnsi="Roboto" w:cs="Arial"/>
          <w:sz w:val="24"/>
          <w:szCs w:val="24"/>
          <w:lang w:eastAsia="fr-FR"/>
        </w:rPr>
        <w:t>…….</w:t>
      </w:r>
      <w:proofErr w:type="gramEnd"/>
      <w:r>
        <w:rPr>
          <w:rFonts w:ascii="Roboto" w:eastAsia="Times New Roman" w:hAnsi="Roboto" w:cs="Arial"/>
          <w:sz w:val="24"/>
          <w:szCs w:val="24"/>
          <w:lang w:eastAsia="fr-FR"/>
        </w:rPr>
        <w:t xml:space="preserve">pour accomplir un service à temps partiel </w:t>
      </w:r>
      <w:r w:rsidR="006A26DD" w:rsidRPr="006A26DD">
        <w:rPr>
          <w:rFonts w:ascii="Roboto" w:hAnsi="Roboto"/>
        </w:rPr>
        <w:t>pour donner des soins au conjoint, enfant ou ascendant (</w:t>
      </w:r>
      <w:r w:rsidR="006A26DD">
        <w:rPr>
          <w:rFonts w:ascii="Roboto" w:hAnsi="Roboto"/>
          <w:i/>
          <w:iCs/>
        </w:rPr>
        <w:t>supprimer</w:t>
      </w:r>
      <w:r w:rsidR="006A26DD" w:rsidRPr="006A26DD">
        <w:rPr>
          <w:rFonts w:ascii="Roboto" w:hAnsi="Roboto"/>
          <w:i/>
          <w:iCs/>
        </w:rPr>
        <w:t xml:space="preserve"> les mentions </w:t>
      </w:r>
      <w:proofErr w:type="gramStart"/>
      <w:r w:rsidR="006A26DD" w:rsidRPr="006A26DD">
        <w:rPr>
          <w:rFonts w:ascii="Roboto" w:hAnsi="Roboto"/>
          <w:i/>
          <w:iCs/>
        </w:rPr>
        <w:t>inutiles</w:t>
      </w:r>
      <w:r w:rsidR="006A26DD" w:rsidRPr="006A26DD">
        <w:rPr>
          <w:rFonts w:ascii="Roboto" w:hAnsi="Roboto"/>
        </w:rPr>
        <w:t>)</w:t>
      </w:r>
      <w:r>
        <w:rPr>
          <w:rFonts w:ascii="Roboto" w:eastAsia="Times New Roman" w:hAnsi="Roboto" w:cs="Arial"/>
          <w:sz w:val="24"/>
          <w:szCs w:val="24"/>
          <w:lang w:eastAsia="fr-FR"/>
        </w:rPr>
        <w:t>à</w:t>
      </w:r>
      <w:proofErr w:type="gramEnd"/>
      <w:r>
        <w:rPr>
          <w:rFonts w:ascii="Roboto" w:eastAsia="Times New Roman" w:hAnsi="Roboto" w:cs="Arial"/>
          <w:sz w:val="24"/>
          <w:szCs w:val="24"/>
          <w:lang w:eastAsia="fr-FR"/>
        </w:rPr>
        <w:t xml:space="preserve"> compter du …</w:t>
      </w:r>
      <w:proofErr w:type="gramStart"/>
      <w:r>
        <w:rPr>
          <w:rFonts w:ascii="Roboto" w:eastAsia="Times New Roman" w:hAnsi="Roboto" w:cs="Arial"/>
          <w:sz w:val="24"/>
          <w:szCs w:val="24"/>
          <w:lang w:eastAsia="fr-FR"/>
        </w:rPr>
        <w:t>…….</w:t>
      </w:r>
      <w:proofErr w:type="gramEnd"/>
      <w:r>
        <w:rPr>
          <w:rFonts w:ascii="Roboto" w:eastAsia="Times New Roman" w:hAnsi="Roboto" w:cs="Arial"/>
          <w:sz w:val="24"/>
          <w:szCs w:val="24"/>
          <w:lang w:eastAsia="fr-FR"/>
        </w:rPr>
        <w:t>.,</w:t>
      </w:r>
    </w:p>
    <w:p w14:paraId="56781E06" w14:textId="77777777" w:rsidR="006A26DD" w:rsidRPr="006A26DD" w:rsidRDefault="006A26DD" w:rsidP="006A26DD">
      <w:pPr>
        <w:pStyle w:val="VuConsidrant"/>
        <w:spacing w:after="120"/>
        <w:rPr>
          <w:rFonts w:ascii="Roboto" w:hAnsi="Roboto"/>
          <w:i/>
          <w:sz w:val="24"/>
          <w:szCs w:val="24"/>
        </w:rPr>
      </w:pPr>
      <w:r w:rsidRPr="006A26DD">
        <w:rPr>
          <w:rFonts w:ascii="Roboto" w:hAnsi="Roboto"/>
          <w:sz w:val="24"/>
          <w:szCs w:val="24"/>
        </w:rPr>
        <w:t>Considérant que le temps partiel est accordé de droit au vu des pièces justificatives,</w:t>
      </w:r>
      <w:r w:rsidRPr="006A26DD">
        <w:rPr>
          <w:rFonts w:ascii="Roboto" w:hAnsi="Roboto"/>
          <w:i/>
          <w:sz w:val="24"/>
          <w:szCs w:val="24"/>
        </w:rPr>
        <w:t xml:space="preserve"> </w:t>
      </w:r>
    </w:p>
    <w:p w14:paraId="7206F130" w14:textId="77777777" w:rsidR="006A26DD" w:rsidRPr="006A26DD" w:rsidRDefault="006A26DD" w:rsidP="006A26DD">
      <w:pPr>
        <w:pStyle w:val="VuConsidrant"/>
        <w:rPr>
          <w:rFonts w:ascii="Roboto" w:hAnsi="Roboto"/>
          <w:sz w:val="24"/>
          <w:szCs w:val="24"/>
        </w:rPr>
      </w:pPr>
      <w:r w:rsidRPr="006A26DD">
        <w:rPr>
          <w:rFonts w:ascii="Roboto" w:hAnsi="Roboto"/>
          <w:sz w:val="24"/>
          <w:szCs w:val="24"/>
        </w:rPr>
        <w:t>Considérant que le service à temps partiel ne peut être inférieur à 50 % de la durée hebdomadaire de service de l’emploi,</w:t>
      </w:r>
    </w:p>
    <w:p w14:paraId="074F7071" w14:textId="77777777" w:rsidR="00054606" w:rsidRDefault="00054606">
      <w:pPr>
        <w:rPr>
          <w:rFonts w:ascii="Arial" w:eastAsia="Times New Roman" w:hAnsi="Arial" w:cs="Arial"/>
          <w:b/>
          <w:bCs/>
          <w:spacing w:val="40"/>
          <w:lang w:eastAsia="fr-FR"/>
        </w:rPr>
      </w:pPr>
      <w:r>
        <w:br w:type="page"/>
      </w:r>
    </w:p>
    <w:p w14:paraId="011E38B7" w14:textId="77777777" w:rsidR="005A6889" w:rsidRPr="008E5E0D" w:rsidRDefault="005A6889" w:rsidP="005A6889">
      <w:pPr>
        <w:spacing w:after="160"/>
        <w:rPr>
          <w:rFonts w:ascii="Roboto" w:eastAsia="Times New Roman" w:hAnsi="Roboto" w:cs="Arial"/>
          <w:sz w:val="24"/>
          <w:szCs w:val="24"/>
          <w:lang w:eastAsia="fr-FR"/>
        </w:rPr>
      </w:pPr>
    </w:p>
    <w:p w14:paraId="7F726406" w14:textId="77777777" w:rsidR="005A6889" w:rsidRPr="008E5E0D" w:rsidRDefault="005A6889" w:rsidP="005A6889">
      <w:pPr>
        <w:spacing w:after="160"/>
        <w:jc w:val="center"/>
        <w:rPr>
          <w:rFonts w:ascii="Roboto" w:eastAsia="Times New Roman" w:hAnsi="Roboto" w:cs="Arial"/>
          <w:b/>
          <w:bCs/>
          <w:sz w:val="24"/>
          <w:szCs w:val="24"/>
          <w:lang w:eastAsia="fr-FR"/>
        </w:rPr>
      </w:pPr>
      <w:r w:rsidRPr="008E5E0D">
        <w:rPr>
          <w:rFonts w:ascii="Roboto" w:eastAsia="Times New Roman" w:hAnsi="Roboto" w:cs="Arial"/>
          <w:b/>
          <w:bCs/>
          <w:sz w:val="24"/>
          <w:szCs w:val="24"/>
          <w:lang w:eastAsia="fr-FR"/>
        </w:rPr>
        <w:t>ARRÊTE</w:t>
      </w:r>
    </w:p>
    <w:p w14:paraId="62742613" w14:textId="79184702" w:rsidR="005A6889" w:rsidRDefault="005A6889" w:rsidP="005A6889">
      <w:pPr>
        <w:pStyle w:val="articlecontenu"/>
        <w:ind w:firstLine="0"/>
        <w:rPr>
          <w:rFonts w:ascii="Roboto" w:hAnsi="Roboto"/>
          <w:sz w:val="24"/>
          <w:szCs w:val="24"/>
        </w:rPr>
      </w:pPr>
      <w:r>
        <w:rPr>
          <w:rFonts w:ascii="Roboto" w:hAnsi="Roboto"/>
          <w:sz w:val="24"/>
          <w:szCs w:val="24"/>
        </w:rPr>
        <w:t xml:space="preserve">ARTICLE 1 : </w:t>
      </w:r>
      <w:r w:rsidRPr="00F24F62">
        <w:rPr>
          <w:rFonts w:ascii="Roboto" w:hAnsi="Roboto"/>
          <w:sz w:val="24"/>
          <w:szCs w:val="24"/>
        </w:rPr>
        <w:t>A compter du ……, M ……… est autorisé(</w:t>
      </w:r>
      <w:r w:rsidRPr="00F24F62">
        <w:rPr>
          <w:rFonts w:ascii="Roboto" w:hAnsi="Roboto"/>
          <w:iCs/>
          <w:sz w:val="24"/>
          <w:szCs w:val="24"/>
        </w:rPr>
        <w:t>e</w:t>
      </w:r>
      <w:r w:rsidRPr="00F24F62">
        <w:rPr>
          <w:rFonts w:ascii="Roboto" w:hAnsi="Roboto"/>
          <w:sz w:val="24"/>
          <w:szCs w:val="24"/>
        </w:rPr>
        <w:t>) à exercer ses fonctions à temps partiel à raison de</w:t>
      </w:r>
      <w:proofErr w:type="gramStart"/>
      <w:r w:rsidRPr="00F24F62">
        <w:rPr>
          <w:rFonts w:ascii="Roboto" w:hAnsi="Roboto"/>
          <w:sz w:val="24"/>
          <w:szCs w:val="24"/>
        </w:rPr>
        <w:t xml:space="preserve"> ….</w:t>
      </w:r>
      <w:proofErr w:type="gramEnd"/>
      <w:r w:rsidRPr="00F24F62">
        <w:rPr>
          <w:rFonts w:ascii="Roboto" w:hAnsi="Roboto"/>
          <w:sz w:val="24"/>
          <w:szCs w:val="24"/>
        </w:rPr>
        <w:t xml:space="preserve">. % </w:t>
      </w:r>
      <w:r w:rsidRPr="00F24F62">
        <w:rPr>
          <w:rFonts w:ascii="Roboto" w:hAnsi="Roboto"/>
          <w:i/>
          <w:iCs/>
          <w:sz w:val="24"/>
          <w:szCs w:val="24"/>
        </w:rPr>
        <w:t>(50, 60, 70, 80 %)</w:t>
      </w:r>
      <w:r w:rsidRPr="00F24F62">
        <w:rPr>
          <w:rFonts w:ascii="Roboto" w:hAnsi="Roboto"/>
          <w:sz w:val="24"/>
          <w:szCs w:val="24"/>
        </w:rPr>
        <w:t xml:space="preserve"> du temps plein, pour une période de …… </w:t>
      </w:r>
      <w:r w:rsidRPr="00F24F62">
        <w:rPr>
          <w:rFonts w:ascii="Roboto" w:hAnsi="Roboto"/>
          <w:i/>
          <w:iCs/>
          <w:sz w:val="24"/>
          <w:szCs w:val="24"/>
        </w:rPr>
        <w:t>(entre 6 mois et un an)</w:t>
      </w:r>
      <w:r w:rsidR="006A26DD">
        <w:rPr>
          <w:rFonts w:ascii="Roboto" w:hAnsi="Roboto"/>
          <w:i/>
          <w:iCs/>
          <w:sz w:val="24"/>
          <w:szCs w:val="24"/>
        </w:rPr>
        <w:t>.</w:t>
      </w:r>
    </w:p>
    <w:p w14:paraId="1CE5A1DD" w14:textId="77777777" w:rsidR="005A6889" w:rsidRPr="00F24F62" w:rsidRDefault="005A6889" w:rsidP="005A6889">
      <w:pPr>
        <w:pStyle w:val="articlecontenu"/>
        <w:ind w:firstLine="0"/>
        <w:rPr>
          <w:rFonts w:ascii="Roboto" w:hAnsi="Roboto"/>
          <w:sz w:val="24"/>
          <w:szCs w:val="24"/>
        </w:rPr>
      </w:pPr>
    </w:p>
    <w:p w14:paraId="307F5189" w14:textId="77777777" w:rsidR="005A6889" w:rsidRDefault="005A6889" w:rsidP="005A6889">
      <w:pPr>
        <w:pStyle w:val="articlen"/>
        <w:spacing w:before="0"/>
        <w:rPr>
          <w:rFonts w:ascii="Roboto" w:hAnsi="Roboto"/>
          <w:b w:val="0"/>
          <w:bCs w:val="0"/>
          <w:i/>
          <w:iCs/>
          <w:sz w:val="24"/>
          <w:szCs w:val="24"/>
        </w:rPr>
      </w:pPr>
      <w:r w:rsidRPr="00F24F62">
        <w:rPr>
          <w:rFonts w:ascii="Roboto" w:hAnsi="Roboto"/>
          <w:b w:val="0"/>
          <w:bCs w:val="0"/>
          <w:sz w:val="24"/>
          <w:szCs w:val="24"/>
        </w:rPr>
        <w:t>ARTICLE 2</w:t>
      </w:r>
      <w:proofErr w:type="gramStart"/>
      <w:r w:rsidRPr="00F24F62">
        <w:rPr>
          <w:rFonts w:ascii="Roboto" w:hAnsi="Roboto"/>
          <w:sz w:val="24"/>
          <w:szCs w:val="24"/>
        </w:rPr>
        <w:t xml:space="preserve"> </w:t>
      </w:r>
      <w:r w:rsidRPr="00F24F62">
        <w:rPr>
          <w:rFonts w:ascii="Roboto" w:hAnsi="Roboto"/>
          <w:b w:val="0"/>
          <w:bCs w:val="0"/>
          <w:sz w:val="24"/>
          <w:szCs w:val="24"/>
        </w:rPr>
        <w:t>:Le</w:t>
      </w:r>
      <w:proofErr w:type="gramEnd"/>
      <w:r w:rsidRPr="00F24F62">
        <w:rPr>
          <w:rFonts w:ascii="Roboto" w:hAnsi="Roboto"/>
          <w:b w:val="0"/>
          <w:bCs w:val="0"/>
          <w:sz w:val="24"/>
          <w:szCs w:val="24"/>
        </w:rPr>
        <w:t xml:space="preserve"> temps de travail est organisé dans un cadre quotidien, hebdomadaire, mensuel ou annuel.</w:t>
      </w:r>
      <w:r w:rsidRPr="00F24F62">
        <w:rPr>
          <w:rFonts w:ascii="Roboto" w:hAnsi="Roboto"/>
          <w:b w:val="0"/>
          <w:bCs w:val="0"/>
          <w:i/>
          <w:iCs/>
          <w:sz w:val="24"/>
          <w:szCs w:val="24"/>
        </w:rPr>
        <w:t xml:space="preserve"> </w:t>
      </w:r>
    </w:p>
    <w:p w14:paraId="1F67BBBB" w14:textId="77777777" w:rsidR="005A6889" w:rsidRPr="00F24F62" w:rsidRDefault="005A6889" w:rsidP="005A6889">
      <w:pPr>
        <w:pStyle w:val="articlen"/>
        <w:spacing w:before="0"/>
        <w:rPr>
          <w:rFonts w:ascii="Roboto" w:hAnsi="Roboto"/>
          <w:b w:val="0"/>
          <w:bCs w:val="0"/>
          <w:sz w:val="24"/>
          <w:szCs w:val="24"/>
        </w:rPr>
      </w:pPr>
    </w:p>
    <w:p w14:paraId="6999A8EE" w14:textId="77777777" w:rsidR="005A6889" w:rsidRDefault="005A6889" w:rsidP="005A6889">
      <w:pPr>
        <w:pStyle w:val="articlen"/>
        <w:spacing w:before="0"/>
        <w:rPr>
          <w:rFonts w:ascii="Roboto" w:hAnsi="Roboto"/>
          <w:b w:val="0"/>
          <w:bCs w:val="0"/>
          <w:sz w:val="24"/>
          <w:szCs w:val="24"/>
        </w:rPr>
      </w:pPr>
      <w:r w:rsidRPr="00F24F62">
        <w:rPr>
          <w:rFonts w:ascii="Roboto" w:hAnsi="Roboto"/>
          <w:b w:val="0"/>
          <w:bCs w:val="0"/>
          <w:sz w:val="24"/>
          <w:szCs w:val="24"/>
        </w:rPr>
        <w:t>ARTICLE 3 :</w:t>
      </w:r>
      <w:r>
        <w:rPr>
          <w:rFonts w:ascii="Roboto" w:hAnsi="Roboto"/>
          <w:b w:val="0"/>
          <w:bCs w:val="0"/>
          <w:sz w:val="24"/>
          <w:szCs w:val="24"/>
        </w:rPr>
        <w:t xml:space="preserve"> </w:t>
      </w:r>
      <w:r w:rsidRPr="00F24F62">
        <w:rPr>
          <w:rFonts w:ascii="Roboto" w:hAnsi="Roboto"/>
          <w:b w:val="0"/>
          <w:bCs w:val="0"/>
          <w:sz w:val="24"/>
          <w:szCs w:val="24"/>
        </w:rPr>
        <w:t>Pendant cette période, M ……… percevra …… % (</w:t>
      </w:r>
      <w:r w:rsidRPr="00F24F62">
        <w:rPr>
          <w:rFonts w:ascii="Roboto" w:hAnsi="Roboto"/>
          <w:b w:val="0"/>
          <w:bCs w:val="0"/>
          <w:i/>
          <w:iCs/>
          <w:sz w:val="24"/>
          <w:szCs w:val="24"/>
        </w:rPr>
        <w:t>50, 60, 70 % ou</w:t>
      </w:r>
      <w:r w:rsidRPr="00F24F62">
        <w:rPr>
          <w:rFonts w:ascii="Roboto" w:hAnsi="Roboto"/>
          <w:b w:val="0"/>
          <w:bCs w:val="0"/>
          <w:sz w:val="24"/>
          <w:szCs w:val="24"/>
        </w:rPr>
        <w:t xml:space="preserve"> </w:t>
      </w:r>
      <w:r w:rsidRPr="00F24F62">
        <w:rPr>
          <w:rFonts w:ascii="Roboto" w:hAnsi="Roboto"/>
          <w:b w:val="0"/>
          <w:bCs w:val="0"/>
          <w:i/>
          <w:iCs/>
          <w:sz w:val="24"/>
          <w:szCs w:val="24"/>
        </w:rPr>
        <w:t>6/7</w:t>
      </w:r>
      <w:r w:rsidRPr="00F24F62">
        <w:rPr>
          <w:rFonts w:ascii="Roboto" w:hAnsi="Roboto"/>
          <w:b w:val="0"/>
          <w:bCs w:val="0"/>
          <w:i/>
          <w:iCs/>
          <w:sz w:val="24"/>
          <w:szCs w:val="24"/>
          <w:vertAlign w:val="superscript"/>
        </w:rPr>
        <w:t>ème</w:t>
      </w:r>
      <w:r w:rsidRPr="00F24F62">
        <w:rPr>
          <w:rFonts w:ascii="Roboto" w:hAnsi="Roboto"/>
          <w:b w:val="0"/>
          <w:bCs w:val="0"/>
          <w:i/>
          <w:iCs/>
          <w:sz w:val="24"/>
          <w:szCs w:val="24"/>
        </w:rPr>
        <w:t xml:space="preserve"> dans le cas de services représentant 80% du temps plein</w:t>
      </w:r>
      <w:r w:rsidRPr="00F24F62">
        <w:rPr>
          <w:rFonts w:ascii="Roboto" w:hAnsi="Roboto"/>
          <w:b w:val="0"/>
          <w:bCs w:val="0"/>
          <w:sz w:val="24"/>
          <w:szCs w:val="24"/>
        </w:rPr>
        <w:t>) de son traitement, de l’indemnité de résidence, des primes et indemnités. Le supplément familial de traitement ne peut être inférieur au montant minimum versé aux fonctionnaires travaillant à temps plein ayant le même nombre d’enfants à charge,</w:t>
      </w:r>
    </w:p>
    <w:p w14:paraId="46F2B4E9" w14:textId="77777777" w:rsidR="005A6889" w:rsidRPr="00F24F62" w:rsidRDefault="005A6889" w:rsidP="005A6889">
      <w:pPr>
        <w:pStyle w:val="articlen"/>
        <w:spacing w:before="0"/>
        <w:rPr>
          <w:rFonts w:ascii="Roboto" w:hAnsi="Roboto"/>
          <w:b w:val="0"/>
          <w:bCs w:val="0"/>
          <w:sz w:val="24"/>
          <w:szCs w:val="24"/>
        </w:rPr>
      </w:pPr>
    </w:p>
    <w:p w14:paraId="6813318C" w14:textId="77777777" w:rsidR="005A6889" w:rsidRDefault="005A6889" w:rsidP="005A6889">
      <w:pPr>
        <w:pStyle w:val="articlen"/>
        <w:spacing w:before="0"/>
        <w:rPr>
          <w:rFonts w:ascii="Roboto" w:hAnsi="Roboto"/>
          <w:b w:val="0"/>
          <w:bCs w:val="0"/>
          <w:sz w:val="24"/>
          <w:szCs w:val="24"/>
        </w:rPr>
      </w:pPr>
      <w:r w:rsidRPr="00F24F62">
        <w:rPr>
          <w:rFonts w:ascii="Roboto" w:hAnsi="Roboto"/>
          <w:b w:val="0"/>
          <w:bCs w:val="0"/>
          <w:sz w:val="24"/>
          <w:szCs w:val="24"/>
        </w:rPr>
        <w:t>ARTICLE 4 :</w:t>
      </w:r>
      <w:r>
        <w:rPr>
          <w:rFonts w:ascii="Roboto" w:hAnsi="Roboto"/>
          <w:b w:val="0"/>
          <w:bCs w:val="0"/>
          <w:sz w:val="24"/>
          <w:szCs w:val="24"/>
        </w:rPr>
        <w:t xml:space="preserve"> </w:t>
      </w:r>
      <w:r w:rsidRPr="00F24F62">
        <w:rPr>
          <w:rFonts w:ascii="Roboto" w:hAnsi="Roboto"/>
          <w:b w:val="0"/>
          <w:bCs w:val="0"/>
          <w:sz w:val="24"/>
          <w:szCs w:val="24"/>
        </w:rPr>
        <w:t>Pour le calcul de l’ancienneté exigée pour l’avancement d’échelon et de grade, la période pendant laquelle M ………, est autorisé(</w:t>
      </w:r>
      <w:r w:rsidRPr="00F24F62">
        <w:rPr>
          <w:rFonts w:ascii="Roboto" w:hAnsi="Roboto"/>
          <w:b w:val="0"/>
          <w:bCs w:val="0"/>
          <w:iCs/>
          <w:sz w:val="24"/>
          <w:szCs w:val="24"/>
        </w:rPr>
        <w:t>e</w:t>
      </w:r>
      <w:r w:rsidRPr="00F24F62">
        <w:rPr>
          <w:rFonts w:ascii="Roboto" w:hAnsi="Roboto"/>
          <w:b w:val="0"/>
          <w:bCs w:val="0"/>
          <w:sz w:val="24"/>
          <w:szCs w:val="24"/>
        </w:rPr>
        <w:t>) à exercer ses fonctions à temps partiel est comptée pour la totalité de sa durée,</w:t>
      </w:r>
    </w:p>
    <w:p w14:paraId="4360BF12" w14:textId="77777777" w:rsidR="005A6889" w:rsidRPr="00F24F62" w:rsidRDefault="005A6889" w:rsidP="005A6889">
      <w:pPr>
        <w:pStyle w:val="articlen"/>
        <w:spacing w:before="0"/>
        <w:rPr>
          <w:rFonts w:ascii="Roboto" w:hAnsi="Roboto"/>
          <w:b w:val="0"/>
          <w:bCs w:val="0"/>
          <w:sz w:val="24"/>
          <w:szCs w:val="24"/>
        </w:rPr>
      </w:pPr>
    </w:p>
    <w:p w14:paraId="718EEF00" w14:textId="77777777" w:rsidR="005A6889" w:rsidRDefault="005A6889" w:rsidP="005A6889">
      <w:pPr>
        <w:pStyle w:val="articlecontenu"/>
        <w:rPr>
          <w:rFonts w:ascii="Roboto" w:hAnsi="Roboto"/>
          <w:sz w:val="24"/>
          <w:szCs w:val="24"/>
        </w:rPr>
      </w:pPr>
      <w:r w:rsidRPr="00F24F62">
        <w:rPr>
          <w:rFonts w:ascii="Roboto" w:hAnsi="Roboto"/>
          <w:sz w:val="24"/>
          <w:szCs w:val="24"/>
        </w:rPr>
        <w:t>La période de travail à temps partiel sera décomptée comme une période de travail à temps plein, pour la retraite CNRACL,</w:t>
      </w:r>
    </w:p>
    <w:p w14:paraId="1373CE8F" w14:textId="77777777" w:rsidR="005A6889" w:rsidRPr="00F24F62" w:rsidRDefault="005A6889" w:rsidP="005A6889">
      <w:pPr>
        <w:pStyle w:val="articlecontenu"/>
        <w:rPr>
          <w:rFonts w:ascii="Roboto" w:hAnsi="Roboto"/>
          <w:b/>
          <w:bCs/>
          <w:i/>
          <w:iCs/>
          <w:sz w:val="24"/>
          <w:szCs w:val="24"/>
        </w:rPr>
      </w:pPr>
    </w:p>
    <w:p w14:paraId="551349C9" w14:textId="77777777" w:rsidR="006A26DD" w:rsidRPr="006A26DD" w:rsidRDefault="005A6889" w:rsidP="006A26DD">
      <w:pPr>
        <w:pStyle w:val="articlen"/>
        <w:spacing w:before="0" w:after="120"/>
        <w:rPr>
          <w:rFonts w:ascii="Roboto" w:hAnsi="Roboto"/>
          <w:b w:val="0"/>
          <w:bCs w:val="0"/>
          <w:sz w:val="24"/>
          <w:szCs w:val="24"/>
        </w:rPr>
      </w:pPr>
      <w:r w:rsidRPr="006A26DD">
        <w:rPr>
          <w:rFonts w:ascii="Roboto" w:hAnsi="Roboto"/>
          <w:b w:val="0"/>
          <w:bCs w:val="0"/>
          <w:sz w:val="24"/>
          <w:szCs w:val="24"/>
        </w:rPr>
        <w:t>ARTICLE 5 </w:t>
      </w:r>
      <w:r w:rsidRPr="00F24F62">
        <w:rPr>
          <w:rFonts w:ascii="Roboto" w:hAnsi="Roboto"/>
          <w:sz w:val="24"/>
          <w:szCs w:val="24"/>
        </w:rPr>
        <w:t xml:space="preserve">: </w:t>
      </w:r>
      <w:r w:rsidRPr="006A26DD">
        <w:rPr>
          <w:rFonts w:ascii="Roboto" w:hAnsi="Roboto"/>
          <w:b w:val="0"/>
          <w:bCs w:val="0"/>
          <w:sz w:val="24"/>
          <w:szCs w:val="24"/>
        </w:rPr>
        <w:t xml:space="preserve">La présente période de temps partiel fixée à …… </w:t>
      </w:r>
      <w:r w:rsidRPr="006A26DD">
        <w:rPr>
          <w:rFonts w:ascii="Roboto" w:hAnsi="Roboto"/>
          <w:b w:val="0"/>
          <w:bCs w:val="0"/>
          <w:i/>
          <w:iCs/>
          <w:sz w:val="24"/>
          <w:szCs w:val="24"/>
        </w:rPr>
        <w:t>(entre 6 mois et un an),</w:t>
      </w:r>
      <w:r w:rsidRPr="006A26DD">
        <w:rPr>
          <w:rFonts w:ascii="Roboto" w:hAnsi="Roboto"/>
          <w:b w:val="0"/>
          <w:bCs w:val="0"/>
          <w:sz w:val="24"/>
          <w:szCs w:val="24"/>
        </w:rPr>
        <w:t xml:space="preserve"> est renouvelable par tacite reconduction pour une durée identique</w:t>
      </w:r>
      <w:r w:rsidRPr="006A26DD">
        <w:rPr>
          <w:rFonts w:ascii="Roboto" w:hAnsi="Roboto"/>
          <w:b w:val="0"/>
          <w:bCs w:val="0"/>
          <w:i/>
          <w:iCs/>
          <w:sz w:val="24"/>
          <w:szCs w:val="24"/>
        </w:rPr>
        <w:t xml:space="preserve">, </w:t>
      </w:r>
      <w:r w:rsidR="006A26DD" w:rsidRPr="006A26DD">
        <w:rPr>
          <w:rFonts w:ascii="Roboto" w:hAnsi="Roboto"/>
          <w:b w:val="0"/>
          <w:bCs w:val="0"/>
          <w:sz w:val="24"/>
          <w:szCs w:val="24"/>
        </w:rPr>
        <w:t>dans la limite de trois ans et de l’incapacité du conjoint, enfant ou ascendant. A l’issue de ces trois ans, la demande de renouvellement de la décision doit faire l’objet d’une demande et d’une décision expresses,</w:t>
      </w:r>
    </w:p>
    <w:p w14:paraId="5CC80BA7" w14:textId="60028832" w:rsidR="005A6889" w:rsidRPr="00F24F62" w:rsidRDefault="005A6889" w:rsidP="005A6889">
      <w:pPr>
        <w:pStyle w:val="articlecontenu"/>
        <w:spacing w:after="0"/>
        <w:ind w:firstLine="0"/>
        <w:rPr>
          <w:rFonts w:ascii="Roboto" w:hAnsi="Roboto"/>
          <w:b/>
          <w:bCs/>
          <w:sz w:val="24"/>
          <w:szCs w:val="24"/>
        </w:rPr>
      </w:pPr>
      <w:r w:rsidRPr="00F24F62">
        <w:rPr>
          <w:rFonts w:ascii="Roboto" w:hAnsi="Roboto"/>
          <w:sz w:val="24"/>
          <w:szCs w:val="24"/>
        </w:rPr>
        <w:t>,</w:t>
      </w:r>
    </w:p>
    <w:p w14:paraId="0173FF5B" w14:textId="77777777" w:rsidR="005A6889" w:rsidRDefault="005A6889" w:rsidP="005A6889">
      <w:pPr>
        <w:pStyle w:val="articlecontenu"/>
        <w:rPr>
          <w:rFonts w:ascii="Roboto" w:hAnsi="Roboto"/>
          <w:sz w:val="24"/>
          <w:szCs w:val="24"/>
        </w:rPr>
      </w:pPr>
      <w:r w:rsidRPr="00F24F62">
        <w:rPr>
          <w:rFonts w:ascii="Roboto" w:hAnsi="Roboto"/>
          <w:sz w:val="24"/>
          <w:szCs w:val="24"/>
        </w:rPr>
        <w:t>Avant l’expiration de la période en cours, la réintégration à temps plein ou la modification des conditions d’exercice du temps partiel peut intervenir, sur demande de l’intéressé, présentée au moins deux mois avant la date souhaitée, ou sans délai pour motif grave apprécié par l’autorité territoriale,</w:t>
      </w:r>
    </w:p>
    <w:p w14:paraId="5A17F8EF" w14:textId="77777777" w:rsidR="005A6889" w:rsidRPr="00F24F62" w:rsidRDefault="005A6889" w:rsidP="005A6889">
      <w:pPr>
        <w:pStyle w:val="articlecontenu"/>
        <w:rPr>
          <w:rFonts w:ascii="Roboto" w:hAnsi="Roboto"/>
          <w:sz w:val="24"/>
          <w:szCs w:val="24"/>
        </w:rPr>
      </w:pPr>
    </w:p>
    <w:p w14:paraId="64B5CF7A" w14:textId="77777777" w:rsidR="005A6889" w:rsidRPr="00F24F62" w:rsidRDefault="005A6889" w:rsidP="005A6889">
      <w:pPr>
        <w:pStyle w:val="articlecontenu"/>
        <w:spacing w:after="0"/>
        <w:ind w:firstLine="0"/>
        <w:rPr>
          <w:rFonts w:ascii="Roboto" w:hAnsi="Roboto"/>
          <w:sz w:val="24"/>
          <w:szCs w:val="24"/>
        </w:rPr>
      </w:pPr>
      <w:r w:rsidRPr="0010332D">
        <w:rPr>
          <w:rFonts w:ascii="Roboto" w:hAnsi="Roboto"/>
          <w:sz w:val="24"/>
          <w:szCs w:val="24"/>
        </w:rPr>
        <w:t>ARTICLE 6</w:t>
      </w:r>
      <w:r w:rsidRPr="00F24F62">
        <w:rPr>
          <w:rFonts w:ascii="Roboto" w:hAnsi="Roboto"/>
          <w:b/>
          <w:bCs/>
          <w:sz w:val="24"/>
          <w:szCs w:val="24"/>
        </w:rPr>
        <w:t> :</w:t>
      </w:r>
      <w:r>
        <w:rPr>
          <w:rFonts w:ascii="Roboto" w:hAnsi="Roboto"/>
          <w:b/>
          <w:bCs/>
          <w:sz w:val="24"/>
          <w:szCs w:val="24"/>
        </w:rPr>
        <w:t xml:space="preserve"> </w:t>
      </w:r>
      <w:r w:rsidRPr="00F24F62">
        <w:rPr>
          <w:rFonts w:ascii="Roboto" w:hAnsi="Roboto"/>
          <w:sz w:val="24"/>
          <w:szCs w:val="24"/>
        </w:rPr>
        <w:t>A l’issue de la période de travail à temps partiel M ……… est réintégré</w:t>
      </w:r>
      <w:r w:rsidRPr="00F24F62">
        <w:rPr>
          <w:rFonts w:ascii="Roboto" w:hAnsi="Roboto"/>
          <w:iCs/>
          <w:sz w:val="24"/>
          <w:szCs w:val="24"/>
        </w:rPr>
        <w:t>(e)</w:t>
      </w:r>
      <w:r w:rsidRPr="00F24F62">
        <w:rPr>
          <w:rFonts w:ascii="Roboto" w:hAnsi="Roboto"/>
          <w:i/>
          <w:iCs/>
          <w:sz w:val="24"/>
          <w:szCs w:val="24"/>
        </w:rPr>
        <w:t xml:space="preserve"> </w:t>
      </w:r>
      <w:r w:rsidRPr="00F24F62">
        <w:rPr>
          <w:rFonts w:ascii="Roboto" w:hAnsi="Roboto"/>
          <w:sz w:val="24"/>
          <w:szCs w:val="24"/>
        </w:rPr>
        <w:t>de plein droit dans son emploi à temps plein ou à défaut dans un autre emploi conforme à son statut,</w:t>
      </w:r>
    </w:p>
    <w:p w14:paraId="2DE55AC8" w14:textId="77777777" w:rsidR="005A6889" w:rsidRDefault="005A6889" w:rsidP="005A6889">
      <w:pPr>
        <w:spacing w:after="160"/>
        <w:rPr>
          <w:rFonts w:ascii="Roboto" w:eastAsia="Times New Roman" w:hAnsi="Roboto" w:cs="Arial"/>
          <w:sz w:val="24"/>
          <w:szCs w:val="24"/>
          <w:lang w:eastAsia="fr-FR"/>
        </w:rPr>
      </w:pPr>
    </w:p>
    <w:p w14:paraId="52D86DDE" w14:textId="77777777" w:rsidR="005A6889" w:rsidRPr="008E5E0D" w:rsidRDefault="005A6889" w:rsidP="005A6889">
      <w:pPr>
        <w:spacing w:after="160"/>
        <w:rPr>
          <w:rFonts w:ascii="Roboto" w:eastAsia="Times New Roman" w:hAnsi="Roboto" w:cs="Arial"/>
          <w:sz w:val="24"/>
          <w:szCs w:val="24"/>
          <w:lang w:eastAsia="fr-FR"/>
        </w:rPr>
      </w:pPr>
      <w:r>
        <w:rPr>
          <w:rFonts w:ascii="Roboto" w:eastAsia="Times New Roman" w:hAnsi="Roboto" w:cs="Arial"/>
          <w:sz w:val="24"/>
          <w:szCs w:val="24"/>
          <w:lang w:eastAsia="fr-FR"/>
        </w:rPr>
        <w:t>ARTICLE 7 : Le (la) ……………</w:t>
      </w:r>
      <w:proofErr w:type="gramStart"/>
      <w:r>
        <w:rPr>
          <w:rFonts w:ascii="Roboto" w:eastAsia="Times New Roman" w:hAnsi="Roboto" w:cs="Arial"/>
          <w:sz w:val="24"/>
          <w:szCs w:val="24"/>
          <w:lang w:eastAsia="fr-FR"/>
        </w:rPr>
        <w:t>…….</w:t>
      </w:r>
      <w:proofErr w:type="gramEnd"/>
      <w:r>
        <w:rPr>
          <w:rFonts w:ascii="Roboto" w:eastAsia="Times New Roman" w:hAnsi="Roboto" w:cs="Arial"/>
          <w:sz w:val="24"/>
          <w:szCs w:val="24"/>
          <w:lang w:eastAsia="fr-FR"/>
        </w:rPr>
        <w:t xml:space="preserve">. </w:t>
      </w:r>
      <w:proofErr w:type="gramStart"/>
      <w:r>
        <w:rPr>
          <w:rFonts w:ascii="Roboto" w:eastAsia="Times New Roman" w:hAnsi="Roboto" w:cs="Arial"/>
          <w:sz w:val="24"/>
          <w:szCs w:val="24"/>
          <w:lang w:eastAsia="fr-FR"/>
        </w:rPr>
        <w:t>est</w:t>
      </w:r>
      <w:proofErr w:type="gramEnd"/>
      <w:r>
        <w:rPr>
          <w:rFonts w:ascii="Roboto" w:eastAsia="Times New Roman" w:hAnsi="Roboto" w:cs="Arial"/>
          <w:sz w:val="24"/>
          <w:szCs w:val="24"/>
          <w:lang w:eastAsia="fr-FR"/>
        </w:rPr>
        <w:t xml:space="preserve"> chargé(e) de l’exécution du présent arrêté qui sera notifié à l’intéressé(e).</w:t>
      </w:r>
    </w:p>
    <w:p w14:paraId="53FBB4DD" w14:textId="77777777" w:rsidR="005A6889" w:rsidRDefault="005A6889" w:rsidP="005A6889">
      <w:pPr>
        <w:spacing w:after="160"/>
        <w:rPr>
          <w:rFonts w:ascii="Roboto" w:eastAsia="Times New Roman" w:hAnsi="Roboto" w:cs="Arial"/>
          <w:sz w:val="24"/>
          <w:szCs w:val="24"/>
          <w:lang w:eastAsia="fr-FR"/>
        </w:rPr>
      </w:pPr>
    </w:p>
    <w:p w14:paraId="4CB82575" w14:textId="77777777" w:rsidR="00054606" w:rsidRDefault="00054606">
      <w:pPr>
        <w:rPr>
          <w:rFonts w:ascii="Roboto" w:eastAsia="Times New Roman" w:hAnsi="Roboto" w:cs="Arial"/>
          <w:sz w:val="24"/>
          <w:szCs w:val="24"/>
          <w:lang w:eastAsia="fr-FR"/>
        </w:rPr>
      </w:pPr>
      <w:r>
        <w:rPr>
          <w:rFonts w:ascii="Roboto" w:eastAsia="Times New Roman" w:hAnsi="Roboto" w:cs="Arial"/>
          <w:sz w:val="24"/>
          <w:szCs w:val="24"/>
          <w:lang w:eastAsia="fr-FR"/>
        </w:rPr>
        <w:br w:type="page"/>
      </w:r>
    </w:p>
    <w:p w14:paraId="7A566C9B" w14:textId="0D9949FD" w:rsidR="005A6889" w:rsidRDefault="005A6889" w:rsidP="005A6889">
      <w:pPr>
        <w:rPr>
          <w:rFonts w:ascii="Roboto" w:eastAsia="Times New Roman" w:hAnsi="Roboto" w:cs="Arial"/>
          <w:sz w:val="24"/>
          <w:szCs w:val="24"/>
          <w:lang w:eastAsia="fr-FR"/>
        </w:rPr>
      </w:pPr>
      <w:r>
        <w:rPr>
          <w:rFonts w:ascii="Roboto" w:eastAsia="Times New Roman" w:hAnsi="Roboto" w:cs="Arial"/>
          <w:sz w:val="24"/>
          <w:szCs w:val="24"/>
          <w:lang w:eastAsia="fr-FR"/>
        </w:rPr>
        <w:lastRenderedPageBreak/>
        <w:t>Ampliation adressée au :</w:t>
      </w:r>
    </w:p>
    <w:p w14:paraId="60916CD8" w14:textId="77777777" w:rsidR="005A6889" w:rsidRDefault="005A6889" w:rsidP="005A6889">
      <w:pPr>
        <w:rPr>
          <w:rFonts w:ascii="Roboto" w:eastAsia="Times New Roman" w:hAnsi="Roboto" w:cs="Arial"/>
          <w:sz w:val="24"/>
          <w:szCs w:val="24"/>
          <w:lang w:eastAsia="fr-FR"/>
        </w:rPr>
      </w:pPr>
      <w:r>
        <w:rPr>
          <w:rFonts w:ascii="Roboto" w:eastAsia="Times New Roman" w:hAnsi="Roboto" w:cs="Arial"/>
          <w:sz w:val="24"/>
          <w:szCs w:val="24"/>
          <w:lang w:eastAsia="fr-FR"/>
        </w:rPr>
        <w:t>Président du centre de gestion</w:t>
      </w:r>
    </w:p>
    <w:p w14:paraId="1309E084" w14:textId="39FF26D1" w:rsidR="00122EBE" w:rsidRPr="003D6A6F" w:rsidRDefault="005A6889" w:rsidP="005A6889">
      <w:pPr>
        <w:rPr>
          <w:rFonts w:ascii="Roboto" w:eastAsia="Times New Roman" w:hAnsi="Roboto" w:cs="Arial"/>
          <w:lang w:eastAsia="fr-FR"/>
        </w:rPr>
      </w:pPr>
      <w:r>
        <w:rPr>
          <w:rFonts w:ascii="Roboto" w:eastAsia="Times New Roman" w:hAnsi="Roboto" w:cs="Arial"/>
          <w:sz w:val="24"/>
          <w:szCs w:val="24"/>
          <w:lang w:eastAsia="fr-FR"/>
        </w:rPr>
        <w:t>Comptable de la collectivité ou de l’établissemen</w:t>
      </w:r>
      <w:r w:rsidR="003D6A6F" w:rsidRPr="004F0B8F">
        <w:rPr>
          <w:rFonts w:ascii="Roboto" w:eastAsia="Times New Roman" w:hAnsi="Roboto" w:cs="Arial"/>
          <w:lang w:eastAsia="fr-FR"/>
        </w:rPr>
        <w:t>t</w:t>
      </w:r>
      <w:r w:rsidR="00122EBE" w:rsidRPr="008A60B4">
        <w:rPr>
          <w:rFonts w:ascii="Roboto" w:eastAsia="Times New Roman" w:hAnsi="Roboto" w:cs="Arial"/>
          <w:sz w:val="24"/>
          <w:szCs w:val="24"/>
          <w:lang w:eastAsia="fr-FR"/>
        </w:rPr>
        <w:tab/>
      </w:r>
      <w:r w:rsidR="00122EBE" w:rsidRPr="008A60B4">
        <w:rPr>
          <w:rFonts w:ascii="Roboto" w:eastAsia="Times New Roman" w:hAnsi="Roboto" w:cs="Arial"/>
          <w:sz w:val="24"/>
          <w:szCs w:val="24"/>
          <w:lang w:eastAsia="fr-FR"/>
        </w:rPr>
        <w:tab/>
      </w:r>
    </w:p>
    <w:p w14:paraId="1A3B80B6" w14:textId="77777777" w:rsidR="00122EBE" w:rsidRPr="008A60B4" w:rsidRDefault="00122EBE" w:rsidP="00122EBE">
      <w:pPr>
        <w:spacing w:after="160"/>
        <w:rPr>
          <w:rFonts w:ascii="Roboto" w:eastAsia="Times New Roman" w:hAnsi="Roboto" w:cs="Arial"/>
          <w:sz w:val="24"/>
          <w:szCs w:val="24"/>
          <w:lang w:eastAsia="fr-FR"/>
        </w:rPr>
      </w:pPr>
    </w:p>
    <w:p w14:paraId="77C598FC" w14:textId="77777777" w:rsidR="00122EBE" w:rsidRPr="008A60B4" w:rsidRDefault="00122EBE" w:rsidP="00122EB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Fait à ........................................., le .......................................</w:t>
      </w:r>
    </w:p>
    <w:p w14:paraId="728AF7B3" w14:textId="77777777" w:rsidR="00122EBE" w:rsidRPr="008A60B4" w:rsidRDefault="00122EBE" w:rsidP="00122EBE">
      <w:pPr>
        <w:spacing w:after="160"/>
        <w:rPr>
          <w:rFonts w:ascii="Roboto" w:eastAsia="Times New Roman" w:hAnsi="Roboto" w:cs="Arial"/>
          <w:sz w:val="24"/>
          <w:szCs w:val="24"/>
          <w:lang w:eastAsia="fr-FR"/>
        </w:rPr>
      </w:pPr>
    </w:p>
    <w:p w14:paraId="584D8D7B" w14:textId="77777777" w:rsidR="00122EBE" w:rsidRPr="008A60B4" w:rsidRDefault="00122EBE" w:rsidP="00122EB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Le Maire (ou le Président)</w:t>
      </w:r>
    </w:p>
    <w:p w14:paraId="3239807A" w14:textId="77777777" w:rsidR="00122EBE" w:rsidRDefault="00122EBE" w:rsidP="00122EB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(Prénom Nom)</w:t>
      </w:r>
    </w:p>
    <w:p w14:paraId="00B5E01B" w14:textId="77777777" w:rsidR="00122EBE" w:rsidRDefault="00122EBE" w:rsidP="00122EBE">
      <w:pPr>
        <w:spacing w:after="160"/>
        <w:rPr>
          <w:rFonts w:ascii="Roboto" w:eastAsia="Times New Roman" w:hAnsi="Roboto" w:cs="Arial"/>
          <w:sz w:val="24"/>
          <w:szCs w:val="24"/>
          <w:lang w:eastAsia="fr-FR"/>
        </w:rPr>
      </w:pPr>
    </w:p>
    <w:p w14:paraId="48F4FFCF" w14:textId="77777777"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Le Maire (ou le Président),</w:t>
      </w:r>
    </w:p>
    <w:p w14:paraId="7A067A05" w14:textId="77777777"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certifie sous sa responsabilité le caractère </w:t>
      </w:r>
    </w:p>
    <w:p w14:paraId="6583F924" w14:textId="77777777" w:rsidR="00122EBE" w:rsidRPr="008E5E0D" w:rsidRDefault="00122EBE" w:rsidP="00122EBE">
      <w:pPr>
        <w:rPr>
          <w:rFonts w:ascii="Roboto" w:eastAsia="Times New Roman" w:hAnsi="Roboto" w:cs="Arial"/>
          <w:sz w:val="18"/>
          <w:szCs w:val="18"/>
          <w:lang w:eastAsia="fr-FR"/>
        </w:rPr>
      </w:pPr>
      <w:proofErr w:type="gramStart"/>
      <w:r w:rsidRPr="008E5E0D">
        <w:rPr>
          <w:rFonts w:ascii="Roboto" w:eastAsia="Times New Roman" w:hAnsi="Roboto" w:cs="Arial"/>
          <w:sz w:val="18"/>
          <w:szCs w:val="18"/>
          <w:lang w:eastAsia="fr-FR"/>
        </w:rPr>
        <w:t>exécutoire</w:t>
      </w:r>
      <w:proofErr w:type="gramEnd"/>
      <w:r w:rsidRPr="008E5E0D">
        <w:rPr>
          <w:rFonts w:ascii="Roboto" w:eastAsia="Times New Roman" w:hAnsi="Roboto" w:cs="Arial"/>
          <w:sz w:val="18"/>
          <w:szCs w:val="18"/>
          <w:lang w:eastAsia="fr-FR"/>
        </w:rPr>
        <w:t xml:space="preserve"> de cet acte,</w:t>
      </w:r>
    </w:p>
    <w:p w14:paraId="1340EFF9" w14:textId="6CB91BE0"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informe que le présent arrêté peut faire l’objet d’un recours pour excès de pouvoir devant le Tribunal Administratif de Clermont Ferrand soit par voie postale : 6 cours Sablon CS 90129 63033 Clermont Ferrand cedex 1 ou bien par voie électronique sur le site internet :  </w:t>
      </w:r>
      <w:hyperlink r:id="rId7" w:history="1">
        <w:r w:rsidRPr="008E5E0D">
          <w:rPr>
            <w:rFonts w:ascii="Roboto" w:eastAsia="Times New Roman" w:hAnsi="Roboto" w:cs="Arial"/>
            <w:sz w:val="18"/>
            <w:szCs w:val="18"/>
            <w:lang w:eastAsia="fr-FR"/>
          </w:rPr>
          <w:t>www.telerecours.fr</w:t>
        </w:r>
      </w:hyperlink>
      <w:r w:rsidR="000563E4">
        <w:rPr>
          <w:rFonts w:ascii="Roboto" w:eastAsia="Times New Roman" w:hAnsi="Roboto" w:cs="Arial"/>
          <w:sz w:val="18"/>
          <w:szCs w:val="18"/>
          <w:lang w:eastAsia="fr-FR"/>
        </w:rPr>
        <w:t xml:space="preserve"> </w:t>
      </w:r>
      <w:r w:rsidRPr="008E5E0D">
        <w:rPr>
          <w:rFonts w:ascii="Roboto" w:eastAsia="Times New Roman" w:hAnsi="Roboto" w:cs="Arial"/>
          <w:sz w:val="18"/>
          <w:szCs w:val="18"/>
          <w:lang w:eastAsia="fr-FR"/>
        </w:rPr>
        <w:t>dans un délai de deux mois à compter de la présente notification.</w:t>
      </w:r>
    </w:p>
    <w:p w14:paraId="3D42E445" w14:textId="77777777" w:rsidR="00122EBE" w:rsidRPr="008E5E0D" w:rsidRDefault="00122EBE" w:rsidP="00122EBE">
      <w:pPr>
        <w:spacing w:after="160"/>
        <w:rPr>
          <w:rFonts w:ascii="Roboto" w:eastAsia="Times New Roman" w:hAnsi="Roboto" w:cs="Arial"/>
          <w:sz w:val="24"/>
          <w:szCs w:val="24"/>
          <w:lang w:eastAsia="fr-FR"/>
        </w:rPr>
      </w:pPr>
    </w:p>
    <w:p w14:paraId="4A3C097A" w14:textId="77777777" w:rsidR="00122EBE" w:rsidRPr="008E5E0D" w:rsidRDefault="00122EBE" w:rsidP="00122EBE">
      <w:pPr>
        <w:spacing w:after="160"/>
        <w:rPr>
          <w:rFonts w:ascii="Roboto" w:eastAsia="Times New Roman" w:hAnsi="Roboto" w:cs="Arial"/>
          <w:sz w:val="18"/>
          <w:szCs w:val="18"/>
          <w:lang w:eastAsia="fr-FR"/>
        </w:rPr>
      </w:pPr>
      <w:r w:rsidRPr="008E5E0D">
        <w:rPr>
          <w:rFonts w:ascii="Roboto" w:eastAsia="Times New Roman" w:hAnsi="Roboto" w:cs="Arial"/>
          <w:sz w:val="18"/>
          <w:szCs w:val="18"/>
          <w:lang w:eastAsia="fr-FR"/>
        </w:rPr>
        <w:t>Notifié le ...........................................</w:t>
      </w:r>
    </w:p>
    <w:p w14:paraId="7C446210" w14:textId="77777777" w:rsidR="00122EBE"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Signature de l’agent :</w:t>
      </w:r>
    </w:p>
    <w:p w14:paraId="5FCE3B0C" w14:textId="77777777" w:rsidR="00122EBE" w:rsidRPr="008A60B4" w:rsidRDefault="00122EBE" w:rsidP="00122EBE">
      <w:pPr>
        <w:spacing w:after="160"/>
        <w:rPr>
          <w:rFonts w:ascii="Roboto" w:eastAsia="Times New Roman" w:hAnsi="Roboto" w:cs="Arial"/>
          <w:sz w:val="24"/>
          <w:szCs w:val="24"/>
          <w:lang w:eastAsia="fr-FR"/>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3984F392" w14:textId="75D7CCEE" w:rsidR="003D6A6F" w:rsidRPr="003D6A6F" w:rsidRDefault="00122EBE">
      <w:pPr>
        <w:rPr>
          <w:rFonts w:ascii="Roboto" w:hAnsi="Roboto"/>
          <w:b/>
          <w:i/>
          <w:color w:val="999999"/>
          <w:sz w:val="24"/>
          <w:szCs w:val="24"/>
        </w:rPr>
      </w:pPr>
      <w:r w:rsidRPr="00122EBE">
        <w:rPr>
          <w:rFonts w:ascii="Roboto" w:hAnsi="Roboto"/>
          <w:b/>
          <w:i/>
          <w:color w:val="999999"/>
          <w:sz w:val="24"/>
          <w:szCs w:val="24"/>
        </w:rPr>
        <w:t>Le présent modèle proposé par le Centre de Gestion est indicatif : il appartient à l’autorité territoriale</w:t>
      </w:r>
      <w:r w:rsidR="00D51248">
        <w:rPr>
          <w:rFonts w:ascii="Roboto" w:hAnsi="Roboto"/>
          <w:b/>
          <w:i/>
          <w:color w:val="999999"/>
          <w:sz w:val="24"/>
          <w:szCs w:val="24"/>
        </w:rPr>
        <w:t xml:space="preserve"> </w:t>
      </w:r>
      <w:r w:rsidRPr="00122EBE">
        <w:rPr>
          <w:rFonts w:ascii="Roboto" w:hAnsi="Roboto"/>
          <w:b/>
          <w:i/>
          <w:color w:val="999999"/>
          <w:sz w:val="24"/>
          <w:szCs w:val="24"/>
        </w:rPr>
        <w:t>de vérifier qu’il correspond à ses besoins et de l’amender le cas échéant.</w:t>
      </w:r>
    </w:p>
    <w:sectPr w:rsidR="003D6A6F" w:rsidRPr="003D6A6F" w:rsidSect="00027D7A">
      <w:headerReference w:type="even" r:id="rId9"/>
      <w:headerReference w:type="default" r:id="rId10"/>
      <w:footerReference w:type="even" r:id="rId11"/>
      <w:footerReference w:type="default" r:id="rId12"/>
      <w:headerReference w:type="first" r:id="rId13"/>
      <w:footerReference w:type="first" r:id="rId14"/>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99CF" w14:textId="77777777" w:rsidR="00AA6326" w:rsidRDefault="00AA6326" w:rsidP="00E66A52">
      <w:r>
        <w:separator/>
      </w:r>
    </w:p>
  </w:endnote>
  <w:endnote w:type="continuationSeparator" w:id="0">
    <w:p w14:paraId="5FFDA4F4" w14:textId="77777777" w:rsidR="00AA6326" w:rsidRDefault="00AA6326"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668B" w14:textId="77777777" w:rsidR="006A26DD" w:rsidRDefault="006A26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760FA282"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57FD7536" w:rsidR="00BF6806" w:rsidRPr="00BF6806" w:rsidRDefault="00BF6806" w:rsidP="00BF6806">
                          <w:pPr>
                            <w:jc w:val="center"/>
                            <w:rPr>
                              <w:rFonts w:ascii="Roboto" w:hAnsi="Roboto"/>
                            </w:rPr>
                          </w:pPr>
                          <w:r w:rsidRPr="00BF6806">
                            <w:rPr>
                              <w:rFonts w:ascii="Roboto" w:hAnsi="Roboto"/>
                            </w:rPr>
                            <w:t xml:space="preserve">Pôle </w:t>
                          </w:r>
                          <w:r w:rsidR="00122EBE">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57FD7536" w:rsidR="00BF6806" w:rsidRPr="00BF6806" w:rsidRDefault="00BF6806" w:rsidP="00BF6806">
                    <w:pPr>
                      <w:jc w:val="center"/>
                      <w:rPr>
                        <w:rFonts w:ascii="Roboto" w:hAnsi="Roboto"/>
                      </w:rPr>
                    </w:pPr>
                    <w:r w:rsidRPr="00BF6806">
                      <w:rPr>
                        <w:rFonts w:ascii="Roboto" w:hAnsi="Roboto"/>
                      </w:rPr>
                      <w:t xml:space="preserve">Pôle </w:t>
                    </w:r>
                    <w:r w:rsidR="00122EBE">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6A26DD">
      <w:rPr>
        <w:rFonts w:ascii="Roboto" w:hAnsi="Roboto" w:cs="Arial"/>
      </w:rPr>
      <w:t>02/01/2026</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C297" w14:textId="77777777" w:rsidR="006A26DD" w:rsidRDefault="006A26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A683" w14:textId="77777777" w:rsidR="00AA6326" w:rsidRDefault="00AA6326" w:rsidP="00E66A52">
      <w:r>
        <w:separator/>
      </w:r>
    </w:p>
  </w:footnote>
  <w:footnote w:type="continuationSeparator" w:id="0">
    <w:p w14:paraId="78D13AAA" w14:textId="77777777" w:rsidR="00AA6326" w:rsidRDefault="00AA6326"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F02B" w14:textId="77777777" w:rsidR="006A26DD" w:rsidRDefault="006A26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252F" w14:textId="77777777" w:rsidR="006A26DD" w:rsidRDefault="006A26D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54606"/>
    <w:rsid w:val="000563E4"/>
    <w:rsid w:val="00122EBE"/>
    <w:rsid w:val="00124FBC"/>
    <w:rsid w:val="00156D3A"/>
    <w:rsid w:val="001921D7"/>
    <w:rsid w:val="002938AD"/>
    <w:rsid w:val="002A6E8F"/>
    <w:rsid w:val="0039706A"/>
    <w:rsid w:val="003D6A6F"/>
    <w:rsid w:val="003F7485"/>
    <w:rsid w:val="00422F59"/>
    <w:rsid w:val="00451826"/>
    <w:rsid w:val="004F1260"/>
    <w:rsid w:val="0054417D"/>
    <w:rsid w:val="005A6889"/>
    <w:rsid w:val="005B541E"/>
    <w:rsid w:val="00662ABF"/>
    <w:rsid w:val="00663C82"/>
    <w:rsid w:val="006A26DD"/>
    <w:rsid w:val="006D155F"/>
    <w:rsid w:val="007168C6"/>
    <w:rsid w:val="0073285B"/>
    <w:rsid w:val="00845EB2"/>
    <w:rsid w:val="0085556C"/>
    <w:rsid w:val="008B1A4B"/>
    <w:rsid w:val="008E3383"/>
    <w:rsid w:val="008F414C"/>
    <w:rsid w:val="00983A5B"/>
    <w:rsid w:val="009A587A"/>
    <w:rsid w:val="009B6093"/>
    <w:rsid w:val="009F38E9"/>
    <w:rsid w:val="00A430C9"/>
    <w:rsid w:val="00A731CA"/>
    <w:rsid w:val="00AA6326"/>
    <w:rsid w:val="00B60641"/>
    <w:rsid w:val="00BD4F77"/>
    <w:rsid w:val="00BF6806"/>
    <w:rsid w:val="00CA1181"/>
    <w:rsid w:val="00D51248"/>
    <w:rsid w:val="00D60FDE"/>
    <w:rsid w:val="00D7000E"/>
    <w:rsid w:val="00D75CE4"/>
    <w:rsid w:val="00D8639E"/>
    <w:rsid w:val="00E66A52"/>
    <w:rsid w:val="00F117C1"/>
    <w:rsid w:val="00F2320D"/>
    <w:rsid w:val="00F74736"/>
    <w:rsid w:val="00FB1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VuConsidrant">
    <w:name w:val="Vu.Considérant"/>
    <w:basedOn w:val="Normal"/>
    <w:rsid w:val="003F7485"/>
    <w:pPr>
      <w:autoSpaceDE w:val="0"/>
      <w:autoSpaceDN w:val="0"/>
      <w:spacing w:after="140"/>
      <w:jc w:val="both"/>
    </w:pPr>
    <w:rPr>
      <w:rFonts w:ascii="Arial" w:eastAsia="Times New Roman" w:hAnsi="Arial" w:cs="Arial"/>
      <w:sz w:val="20"/>
      <w:szCs w:val="20"/>
      <w:lang w:eastAsia="fr-FR"/>
    </w:rPr>
  </w:style>
  <w:style w:type="paragraph" w:customStyle="1" w:styleId="articlecontenu">
    <w:name w:val="article : contenu"/>
    <w:basedOn w:val="VuConsidrant"/>
    <w:rsid w:val="005A6889"/>
    <w:pPr>
      <w:ind w:firstLine="567"/>
    </w:pPr>
  </w:style>
  <w:style w:type="paragraph" w:customStyle="1" w:styleId="articlen">
    <w:name w:val="article : n°"/>
    <w:basedOn w:val="VuConsidrant"/>
    <w:rsid w:val="005A6889"/>
    <w:pPr>
      <w:spacing w:before="100" w:after="0"/>
    </w:pPr>
    <w:rPr>
      <w:b/>
      <w:bCs/>
    </w:rPr>
  </w:style>
  <w:style w:type="paragraph" w:customStyle="1" w:styleId="arrte">
    <w:name w:val="&quot;arrête&quot;"/>
    <w:basedOn w:val="VuConsidrant"/>
    <w:rsid w:val="006A26DD"/>
    <w:pPr>
      <w:spacing w:before="240" w:after="240"/>
      <w:jc w:val="center"/>
    </w:pPr>
    <w:rPr>
      <w:b/>
      <w:bCs/>
      <w:spacing w:val="4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telerecours.f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3817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12</cp:revision>
  <dcterms:created xsi:type="dcterms:W3CDTF">2025-07-17T08:32:00Z</dcterms:created>
  <dcterms:modified xsi:type="dcterms:W3CDTF">2026-02-17T07:53:00Z</dcterms:modified>
</cp:coreProperties>
</file>