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E66A52" w14:paraId="5C72B572" w14:textId="77777777" w:rsidTr="00E66A52">
        <w:tc>
          <w:tcPr>
            <w:tcW w:w="10456" w:type="dxa"/>
            <w:gridSpan w:val="2"/>
          </w:tcPr>
          <w:p w14:paraId="74C59F07" w14:textId="2A09F3D2" w:rsidR="00E66A52" w:rsidRPr="004F1260" w:rsidRDefault="00505CD0" w:rsidP="00E66A52">
            <w:pPr>
              <w:jc w:val="center"/>
              <w:rPr>
                <w:rFonts w:ascii="Roboto" w:hAnsi="Roboto" w:cs="Arial"/>
                <w:sz w:val="48"/>
                <w:szCs w:val="48"/>
              </w:rPr>
            </w:pPr>
            <w:r>
              <w:rPr>
                <w:rFonts w:ascii="Roboto" w:hAnsi="Roboto" w:cs="Arial"/>
                <w:sz w:val="48"/>
                <w:szCs w:val="48"/>
              </w:rPr>
              <w:t xml:space="preserve">DELIBERATION </w:t>
            </w:r>
            <w:r w:rsidR="00D77715">
              <w:rPr>
                <w:rFonts w:ascii="Roboto" w:hAnsi="Roboto" w:cs="Arial"/>
                <w:sz w:val="48"/>
                <w:szCs w:val="48"/>
              </w:rPr>
              <w:t>INSTITUANT ET FIXANT LES CONDITIONS D’EXERCICE A TEMPS PARTIEL</w:t>
            </w:r>
          </w:p>
        </w:tc>
      </w:tr>
      <w:tr w:rsidR="0054417D" w14:paraId="7F838B28" w14:textId="77777777" w:rsidTr="00E66A52">
        <w:tc>
          <w:tcPr>
            <w:tcW w:w="5228" w:type="dxa"/>
          </w:tcPr>
          <w:p w14:paraId="37A7B174" w14:textId="77777777" w:rsidR="00E66A52" w:rsidRDefault="00E66A52"/>
        </w:tc>
        <w:tc>
          <w:tcPr>
            <w:tcW w:w="5228" w:type="dxa"/>
          </w:tcPr>
          <w:p w14:paraId="374F7D37" w14:textId="77777777" w:rsidR="00E66A52" w:rsidRDefault="0054417D" w:rsidP="00F2320D">
            <w:pPr>
              <w:jc w:val="right"/>
            </w:pPr>
            <w:r>
              <w:rPr>
                <w:noProof/>
                <w:lang w:eastAsia="fr-FR"/>
              </w:rPr>
              <mc:AlternateContent>
                <mc:Choice Requires="wps">
                  <w:drawing>
                    <wp:anchor distT="0" distB="0" distL="114300" distR="114300" simplePos="0" relativeHeight="251659264" behindDoc="0" locked="0" layoutInCell="1" allowOverlap="1" wp14:anchorId="6CC44B55" wp14:editId="6BA1DB24">
                      <wp:simplePos x="0" y="0"/>
                      <wp:positionH relativeFrom="column">
                        <wp:posOffset>1760808</wp:posOffset>
                      </wp:positionH>
                      <wp:positionV relativeFrom="paragraph">
                        <wp:posOffset>362746</wp:posOffset>
                      </wp:positionV>
                      <wp:extent cx="1423632" cy="600075"/>
                      <wp:effectExtent l="0" t="0" r="0" b="0"/>
                      <wp:wrapNone/>
                      <wp:docPr id="8" name="Rectangle à coins arrondis 8"/>
                      <wp:cNvGraphicFramePr/>
                      <a:graphic xmlns:a="http://schemas.openxmlformats.org/drawingml/2006/main">
                        <a:graphicData uri="http://schemas.microsoft.com/office/word/2010/wordprocessingShape">
                          <wps:wsp>
                            <wps:cNvSpPr/>
                            <wps:spPr>
                              <a:xfrm>
                                <a:off x="0" y="0"/>
                                <a:ext cx="1423632" cy="600075"/>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1F962845" w:rsidR="002938AD" w:rsidRPr="00BF6806" w:rsidRDefault="002938AD" w:rsidP="00CA1181">
                                  <w:pPr>
                                    <w:jc w:val="center"/>
                                    <w:rPr>
                                      <w:rFonts w:ascii="Roboto" w:hAnsi="Roboto" w:cs="Arial"/>
                                      <w:color w:val="000000" w:themeColor="text1"/>
                                    </w:rPr>
                                  </w:pPr>
                                  <w:r>
                                    <w:rPr>
                                      <w:rFonts w:ascii="Roboto" w:hAnsi="Roboto" w:cs="Arial"/>
                                      <w:color w:val="000000" w:themeColor="text1"/>
                                    </w:rPr>
                                    <w:t>D</w:t>
                                  </w:r>
                                  <w:r w:rsidR="00505CD0">
                                    <w:rPr>
                                      <w:rFonts w:ascii="Roboto" w:hAnsi="Roboto" w:cs="Arial"/>
                                      <w:color w:val="000000" w:themeColor="text1"/>
                                    </w:rPr>
                                    <w:t>ELIBERATION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CC44B55" id="Rectangle à coins arrondis 8" o:spid="_x0000_s1026" style="position:absolute;left:0;text-align:left;margin-left:138.65pt;margin-top:28.55pt;width:112.1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" filled="f" stroked="f" strokeweight="1pt">
                      <v:stroke joinstyle="miter"/>
                      <v:textbox>
                        <w:txbxContent>
                          <w:p w14:paraId="690DA710" w14:textId="3988E27A" w:rsidR="00CA1181" w:rsidRDefault="002938AD" w:rsidP="00CA1181">
                            <w:pPr>
                              <w:jc w:val="center"/>
                              <w:rPr>
                                <w:rFonts w:ascii="Roboto" w:hAnsi="Roboto" w:cs="Arial"/>
                                <w:color w:val="000000" w:themeColor="text1"/>
                              </w:rPr>
                            </w:pPr>
                            <w:r>
                              <w:rPr>
                                <w:rFonts w:ascii="Roboto" w:hAnsi="Roboto" w:cs="Arial"/>
                                <w:color w:val="000000" w:themeColor="text1"/>
                              </w:rPr>
                              <w:t>MODELE</w:t>
                            </w:r>
                          </w:p>
                          <w:p w14:paraId="53652621" w14:textId="1F962845" w:rsidR="002938AD" w:rsidRPr="00BF6806" w:rsidRDefault="002938AD" w:rsidP="00CA1181">
                            <w:pPr>
                              <w:jc w:val="center"/>
                              <w:rPr>
                                <w:rFonts w:ascii="Roboto" w:hAnsi="Roboto" w:cs="Arial"/>
                                <w:color w:val="000000" w:themeColor="text1"/>
                              </w:rPr>
                            </w:pPr>
                            <w:r>
                              <w:rPr>
                                <w:rFonts w:ascii="Roboto" w:hAnsi="Roboto" w:cs="Arial"/>
                                <w:color w:val="000000" w:themeColor="text1"/>
                              </w:rPr>
                              <w:t>D</w:t>
                            </w:r>
                            <w:r w:rsidR="00505CD0">
                              <w:rPr>
                                <w:rFonts w:ascii="Roboto" w:hAnsi="Roboto" w:cs="Arial"/>
                                <w:color w:val="000000" w:themeColor="text1"/>
                              </w:rPr>
                              <w:t>ELIBERATION</w:t>
                            </w:r>
                          </w:p>
                        </w:txbxContent>
                      </v:textbox>
                    </v:roundrect>
                  </w:pict>
                </mc:Fallback>
              </mc:AlternateContent>
            </w:r>
            <w:r>
              <w:rPr>
                <w:noProof/>
                <w:lang w:eastAsia="fr-FR"/>
              </w:rPr>
              <w:drawing>
                <wp:inline distT="0" distB="0" distL="0" distR="0" wp14:anchorId="0732BA37" wp14:editId="401E7898">
                  <wp:extent cx="1809750" cy="139424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838185" cy="1416153"/>
                          </a:xfrm>
                          <a:prstGeom prst="rect">
                            <a:avLst/>
                          </a:prstGeom>
                        </pic:spPr>
                      </pic:pic>
                    </a:graphicData>
                  </a:graphic>
                </wp:inline>
              </w:drawing>
            </w:r>
          </w:p>
        </w:tc>
      </w:tr>
    </w:tbl>
    <w:p w14:paraId="32D2D0AB" w14:textId="77777777" w:rsidR="00E66A52" w:rsidRPr="00BF6806" w:rsidRDefault="00E66A52">
      <w:pPr>
        <w:rPr>
          <w:rFonts w:ascii="Roboto" w:hAnsi="Roboto"/>
        </w:rPr>
      </w:pPr>
    </w:p>
    <w:p w14:paraId="713B9290" w14:textId="5EAD0841" w:rsidR="00505CD0" w:rsidRPr="00505CD0" w:rsidRDefault="00505CD0" w:rsidP="00505CD0">
      <w:pPr>
        <w:pStyle w:val="objet"/>
        <w:spacing w:after="120"/>
        <w:jc w:val="center"/>
        <w:rPr>
          <w:rFonts w:ascii="Roboto" w:hAnsi="Roboto"/>
          <w:sz w:val="20"/>
          <w:szCs w:val="20"/>
          <w:u w:val="none"/>
        </w:rPr>
      </w:pPr>
      <w:r w:rsidRPr="00505CD0">
        <w:rPr>
          <w:rFonts w:ascii="Roboto" w:hAnsi="Roboto"/>
          <w:sz w:val="20"/>
          <w:szCs w:val="20"/>
        </w:rPr>
        <w:t>OBJET </w:t>
      </w:r>
      <w:r w:rsidRPr="00505CD0">
        <w:rPr>
          <w:rFonts w:ascii="Roboto" w:hAnsi="Roboto"/>
          <w:sz w:val="20"/>
          <w:szCs w:val="20"/>
          <w:u w:val="none"/>
        </w:rPr>
        <w:t xml:space="preserve">: </w:t>
      </w:r>
      <w:r w:rsidR="00D77715" w:rsidRPr="00D77715">
        <w:rPr>
          <w:rFonts w:ascii="Roboto" w:hAnsi="Roboto"/>
          <w:sz w:val="20"/>
          <w:szCs w:val="20"/>
          <w:u w:val="none"/>
        </w:rPr>
        <w:t>INSTITUTION DU TEMPS PARTIEL ET MODALITES D’EXERCICE</w:t>
      </w:r>
    </w:p>
    <w:p w14:paraId="1572880A" w14:textId="77777777" w:rsidR="00505CD0" w:rsidRPr="00505CD0" w:rsidRDefault="00505CD0" w:rsidP="00505CD0">
      <w:pPr>
        <w:pStyle w:val="objet"/>
        <w:spacing w:after="120"/>
        <w:jc w:val="center"/>
        <w:rPr>
          <w:rFonts w:ascii="Roboto" w:hAnsi="Roboto"/>
          <w:sz w:val="20"/>
          <w:szCs w:val="20"/>
        </w:rPr>
      </w:pPr>
    </w:p>
    <w:p w14:paraId="65D9A67F" w14:textId="77777777" w:rsidR="00505CD0" w:rsidRPr="00505CD0" w:rsidRDefault="00505CD0" w:rsidP="00505CD0">
      <w:pPr>
        <w:pStyle w:val="Ontvotladelib"/>
        <w:spacing w:after="0"/>
        <w:rPr>
          <w:rFonts w:ascii="Roboto" w:hAnsi="Roboto"/>
        </w:rPr>
      </w:pPr>
      <w:r w:rsidRPr="00505CD0">
        <w:rPr>
          <w:rFonts w:ascii="Roboto" w:hAnsi="Roboto"/>
        </w:rPr>
        <w:t xml:space="preserve">Le ............……... </w:t>
      </w:r>
      <w:r w:rsidRPr="00505CD0">
        <w:rPr>
          <w:rFonts w:ascii="Roboto" w:hAnsi="Roboto"/>
          <w:i/>
          <w:iCs/>
        </w:rPr>
        <w:t>(date)</w:t>
      </w:r>
      <w:r w:rsidRPr="00505CD0">
        <w:rPr>
          <w:rFonts w:ascii="Roboto" w:hAnsi="Roboto"/>
        </w:rPr>
        <w:t xml:space="preserve">, à ...........………............. </w:t>
      </w:r>
      <w:r w:rsidRPr="00505CD0">
        <w:rPr>
          <w:rFonts w:ascii="Roboto" w:hAnsi="Roboto"/>
          <w:i/>
          <w:iCs/>
        </w:rPr>
        <w:t>(heure)</w:t>
      </w:r>
      <w:r w:rsidRPr="00505CD0">
        <w:rPr>
          <w:rFonts w:ascii="Roboto" w:hAnsi="Roboto"/>
        </w:rPr>
        <w:t>, en ........………......................................................</w:t>
      </w:r>
      <w:r w:rsidRPr="00505CD0">
        <w:rPr>
          <w:rFonts w:ascii="Roboto" w:hAnsi="Roboto"/>
          <w:i/>
          <w:iCs/>
        </w:rPr>
        <w:t>(lieu)</w:t>
      </w:r>
      <w:r w:rsidRPr="00505CD0">
        <w:rPr>
          <w:rFonts w:ascii="Roboto" w:hAnsi="Roboto"/>
        </w:rPr>
        <w:t xml:space="preserve"> se sont réunis les membres du Conseil Municipal </w:t>
      </w:r>
      <w:r w:rsidRPr="00505CD0">
        <w:rPr>
          <w:rFonts w:ascii="Roboto" w:hAnsi="Roboto"/>
          <w:i/>
          <w:iCs/>
        </w:rPr>
        <w:t>(ou autre assemblée)</w:t>
      </w:r>
      <w:r w:rsidRPr="00505CD0">
        <w:rPr>
          <w:rFonts w:ascii="Roboto" w:hAnsi="Roboto"/>
        </w:rPr>
        <w:t>, sous la présidence de ..................................................................................... , convoqués le …………… ,</w:t>
      </w:r>
    </w:p>
    <w:p w14:paraId="69D53F2F" w14:textId="77777777" w:rsidR="00505CD0" w:rsidRPr="00505CD0" w:rsidRDefault="00505CD0" w:rsidP="00505CD0">
      <w:pPr>
        <w:pStyle w:val="Ontvotladelib"/>
        <w:spacing w:after="0"/>
        <w:rPr>
          <w:rFonts w:ascii="Roboto" w:hAnsi="Roboto"/>
        </w:rPr>
      </w:pPr>
      <w:r w:rsidRPr="00505CD0">
        <w:rPr>
          <w:rFonts w:ascii="Roboto" w:hAnsi="Roboto"/>
        </w:rPr>
        <w:t>Etaient présents : ........……………………………………………………………….………………………...................</w:t>
      </w:r>
    </w:p>
    <w:p w14:paraId="34E5E13D" w14:textId="77777777" w:rsidR="00505CD0" w:rsidRPr="00505CD0" w:rsidRDefault="00505CD0" w:rsidP="00505CD0">
      <w:pPr>
        <w:pStyle w:val="Ontvotladelib"/>
        <w:spacing w:after="0"/>
        <w:rPr>
          <w:rFonts w:ascii="Roboto" w:hAnsi="Roboto"/>
        </w:rPr>
      </w:pPr>
      <w:r w:rsidRPr="00505CD0">
        <w:rPr>
          <w:rFonts w:ascii="Roboto" w:hAnsi="Roboto"/>
        </w:rPr>
        <w:t>Etaient</w:t>
      </w:r>
      <w:r w:rsidRPr="00505CD0">
        <w:rPr>
          <w:rFonts w:ascii="Roboto" w:hAnsi="Roboto"/>
          <w:i/>
          <w:iCs/>
        </w:rPr>
        <w:t xml:space="preserve"> </w:t>
      </w:r>
      <w:r w:rsidRPr="00505CD0">
        <w:rPr>
          <w:rFonts w:ascii="Roboto" w:hAnsi="Roboto"/>
        </w:rPr>
        <w:t>absent</w:t>
      </w:r>
      <w:r w:rsidRPr="00505CD0">
        <w:rPr>
          <w:rFonts w:ascii="Roboto" w:hAnsi="Roboto"/>
          <w:i/>
          <w:iCs/>
        </w:rPr>
        <w:t>(s)</w:t>
      </w:r>
      <w:r w:rsidRPr="00505CD0">
        <w:rPr>
          <w:rFonts w:ascii="Roboto" w:hAnsi="Roboto"/>
        </w:rPr>
        <w:t xml:space="preserve"> excusé</w:t>
      </w:r>
      <w:r w:rsidRPr="00505CD0">
        <w:rPr>
          <w:rFonts w:ascii="Roboto" w:hAnsi="Roboto"/>
          <w:i/>
          <w:iCs/>
        </w:rPr>
        <w:t>(s)</w:t>
      </w:r>
      <w:r w:rsidRPr="00505CD0">
        <w:rPr>
          <w:rFonts w:ascii="Roboto" w:hAnsi="Roboto"/>
        </w:rPr>
        <w:t xml:space="preserve"> : .…………………………………………………………………………..........................</w:t>
      </w:r>
    </w:p>
    <w:p w14:paraId="71FEC1F7" w14:textId="77777777" w:rsidR="00505CD0" w:rsidRPr="00505CD0" w:rsidRDefault="00505CD0" w:rsidP="00505CD0">
      <w:pPr>
        <w:pStyle w:val="Ontvotladelib"/>
        <w:spacing w:after="0"/>
        <w:rPr>
          <w:rFonts w:ascii="Roboto" w:hAnsi="Roboto"/>
        </w:rPr>
      </w:pPr>
      <w:r w:rsidRPr="00505CD0">
        <w:rPr>
          <w:rFonts w:ascii="Roboto" w:hAnsi="Roboto"/>
        </w:rPr>
        <w:t>Le secrétariat a été assuré par : .................………………………….......................................................................</w:t>
      </w:r>
    </w:p>
    <w:p w14:paraId="556414A5" w14:textId="1C7D97E7" w:rsidR="00505CD0" w:rsidRPr="00505CD0" w:rsidRDefault="00505CD0" w:rsidP="00D77715">
      <w:pPr>
        <w:pStyle w:val="Ontvotladelib"/>
        <w:spacing w:after="0"/>
        <w:rPr>
          <w:rFonts w:ascii="Roboto" w:hAnsi="Roboto"/>
        </w:rPr>
      </w:pPr>
    </w:p>
    <w:p w14:paraId="2867AE35" w14:textId="6B42AD78" w:rsidR="00D77715" w:rsidRPr="00D77715" w:rsidRDefault="00505CD0" w:rsidP="00D77715">
      <w:pPr>
        <w:pStyle w:val="LeMairerappellepropose"/>
        <w:spacing w:before="0" w:after="0"/>
        <w:rPr>
          <w:rFonts w:ascii="Roboto" w:hAnsi="Roboto"/>
          <w:b w:val="0"/>
          <w:bCs w:val="0"/>
        </w:rPr>
      </w:pPr>
      <w:r w:rsidRPr="00505CD0">
        <w:rPr>
          <w:rFonts w:ascii="Roboto" w:hAnsi="Roboto"/>
        </w:rPr>
        <w:t xml:space="preserve">Le Maire </w:t>
      </w:r>
      <w:r w:rsidRPr="00505CD0">
        <w:rPr>
          <w:rFonts w:ascii="Roboto" w:hAnsi="Roboto"/>
          <w:i/>
          <w:iCs/>
        </w:rPr>
        <w:t>(ou le Président)</w:t>
      </w:r>
      <w:r w:rsidRPr="00505CD0">
        <w:rPr>
          <w:rFonts w:ascii="Roboto" w:hAnsi="Roboto"/>
        </w:rPr>
        <w:t xml:space="preserve"> rappelle à l’assemblée </w:t>
      </w:r>
      <w:r w:rsidRPr="00505CD0">
        <w:rPr>
          <w:rFonts w:ascii="Roboto" w:hAnsi="Roboto"/>
          <w:b w:val="0"/>
          <w:bCs w:val="0"/>
        </w:rPr>
        <w:t xml:space="preserve">que </w:t>
      </w:r>
      <w:r w:rsidR="00D77715">
        <w:rPr>
          <w:rFonts w:ascii="Roboto" w:hAnsi="Roboto"/>
          <w:b w:val="0"/>
          <w:bCs w:val="0"/>
        </w:rPr>
        <w:t>l</w:t>
      </w:r>
      <w:r w:rsidR="00D77715" w:rsidRPr="00D77715">
        <w:rPr>
          <w:rFonts w:ascii="Roboto" w:hAnsi="Roboto"/>
          <w:b w:val="0"/>
          <w:bCs w:val="0"/>
        </w:rPr>
        <w:t xml:space="preserve">e temps partiel </w:t>
      </w:r>
      <w:r w:rsidR="00D77715">
        <w:rPr>
          <w:rFonts w:ascii="Roboto" w:hAnsi="Roboto"/>
          <w:b w:val="0"/>
          <w:bCs w:val="0"/>
        </w:rPr>
        <w:t xml:space="preserve">sur autorisation </w:t>
      </w:r>
      <w:r w:rsidR="00D77715" w:rsidRPr="00D77715">
        <w:rPr>
          <w:rFonts w:ascii="Roboto" w:hAnsi="Roboto"/>
          <w:b w:val="0"/>
          <w:bCs w:val="0"/>
        </w:rPr>
        <w:t>et le temps partiel de droit constituent des possibilités d’aménagement du temps de travail pour les agents publics.</w:t>
      </w:r>
    </w:p>
    <w:p w14:paraId="2C92F122" w14:textId="77777777" w:rsidR="00D77715" w:rsidRPr="00D77715" w:rsidRDefault="00D77715" w:rsidP="00D77715">
      <w:pPr>
        <w:pStyle w:val="LeMairerappellepropose"/>
        <w:spacing w:before="0" w:after="0"/>
        <w:rPr>
          <w:rFonts w:ascii="Roboto" w:hAnsi="Roboto"/>
          <w:b w:val="0"/>
          <w:bCs w:val="0"/>
        </w:rPr>
      </w:pPr>
      <w:r w:rsidRPr="00D77715">
        <w:rPr>
          <w:rFonts w:ascii="Roboto" w:hAnsi="Roboto"/>
          <w:b w:val="0"/>
          <w:bCs w:val="0"/>
        </w:rPr>
        <w:t xml:space="preserve">Les principes généraux sont fixés par les dispositions législatives et réglementaires suivantes : </w:t>
      </w:r>
    </w:p>
    <w:p w14:paraId="1C3982F1" w14:textId="77777777" w:rsidR="00D77715" w:rsidRPr="00D77715" w:rsidRDefault="00D77715" w:rsidP="00D77715">
      <w:pPr>
        <w:pStyle w:val="LeMairerappellepropose"/>
        <w:spacing w:before="0" w:after="0"/>
        <w:rPr>
          <w:rFonts w:ascii="Roboto" w:hAnsi="Roboto"/>
          <w:b w:val="0"/>
          <w:bCs w:val="0"/>
        </w:rPr>
      </w:pPr>
      <w:r w:rsidRPr="00D77715">
        <w:rPr>
          <w:rFonts w:ascii="Roboto" w:hAnsi="Roboto"/>
          <w:b w:val="0"/>
          <w:bCs w:val="0"/>
        </w:rPr>
        <w:t xml:space="preserve">- Articles L.612-1 à L.612-14 du code général de la fonction publique, </w:t>
      </w:r>
    </w:p>
    <w:p w14:paraId="65610601" w14:textId="77777777" w:rsidR="00D77715" w:rsidRPr="00D77715" w:rsidRDefault="00D77715" w:rsidP="00D77715">
      <w:pPr>
        <w:pStyle w:val="LeMairerappellepropose"/>
        <w:spacing w:before="0" w:after="0"/>
        <w:rPr>
          <w:rFonts w:ascii="Roboto" w:hAnsi="Roboto"/>
          <w:b w:val="0"/>
          <w:bCs w:val="0"/>
        </w:rPr>
      </w:pPr>
      <w:r w:rsidRPr="00D77715">
        <w:rPr>
          <w:rFonts w:ascii="Roboto" w:hAnsi="Roboto"/>
          <w:b w:val="0"/>
          <w:bCs w:val="0"/>
        </w:rPr>
        <w:t xml:space="preserve">- Décret n° 88-145 du 15 février 1988 relatif aux agents contractuels, </w:t>
      </w:r>
    </w:p>
    <w:p w14:paraId="563045E1" w14:textId="67538632" w:rsidR="00D77715" w:rsidRPr="00D77715" w:rsidRDefault="00D77715" w:rsidP="00D77715">
      <w:pPr>
        <w:pStyle w:val="LeMairerappellepropose"/>
        <w:spacing w:before="0" w:after="0"/>
        <w:rPr>
          <w:rFonts w:ascii="Roboto" w:hAnsi="Roboto"/>
          <w:b w:val="0"/>
          <w:bCs w:val="0"/>
        </w:rPr>
      </w:pPr>
      <w:r w:rsidRPr="00D77715">
        <w:rPr>
          <w:rFonts w:ascii="Roboto" w:hAnsi="Roboto"/>
          <w:b w:val="0"/>
          <w:bCs w:val="0"/>
        </w:rPr>
        <w:t>-</w:t>
      </w:r>
      <w:r w:rsidR="00782C1B">
        <w:rPr>
          <w:rFonts w:ascii="Roboto" w:hAnsi="Roboto"/>
          <w:b w:val="0"/>
          <w:bCs w:val="0"/>
        </w:rPr>
        <w:t xml:space="preserve"> </w:t>
      </w:r>
      <w:r w:rsidRPr="00D77715">
        <w:rPr>
          <w:rFonts w:ascii="Roboto" w:hAnsi="Roboto"/>
          <w:b w:val="0"/>
          <w:bCs w:val="0"/>
        </w:rPr>
        <w:t xml:space="preserve">Décret n° 2004-777 du 29 juillet 2004 relatif à la mise en œuvre du temps partiel dans la Fonction Publique Territoriale, </w:t>
      </w:r>
    </w:p>
    <w:p w14:paraId="065AC4C4" w14:textId="63E47628" w:rsidR="00505CD0" w:rsidRDefault="00D77715" w:rsidP="00D77715">
      <w:pPr>
        <w:pStyle w:val="LeMairerappellepropose"/>
        <w:spacing w:before="0" w:after="0"/>
        <w:rPr>
          <w:rFonts w:ascii="Roboto" w:hAnsi="Roboto"/>
          <w:b w:val="0"/>
          <w:bCs w:val="0"/>
        </w:rPr>
      </w:pPr>
      <w:r w:rsidRPr="00D77715">
        <w:rPr>
          <w:rFonts w:ascii="Roboto" w:hAnsi="Roboto"/>
          <w:b w:val="0"/>
          <w:bCs w:val="0"/>
        </w:rPr>
        <w:t>- Décret n° 2020-467 du 22 avril 2020 relatif aux conditions d'aménagement d'un temps partiel annualisé pour les agents publics à l'occasion de la naissance ou de l'accueil d'un enfant</w:t>
      </w:r>
      <w:r>
        <w:rPr>
          <w:rFonts w:ascii="Roboto" w:hAnsi="Roboto"/>
          <w:b w:val="0"/>
          <w:bCs w:val="0"/>
        </w:rPr>
        <w:t>.</w:t>
      </w:r>
    </w:p>
    <w:p w14:paraId="65E8CDFA" w14:textId="77777777" w:rsidR="00D77715" w:rsidRPr="00505CD0" w:rsidRDefault="00D77715" w:rsidP="00D77715">
      <w:pPr>
        <w:pStyle w:val="LeMairerappellepropose"/>
        <w:spacing w:before="0" w:after="0"/>
        <w:rPr>
          <w:rFonts w:ascii="Roboto" w:hAnsi="Roboto"/>
        </w:rPr>
      </w:pPr>
    </w:p>
    <w:p w14:paraId="6E7FA22F" w14:textId="77777777" w:rsidR="00D77715" w:rsidRPr="00D77715" w:rsidRDefault="00D77715" w:rsidP="00D77715">
      <w:pPr>
        <w:pStyle w:val="LeMairerappellepropose"/>
        <w:rPr>
          <w:rFonts w:ascii="Roboto" w:hAnsi="Roboto"/>
          <w:b w:val="0"/>
          <w:bCs w:val="0"/>
          <w:color w:val="000000"/>
        </w:rPr>
      </w:pPr>
      <w:r w:rsidRPr="00D77715">
        <w:rPr>
          <w:rFonts w:ascii="Roboto" w:hAnsi="Roboto"/>
          <w:b w:val="0"/>
          <w:bCs w:val="0"/>
          <w:color w:val="000000"/>
        </w:rPr>
        <w:t>Cette autorisation est accordée soit de plein droit, soit sur demande en fonction des nécessités de service.</w:t>
      </w:r>
    </w:p>
    <w:p w14:paraId="317DDADD" w14:textId="77777777" w:rsidR="00D77715" w:rsidRPr="00D77715" w:rsidRDefault="00D77715" w:rsidP="00D77715">
      <w:pPr>
        <w:pStyle w:val="LeMairerappellepropose"/>
        <w:rPr>
          <w:rFonts w:ascii="Roboto" w:hAnsi="Roboto"/>
          <w:b w:val="0"/>
          <w:bCs w:val="0"/>
          <w:color w:val="000000"/>
        </w:rPr>
      </w:pPr>
    </w:p>
    <w:p w14:paraId="44421871" w14:textId="512469DA" w:rsidR="00D77715" w:rsidRPr="00D77715" w:rsidRDefault="00D77715" w:rsidP="00D77715">
      <w:pPr>
        <w:pStyle w:val="LeMairerappellepropose"/>
        <w:numPr>
          <w:ilvl w:val="0"/>
          <w:numId w:val="2"/>
        </w:numPr>
        <w:rPr>
          <w:rFonts w:ascii="Roboto" w:hAnsi="Roboto"/>
          <w:color w:val="000000"/>
        </w:rPr>
      </w:pPr>
      <w:r w:rsidRPr="00D77715">
        <w:rPr>
          <w:rFonts w:ascii="Roboto" w:hAnsi="Roboto"/>
          <w:color w:val="000000"/>
        </w:rPr>
        <w:t xml:space="preserve">Le temps partiel sur autorisation s’adresse : </w:t>
      </w:r>
    </w:p>
    <w:p w14:paraId="36B07DD2" w14:textId="77777777" w:rsidR="00D77715" w:rsidRPr="00D77715" w:rsidRDefault="00D77715" w:rsidP="00D77715">
      <w:pPr>
        <w:pStyle w:val="LeMairerappellepropose"/>
        <w:rPr>
          <w:rFonts w:ascii="Roboto" w:hAnsi="Roboto"/>
          <w:b w:val="0"/>
          <w:bCs w:val="0"/>
          <w:color w:val="000000"/>
        </w:rPr>
      </w:pPr>
      <w:r w:rsidRPr="00D77715">
        <w:rPr>
          <w:rFonts w:ascii="Roboto" w:hAnsi="Roboto"/>
          <w:b w:val="0"/>
          <w:bCs w:val="0"/>
          <w:color w:val="000000"/>
        </w:rPr>
        <w:t>Aux fonctionnaires titulaires et stagiaires occupant un poste à temps complet et à temps non complet, en activité ou en détachement, ainsi qu’aux agents contractuels employés à temps complet et non complet.</w:t>
      </w:r>
    </w:p>
    <w:p w14:paraId="2BD7A1CE" w14:textId="77777777" w:rsidR="00D77715" w:rsidRPr="00D77715" w:rsidRDefault="00D77715" w:rsidP="00D77715">
      <w:pPr>
        <w:pStyle w:val="LeMairerappellepropose"/>
        <w:rPr>
          <w:rFonts w:ascii="Roboto" w:hAnsi="Roboto"/>
          <w:b w:val="0"/>
          <w:bCs w:val="0"/>
          <w:color w:val="000000"/>
        </w:rPr>
      </w:pPr>
      <w:r w:rsidRPr="00D77715">
        <w:rPr>
          <w:rFonts w:ascii="Roboto" w:hAnsi="Roboto"/>
          <w:b w:val="0"/>
          <w:bCs w:val="0"/>
          <w:color w:val="000000"/>
        </w:rPr>
        <w:t>Concernant les agents à temps complet, l’autorisation qui ne peut être inférieure au mi-temps, est accordée sur demande des intéressés, sous réserve des nécessités, de la continuité et du fonctionnement du service et compte tenu des possibilités d’aménagement de l’organisation du travail.</w:t>
      </w:r>
    </w:p>
    <w:p w14:paraId="310507BE" w14:textId="5EDBEBBB" w:rsidR="00D77715" w:rsidRDefault="00D77715" w:rsidP="00D77715">
      <w:pPr>
        <w:pStyle w:val="LeMairerappellepropose"/>
        <w:rPr>
          <w:rFonts w:ascii="Roboto" w:hAnsi="Roboto"/>
          <w:b w:val="0"/>
          <w:bCs w:val="0"/>
          <w:color w:val="000000"/>
        </w:rPr>
      </w:pPr>
      <w:r w:rsidRPr="00D77715">
        <w:rPr>
          <w:rFonts w:ascii="Roboto" w:hAnsi="Roboto"/>
          <w:b w:val="0"/>
          <w:bCs w:val="0"/>
          <w:color w:val="000000"/>
        </w:rPr>
        <w:t>Concernant les agents à temps non complet, l’autorisation accordée sur demande des intéressés, sous réserve des nécessités, peut être égale à 50 %, 60 %, 70 %, 80 % ou 90 % de la durée hebdomadaire du service que les agents à temps plein exerçant les mêmes fonctions doivent effectuer.</w:t>
      </w:r>
    </w:p>
    <w:p w14:paraId="6307C7C2" w14:textId="77777777" w:rsidR="00D77715" w:rsidRDefault="00D77715" w:rsidP="00D77715">
      <w:pPr>
        <w:pStyle w:val="LeMairerappellepropose"/>
        <w:rPr>
          <w:rFonts w:ascii="Roboto" w:hAnsi="Roboto"/>
          <w:b w:val="0"/>
          <w:bCs w:val="0"/>
          <w:color w:val="000000"/>
        </w:rPr>
      </w:pPr>
    </w:p>
    <w:p w14:paraId="3B472A0D" w14:textId="77777777" w:rsidR="00D77715" w:rsidRDefault="00D77715" w:rsidP="00D77715">
      <w:pPr>
        <w:pStyle w:val="LeMairerappellepropose"/>
        <w:rPr>
          <w:rFonts w:ascii="Roboto" w:hAnsi="Roboto"/>
          <w:b w:val="0"/>
          <w:bCs w:val="0"/>
          <w:color w:val="000000"/>
        </w:rPr>
      </w:pPr>
    </w:p>
    <w:p w14:paraId="0DBD8FB4" w14:textId="77777777" w:rsidR="00D77715" w:rsidRPr="00D77715" w:rsidRDefault="00D77715" w:rsidP="00D77715">
      <w:pPr>
        <w:pStyle w:val="LeMairerappellepropose"/>
        <w:rPr>
          <w:rFonts w:ascii="Roboto" w:hAnsi="Roboto"/>
          <w:b w:val="0"/>
          <w:bCs w:val="0"/>
          <w:color w:val="000000"/>
        </w:rPr>
      </w:pPr>
    </w:p>
    <w:p w14:paraId="2906C6B6" w14:textId="2CB2B2F3" w:rsidR="00D77715" w:rsidRPr="00D77715" w:rsidRDefault="00D77715" w:rsidP="00D77715">
      <w:pPr>
        <w:pStyle w:val="LeMairerappellepropose"/>
        <w:numPr>
          <w:ilvl w:val="0"/>
          <w:numId w:val="1"/>
        </w:numPr>
        <w:rPr>
          <w:rFonts w:ascii="Roboto" w:hAnsi="Roboto"/>
          <w:color w:val="000000"/>
        </w:rPr>
      </w:pPr>
      <w:r w:rsidRPr="00D77715">
        <w:rPr>
          <w:rFonts w:ascii="Roboto" w:hAnsi="Roboto"/>
          <w:color w:val="000000"/>
        </w:rPr>
        <w:t xml:space="preserve">Le temps partiel de droit pour raisons familiales s’adresse : </w:t>
      </w:r>
    </w:p>
    <w:p w14:paraId="3EAE6A43" w14:textId="3E3D9296" w:rsidR="00D77715" w:rsidRPr="00D77715" w:rsidRDefault="00D77715" w:rsidP="00D77715">
      <w:pPr>
        <w:pStyle w:val="LeMairerappellepropose"/>
        <w:rPr>
          <w:rFonts w:ascii="Roboto" w:hAnsi="Roboto"/>
          <w:b w:val="0"/>
          <w:bCs w:val="0"/>
          <w:color w:val="000000"/>
        </w:rPr>
      </w:pPr>
      <w:r w:rsidRPr="00D77715">
        <w:rPr>
          <w:rFonts w:ascii="Roboto" w:hAnsi="Roboto"/>
          <w:b w:val="0"/>
          <w:bCs w:val="0"/>
          <w:color w:val="000000"/>
        </w:rPr>
        <w:t>Aux fonctionnaires titulaires ou stagiaires et aux agents contractuels occupant un poste à temps complet ou non complet. Sous réserve de remplir certaines conditions liées à des situations familiales particulières, le temps partiel de droit est accordé sur demande des intéressés, dès lors que les conditions d’octroi sont remplies.</w:t>
      </w:r>
      <w:r>
        <w:rPr>
          <w:rFonts w:ascii="Roboto" w:hAnsi="Roboto"/>
          <w:b w:val="0"/>
          <w:bCs w:val="0"/>
          <w:color w:val="000000"/>
        </w:rPr>
        <w:t xml:space="preserve">                                                         </w:t>
      </w:r>
      <w:r w:rsidRPr="00D77715">
        <w:rPr>
          <w:rFonts w:ascii="Roboto" w:hAnsi="Roboto"/>
          <w:b w:val="0"/>
          <w:bCs w:val="0"/>
          <w:color w:val="000000"/>
        </w:rPr>
        <w:t>Les motifs sont limitativement listés.</w:t>
      </w:r>
    </w:p>
    <w:p w14:paraId="696CE483" w14:textId="4848C7AD" w:rsidR="00D77715" w:rsidRPr="00D77715" w:rsidRDefault="00D77715" w:rsidP="00D77715">
      <w:pPr>
        <w:pStyle w:val="LeMairerappellepropose"/>
        <w:rPr>
          <w:rFonts w:ascii="Roboto" w:hAnsi="Roboto"/>
          <w:b w:val="0"/>
          <w:bCs w:val="0"/>
          <w:color w:val="000000"/>
        </w:rPr>
      </w:pPr>
      <w:r w:rsidRPr="00D77715">
        <w:rPr>
          <w:rFonts w:ascii="Roboto" w:hAnsi="Roboto"/>
          <w:b w:val="0"/>
          <w:bCs w:val="0"/>
          <w:color w:val="000000"/>
        </w:rPr>
        <w:t>La réglementation précitée fixe le cadre général dans lequel s’exerce le temps partiel mais ne réglemente pas certaines modalités qui doivent être définies à l’échelon local, dans les limites déterminées par la loi et compte-tenu des besoins des services.</w:t>
      </w:r>
    </w:p>
    <w:p w14:paraId="0F8BDA4D" w14:textId="5B2D484D" w:rsidR="00D77715" w:rsidRPr="00D77715" w:rsidRDefault="00D77715" w:rsidP="00D77715">
      <w:pPr>
        <w:pStyle w:val="LeMairerappellepropose"/>
        <w:rPr>
          <w:rFonts w:ascii="Roboto" w:hAnsi="Roboto"/>
          <w:b w:val="0"/>
          <w:bCs w:val="0"/>
          <w:color w:val="000000"/>
        </w:rPr>
      </w:pPr>
      <w:r w:rsidRPr="00D77715">
        <w:rPr>
          <w:rFonts w:ascii="Roboto" w:hAnsi="Roboto"/>
          <w:b w:val="0"/>
          <w:bCs w:val="0"/>
          <w:color w:val="000000"/>
        </w:rPr>
        <w:t>Il appartient donc au Conseil Municipal (ou autre assemblée), après avis du Comité Social Territorial, d’ouvrir la possibilité d’exercice du temps partiel sur autorisation dans la collectivité et d’en définir les modalités d’application. Il lui revient notamment, dans les limites des dispositions législatives et réglementaires, d’opérer un choix parmi les durées de service à temps partiel sur autorisation susceptibles d'être retenues, ou décider, par exemple, d’exclure certaines fonctions du bénéfice du temps partiel sur autorisation.</w:t>
      </w:r>
    </w:p>
    <w:p w14:paraId="252512B0" w14:textId="733B9A92" w:rsidR="00D77715" w:rsidRPr="00D77715" w:rsidRDefault="00D77715" w:rsidP="00D77715">
      <w:pPr>
        <w:pStyle w:val="LeMairerappellepropose"/>
        <w:rPr>
          <w:rFonts w:ascii="Roboto" w:hAnsi="Roboto"/>
          <w:b w:val="0"/>
          <w:bCs w:val="0"/>
          <w:color w:val="000000"/>
        </w:rPr>
      </w:pPr>
      <w:r w:rsidRPr="00D77715">
        <w:rPr>
          <w:rFonts w:ascii="Roboto" w:hAnsi="Roboto"/>
          <w:b w:val="0"/>
          <w:bCs w:val="0"/>
          <w:color w:val="000000"/>
        </w:rPr>
        <w:t>Il appartient ensuite au Maire (ou au Président) chargé de l'exécution des décisions du Conseil Municipal (ou autre assemblée) d’accorder les autorisations individuelles, en fonction des contraintes liées au fonctionnement des services.</w:t>
      </w:r>
    </w:p>
    <w:p w14:paraId="555DCE54" w14:textId="1A4AA297" w:rsidR="00505CD0" w:rsidRDefault="00D77715" w:rsidP="00D77715">
      <w:pPr>
        <w:pStyle w:val="LeMairerappellepropose"/>
        <w:rPr>
          <w:rFonts w:ascii="Roboto" w:hAnsi="Roboto"/>
        </w:rPr>
      </w:pPr>
      <w:r w:rsidRPr="00D77715">
        <w:rPr>
          <w:rFonts w:ascii="Roboto" w:hAnsi="Roboto"/>
          <w:b w:val="0"/>
          <w:bCs w:val="0"/>
          <w:color w:val="000000"/>
        </w:rPr>
        <w:t>Il revient également au Conseil Municipal (ou autre assemblée), après avis du Comité Social Territorial, d’ouvrir la possibilité d’exercice du temps partiel annualisé de droit aux agents publics pour élever un enfant de moins de 3 ans. Ce dispositif permet de cumuler la période non travaillée de leur temps partiel annualisé sur une durée limitée dans le temps, à l’issue de leur congé de maternité, d’adoption ou de paternité et d’accueil de l’enfant. Il s’agit pour l’agent de bénéficier d’une période d’absence supplémentaire sans pour autant voir sa rémunération suspendue</w:t>
      </w:r>
    </w:p>
    <w:p w14:paraId="3694C1A0" w14:textId="77777777" w:rsidR="00505CD0" w:rsidRDefault="00505CD0" w:rsidP="00505CD0">
      <w:pPr>
        <w:pStyle w:val="LeMairerappellepropose"/>
        <w:rPr>
          <w:rFonts w:ascii="Roboto" w:hAnsi="Roboto"/>
        </w:rPr>
      </w:pPr>
    </w:p>
    <w:p w14:paraId="7ED9B7D8" w14:textId="77777777" w:rsidR="00725E0E" w:rsidRPr="00725E0E" w:rsidRDefault="00725E0E" w:rsidP="00725E0E">
      <w:pPr>
        <w:pStyle w:val="LeMairerappellepropose"/>
        <w:spacing w:before="0" w:after="0"/>
        <w:rPr>
          <w:rFonts w:ascii="Roboto" w:hAnsi="Roboto"/>
        </w:rPr>
      </w:pPr>
      <w:r w:rsidRPr="00725E0E">
        <w:rPr>
          <w:rFonts w:ascii="Roboto" w:hAnsi="Roboto"/>
        </w:rPr>
        <w:t xml:space="preserve">Le Conseil.../Le Comité..., </w:t>
      </w:r>
    </w:p>
    <w:p w14:paraId="016EDF25"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 xml:space="preserve">Vu le code général de la fonction publique, notamment ses articles L.612-1 à L.612-14, </w:t>
      </w:r>
    </w:p>
    <w:p w14:paraId="157343B8"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 xml:space="preserve">Vu le décret n° 2004-777 du 29 juillet 2004 relatif à la mise en œuvre du temps partiel dans la fonction publique territoriale, </w:t>
      </w:r>
    </w:p>
    <w:p w14:paraId="01F9A2F2"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Vu le décret n° 2020-467 du 22 avril 2020 relatif aux conditions d'aménagement d'un temps partiel annualisé pour les agents publics à l'occasion de la naissance ou de l'accueil d'un enfant,</w:t>
      </w:r>
    </w:p>
    <w:p w14:paraId="60ECC643" w14:textId="10FDCA5B" w:rsidR="00725E0E" w:rsidRPr="00725E0E" w:rsidRDefault="00725E0E" w:rsidP="00725E0E">
      <w:pPr>
        <w:pStyle w:val="LeMairerappellepropose"/>
        <w:spacing w:before="0" w:after="0"/>
        <w:rPr>
          <w:rFonts w:ascii="Roboto" w:hAnsi="Roboto"/>
          <w:b w:val="0"/>
          <w:bCs w:val="0"/>
        </w:rPr>
      </w:pPr>
      <w:r w:rsidRPr="008A7B99">
        <w:rPr>
          <w:rFonts w:ascii="Roboto" w:hAnsi="Roboto"/>
          <w:b w:val="0"/>
          <w:bCs w:val="0"/>
          <w:highlight w:val="yellow"/>
        </w:rPr>
        <w:t>Vu l’avis du comité social territorial en date du ………..,</w:t>
      </w:r>
    </w:p>
    <w:p w14:paraId="767EDE34"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 xml:space="preserve">Considérant qu'il y a lieu de définir les modalités d'exercice du travail à temps partiel des agents titulaires et des agents contractuels par les agents de la collectivité (ou de l’établissement). </w:t>
      </w:r>
    </w:p>
    <w:p w14:paraId="7C1F7297" w14:textId="77777777" w:rsidR="00725E0E" w:rsidRDefault="00725E0E" w:rsidP="00725E0E">
      <w:pPr>
        <w:pStyle w:val="LeMairerappellepropose"/>
        <w:spacing w:before="0" w:after="0"/>
        <w:rPr>
          <w:rFonts w:ascii="Roboto" w:hAnsi="Roboto"/>
          <w:b w:val="0"/>
          <w:bCs w:val="0"/>
        </w:rPr>
      </w:pPr>
    </w:p>
    <w:p w14:paraId="0BF5E434" w14:textId="77777777" w:rsidR="00725E0E" w:rsidRPr="00725E0E" w:rsidRDefault="00725E0E" w:rsidP="00725E0E">
      <w:pPr>
        <w:pStyle w:val="LeMairerappellepropose"/>
        <w:spacing w:before="0" w:after="0"/>
        <w:rPr>
          <w:rFonts w:ascii="Roboto" w:hAnsi="Roboto"/>
          <w:b w:val="0"/>
          <w:bCs w:val="0"/>
        </w:rPr>
      </w:pPr>
    </w:p>
    <w:p w14:paraId="5D7BF4E1" w14:textId="4CF89E62" w:rsidR="00725E0E" w:rsidRPr="00725E0E" w:rsidRDefault="00D85576" w:rsidP="00725E0E">
      <w:pPr>
        <w:pStyle w:val="LeMairerappellepropose"/>
        <w:spacing w:before="0" w:after="0"/>
        <w:rPr>
          <w:rFonts w:ascii="Roboto" w:hAnsi="Roboto"/>
        </w:rPr>
      </w:pPr>
      <w:r>
        <w:rPr>
          <w:rFonts w:ascii="Roboto" w:hAnsi="Roboto"/>
        </w:rPr>
        <w:t xml:space="preserve">Le maire </w:t>
      </w:r>
      <w:r w:rsidRPr="00D85576">
        <w:rPr>
          <w:rFonts w:ascii="Roboto" w:hAnsi="Roboto"/>
          <w:i/>
          <w:iCs/>
        </w:rPr>
        <w:t xml:space="preserve">(ou le président) </w:t>
      </w:r>
      <w:r>
        <w:rPr>
          <w:rFonts w:ascii="Roboto" w:hAnsi="Roboto"/>
        </w:rPr>
        <w:t>propose à l’assemblée</w:t>
      </w:r>
      <w:r w:rsidR="00725E0E">
        <w:rPr>
          <w:rFonts w:ascii="Roboto" w:hAnsi="Roboto"/>
        </w:rPr>
        <w:t> </w:t>
      </w:r>
      <w:r w:rsidR="00725E0E" w:rsidRPr="00725E0E">
        <w:rPr>
          <w:rFonts w:ascii="Roboto" w:hAnsi="Roboto"/>
        </w:rPr>
        <w:t>:</w:t>
      </w:r>
    </w:p>
    <w:p w14:paraId="08313478" w14:textId="77777777" w:rsidR="00725E0E" w:rsidRDefault="00725E0E" w:rsidP="00725E0E">
      <w:pPr>
        <w:pStyle w:val="LeMairerappellepropose"/>
        <w:spacing w:before="0" w:after="0"/>
        <w:rPr>
          <w:rFonts w:ascii="Roboto" w:hAnsi="Roboto"/>
          <w:b w:val="0"/>
          <w:bCs w:val="0"/>
        </w:rPr>
      </w:pPr>
    </w:p>
    <w:p w14:paraId="776E3679" w14:textId="7340635F" w:rsidR="00725E0E" w:rsidRDefault="00725E0E" w:rsidP="00725E0E">
      <w:pPr>
        <w:pStyle w:val="LeMairerappellepropose"/>
        <w:spacing w:before="0" w:after="0"/>
        <w:rPr>
          <w:rFonts w:ascii="Roboto" w:hAnsi="Roboto"/>
          <w:u w:val="single"/>
        </w:rPr>
      </w:pPr>
      <w:r w:rsidRPr="00725E0E">
        <w:rPr>
          <w:rFonts w:ascii="Roboto" w:hAnsi="Roboto"/>
          <w:u w:val="single"/>
        </w:rPr>
        <w:t>Article 1 : Temps partiel sur autorisation</w:t>
      </w:r>
    </w:p>
    <w:p w14:paraId="5C42E1FE" w14:textId="77777777" w:rsidR="00725E0E" w:rsidRPr="00725E0E" w:rsidRDefault="00725E0E" w:rsidP="00725E0E">
      <w:pPr>
        <w:pStyle w:val="LeMairerappellepropose"/>
        <w:spacing w:before="0" w:after="0"/>
        <w:rPr>
          <w:rFonts w:ascii="Roboto" w:hAnsi="Roboto"/>
          <w:u w:val="single"/>
        </w:rPr>
      </w:pPr>
    </w:p>
    <w:p w14:paraId="5A2CBEE2"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L'exercice des fonctions à temps partiel sur autorisation est autorisé, sous réserve des nécessités de la continuité et du fonctionnement du service et compte tenu des possibilités d'aménagement de l'organisation du travail, pour les agents stagiaires et titulaires à temps complet et temps non complet, et les agents contractuels à temps complet ou temps non complet.</w:t>
      </w:r>
    </w:p>
    <w:p w14:paraId="01A3D8EB" w14:textId="77777777" w:rsidR="00725E0E" w:rsidRPr="00725E0E" w:rsidRDefault="00725E0E" w:rsidP="00725E0E">
      <w:pPr>
        <w:pStyle w:val="LeMairerappellepropose"/>
        <w:spacing w:before="0" w:after="0"/>
        <w:rPr>
          <w:rFonts w:ascii="Roboto" w:hAnsi="Roboto"/>
          <w:b w:val="0"/>
          <w:bCs w:val="0"/>
        </w:rPr>
      </w:pPr>
    </w:p>
    <w:p w14:paraId="05C569AB" w14:textId="1C5E9136" w:rsidR="00725E0E" w:rsidRPr="00725E0E" w:rsidRDefault="00725E0E" w:rsidP="00725E0E">
      <w:pPr>
        <w:pStyle w:val="LeMairerappellepropose"/>
        <w:spacing w:before="0" w:after="0"/>
        <w:rPr>
          <w:rFonts w:ascii="Roboto" w:hAnsi="Roboto"/>
          <w:b w:val="0"/>
          <w:bCs w:val="0"/>
          <w:u w:val="single"/>
        </w:rPr>
      </w:pPr>
      <w:r w:rsidRPr="008A7B99">
        <w:rPr>
          <w:rFonts w:ascii="Roboto" w:hAnsi="Roboto"/>
          <w:b w:val="0"/>
          <w:bCs w:val="0"/>
          <w:highlight w:val="yellow"/>
          <w:u w:val="single"/>
        </w:rPr>
        <w:t>Catégories d'agents (éventuellement) :</w:t>
      </w:r>
    </w:p>
    <w:p w14:paraId="017384BE"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Pour des raisons de continuité et de fonctionnement des services, les agents (grade ou emploi) seront exclus du dispositif.</w:t>
      </w:r>
    </w:p>
    <w:p w14:paraId="47B80DCD" w14:textId="77777777" w:rsidR="00725E0E" w:rsidRDefault="00725E0E" w:rsidP="00725E0E">
      <w:pPr>
        <w:pStyle w:val="LeMairerappellepropose"/>
        <w:spacing w:before="0" w:after="0"/>
        <w:rPr>
          <w:rFonts w:ascii="Roboto" w:hAnsi="Roboto"/>
          <w:b w:val="0"/>
          <w:bCs w:val="0"/>
        </w:rPr>
      </w:pPr>
    </w:p>
    <w:p w14:paraId="3BEE8991" w14:textId="77777777" w:rsidR="00725E0E" w:rsidRDefault="00725E0E" w:rsidP="00725E0E">
      <w:pPr>
        <w:pStyle w:val="LeMairerappellepropose"/>
        <w:spacing w:before="0" w:after="0"/>
        <w:rPr>
          <w:rFonts w:ascii="Roboto" w:hAnsi="Roboto"/>
          <w:b w:val="0"/>
          <w:bCs w:val="0"/>
        </w:rPr>
      </w:pPr>
    </w:p>
    <w:p w14:paraId="7AEE596A" w14:textId="77777777" w:rsidR="00725E0E" w:rsidRDefault="00725E0E" w:rsidP="00725E0E">
      <w:pPr>
        <w:pStyle w:val="LeMairerappellepropose"/>
        <w:spacing w:before="0" w:after="0"/>
        <w:rPr>
          <w:rFonts w:ascii="Roboto" w:hAnsi="Roboto"/>
          <w:b w:val="0"/>
          <w:bCs w:val="0"/>
        </w:rPr>
      </w:pPr>
    </w:p>
    <w:p w14:paraId="1E6D7C82" w14:textId="77777777" w:rsidR="00725E0E" w:rsidRDefault="00725E0E" w:rsidP="00725E0E">
      <w:pPr>
        <w:pStyle w:val="LeMairerappellepropose"/>
        <w:spacing w:before="0" w:after="0"/>
        <w:rPr>
          <w:rFonts w:ascii="Roboto" w:hAnsi="Roboto"/>
          <w:b w:val="0"/>
          <w:bCs w:val="0"/>
        </w:rPr>
      </w:pPr>
    </w:p>
    <w:p w14:paraId="7D8D0AC0" w14:textId="77777777" w:rsidR="00725E0E" w:rsidRDefault="00725E0E" w:rsidP="00725E0E">
      <w:pPr>
        <w:pStyle w:val="LeMairerappellepropose"/>
        <w:spacing w:before="0" w:after="0"/>
        <w:rPr>
          <w:rFonts w:ascii="Roboto" w:hAnsi="Roboto"/>
          <w:b w:val="0"/>
          <w:bCs w:val="0"/>
        </w:rPr>
      </w:pPr>
    </w:p>
    <w:p w14:paraId="57E2E024" w14:textId="77777777" w:rsidR="00725E0E" w:rsidRPr="00725E0E" w:rsidRDefault="00725E0E" w:rsidP="00725E0E">
      <w:pPr>
        <w:pStyle w:val="LeMairerappellepropose"/>
        <w:spacing w:before="0" w:after="0"/>
        <w:rPr>
          <w:rFonts w:ascii="Roboto" w:hAnsi="Roboto"/>
          <w:b w:val="0"/>
          <w:bCs w:val="0"/>
        </w:rPr>
      </w:pPr>
    </w:p>
    <w:p w14:paraId="7AF64272" w14:textId="77777777" w:rsidR="00725E0E" w:rsidRPr="00725E0E" w:rsidRDefault="00725E0E" w:rsidP="00725E0E">
      <w:pPr>
        <w:pStyle w:val="LeMairerappellepropose"/>
        <w:spacing w:before="0" w:after="0"/>
        <w:rPr>
          <w:rFonts w:ascii="Roboto" w:hAnsi="Roboto"/>
          <w:b w:val="0"/>
          <w:bCs w:val="0"/>
          <w:u w:val="single"/>
        </w:rPr>
      </w:pPr>
      <w:r w:rsidRPr="008A7B99">
        <w:rPr>
          <w:rFonts w:ascii="Roboto" w:hAnsi="Roboto"/>
          <w:b w:val="0"/>
          <w:bCs w:val="0"/>
          <w:highlight w:val="yellow"/>
          <w:u w:val="single"/>
        </w:rPr>
        <w:t>Quotités :</w:t>
      </w:r>
    </w:p>
    <w:p w14:paraId="54600281" w14:textId="744F44CB" w:rsidR="00725E0E" w:rsidRPr="00725E0E" w:rsidRDefault="00725E0E" w:rsidP="00725E0E">
      <w:pPr>
        <w:pStyle w:val="LeMairerappellepropose"/>
        <w:numPr>
          <w:ilvl w:val="0"/>
          <w:numId w:val="3"/>
        </w:numPr>
        <w:spacing w:before="0" w:after="0"/>
        <w:rPr>
          <w:rFonts w:ascii="Roboto" w:hAnsi="Roboto"/>
          <w:b w:val="0"/>
          <w:bCs w:val="0"/>
        </w:rPr>
      </w:pPr>
      <w:r w:rsidRPr="00725E0E">
        <w:rPr>
          <w:rFonts w:ascii="Roboto" w:hAnsi="Roboto"/>
          <w:b w:val="0"/>
          <w:bCs w:val="0"/>
        </w:rPr>
        <w:t>Concernant les agents à temps complet :</w:t>
      </w:r>
    </w:p>
    <w:p w14:paraId="024CE8B5"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L’exercice des fonctions à temps partiel sera accordé pour les quotités comprises entre 50 et 99 % d'un temps plein (la durée du service ne peut être inférieure au mi-temps. Possibilité d’exclure certaines quotités).</w:t>
      </w:r>
    </w:p>
    <w:p w14:paraId="5B881310" w14:textId="6A13CE07" w:rsidR="00725E0E" w:rsidRPr="00725E0E" w:rsidRDefault="00725E0E" w:rsidP="00725E0E">
      <w:pPr>
        <w:pStyle w:val="LeMairerappellepropose"/>
        <w:numPr>
          <w:ilvl w:val="0"/>
          <w:numId w:val="3"/>
        </w:numPr>
        <w:spacing w:before="0" w:after="0"/>
        <w:rPr>
          <w:rFonts w:ascii="Roboto" w:hAnsi="Roboto"/>
          <w:b w:val="0"/>
          <w:bCs w:val="0"/>
        </w:rPr>
      </w:pPr>
      <w:r w:rsidRPr="00725E0E">
        <w:rPr>
          <w:rFonts w:ascii="Roboto" w:hAnsi="Roboto"/>
          <w:b w:val="0"/>
          <w:bCs w:val="0"/>
        </w:rPr>
        <w:t>Concernant les agents à temps non complet :</w:t>
      </w:r>
    </w:p>
    <w:p w14:paraId="0E502635" w14:textId="585463CE"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L’exercice des fonctions à temps partiel sera accordé pour les quotités suivantes : 50 %, 60 %, 70 %, 80 % ou 90 %</w:t>
      </w:r>
      <w:r w:rsidR="00DA6480">
        <w:rPr>
          <w:rFonts w:ascii="Roboto" w:hAnsi="Roboto"/>
          <w:b w:val="0"/>
          <w:bCs w:val="0"/>
        </w:rPr>
        <w:t xml:space="preserve"> </w:t>
      </w:r>
      <w:r w:rsidR="00DA6480" w:rsidRPr="00DA6480">
        <w:rPr>
          <w:rFonts w:ascii="Roboto" w:hAnsi="Roboto"/>
          <w:b w:val="0"/>
          <w:bCs w:val="0"/>
        </w:rPr>
        <w:t>de la durée hebdomadaire du service que les agents à temps plein exerçant les mêmes fonctions doivent effectuer</w:t>
      </w:r>
      <w:r w:rsidRPr="00725E0E">
        <w:rPr>
          <w:rFonts w:ascii="Roboto" w:hAnsi="Roboto"/>
          <w:b w:val="0"/>
          <w:bCs w:val="0"/>
        </w:rPr>
        <w:t xml:space="preserve"> (La collectivité ne peut pas fixer d’autre quotité mais a la possibilité d’exclure certaines quotités).</w:t>
      </w:r>
    </w:p>
    <w:p w14:paraId="33D67E1F" w14:textId="77777777" w:rsidR="00725E0E" w:rsidRPr="00725E0E" w:rsidRDefault="00725E0E" w:rsidP="00725E0E">
      <w:pPr>
        <w:pStyle w:val="LeMairerappellepropose"/>
        <w:spacing w:before="0" w:after="0"/>
        <w:rPr>
          <w:rFonts w:ascii="Roboto" w:hAnsi="Roboto"/>
          <w:b w:val="0"/>
          <w:bCs w:val="0"/>
        </w:rPr>
      </w:pPr>
    </w:p>
    <w:p w14:paraId="46B12DF3" w14:textId="77777777" w:rsidR="00725E0E" w:rsidRPr="00725E0E" w:rsidRDefault="00725E0E" w:rsidP="00725E0E">
      <w:pPr>
        <w:pStyle w:val="LeMairerappellepropose"/>
        <w:spacing w:before="0" w:after="0"/>
        <w:rPr>
          <w:rFonts w:ascii="Roboto" w:hAnsi="Roboto"/>
          <w:b w:val="0"/>
          <w:bCs w:val="0"/>
          <w:u w:val="single"/>
        </w:rPr>
      </w:pPr>
      <w:r w:rsidRPr="008A7B99">
        <w:rPr>
          <w:rFonts w:ascii="Roboto" w:hAnsi="Roboto"/>
          <w:b w:val="0"/>
          <w:bCs w:val="0"/>
          <w:highlight w:val="yellow"/>
          <w:u w:val="single"/>
        </w:rPr>
        <w:t>Demande :</w:t>
      </w:r>
    </w:p>
    <w:p w14:paraId="163C9015"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La demande doit être formulée par l’agent au moins … mois avant la date souhaitée (2 mois par exemple). Les autorisations seront accordées pour des périodes dont la durée sera comprise entre 6 mois et un an, au choix de l’agent. Elles seront renouvelables pour la même durée par tacite reconduction, dans la limite de 3 ans. Au-delà, ces périodes peuvent être renouvelées sur demande expresse de l'intéressé(e).</w:t>
      </w:r>
    </w:p>
    <w:p w14:paraId="2EBDC13A" w14:textId="2C703013" w:rsidR="00D77715" w:rsidRDefault="00725E0E" w:rsidP="00725E0E">
      <w:pPr>
        <w:pStyle w:val="LeMairerappellepropose"/>
        <w:spacing w:before="0" w:after="0"/>
        <w:rPr>
          <w:rFonts w:ascii="Roboto" w:hAnsi="Roboto"/>
          <w:b w:val="0"/>
          <w:bCs w:val="0"/>
        </w:rPr>
      </w:pPr>
      <w:r w:rsidRPr="00725E0E">
        <w:rPr>
          <w:rFonts w:ascii="Roboto" w:hAnsi="Roboto"/>
          <w:b w:val="0"/>
          <w:bCs w:val="0"/>
        </w:rPr>
        <w:t>Pour sa part, la collectivité fera connaître à l’intéressé sa décision éventuelle de refus du renouvellement …….. mois avant le terme de la période en cours.</w:t>
      </w:r>
    </w:p>
    <w:p w14:paraId="6EEEE9F8" w14:textId="77777777" w:rsidR="00725E0E" w:rsidRDefault="00725E0E" w:rsidP="00725E0E">
      <w:pPr>
        <w:pStyle w:val="LeMairerappellepropose"/>
        <w:spacing w:before="0" w:after="0"/>
        <w:rPr>
          <w:rFonts w:ascii="Roboto" w:hAnsi="Roboto"/>
          <w:b w:val="0"/>
          <w:bCs w:val="0"/>
        </w:rPr>
      </w:pPr>
    </w:p>
    <w:p w14:paraId="3DE2EDEA" w14:textId="77777777" w:rsidR="00725E0E" w:rsidRPr="00725E0E" w:rsidRDefault="00725E0E" w:rsidP="00725E0E">
      <w:pPr>
        <w:pStyle w:val="LeMairerappellepropose"/>
        <w:spacing w:before="0" w:after="0"/>
        <w:rPr>
          <w:rFonts w:ascii="Roboto" w:hAnsi="Roboto"/>
          <w:b w:val="0"/>
          <w:bCs w:val="0"/>
        </w:rPr>
      </w:pPr>
    </w:p>
    <w:p w14:paraId="2E00849D" w14:textId="77777777" w:rsidR="00725E0E" w:rsidRPr="00725E0E" w:rsidRDefault="00725E0E" w:rsidP="00725E0E">
      <w:pPr>
        <w:pStyle w:val="LeMairerappellepropose"/>
        <w:rPr>
          <w:rFonts w:ascii="Roboto" w:hAnsi="Roboto"/>
          <w:u w:val="single"/>
        </w:rPr>
      </w:pPr>
      <w:r w:rsidRPr="00725E0E">
        <w:rPr>
          <w:rFonts w:ascii="Roboto" w:hAnsi="Roboto"/>
          <w:u w:val="single"/>
        </w:rPr>
        <w:t>Article 2 : Temps partiel de droit</w:t>
      </w:r>
    </w:p>
    <w:p w14:paraId="64EC5519"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L'exercice des fonctions à temps partiel de droit est octroyé pour raisons familiales aux agents stagiaires et titulaires à temps complet et à temps non complet ainsi qu'aux agents contractuels à temps complet et à temps non complet.</w:t>
      </w:r>
    </w:p>
    <w:p w14:paraId="598986A8" w14:textId="77777777" w:rsidR="00725E0E" w:rsidRPr="00725E0E" w:rsidRDefault="00725E0E" w:rsidP="00725E0E">
      <w:pPr>
        <w:pStyle w:val="LeMairerappellepropose"/>
        <w:spacing w:before="0" w:after="0"/>
        <w:rPr>
          <w:rFonts w:ascii="Roboto" w:hAnsi="Roboto"/>
          <w:b w:val="0"/>
          <w:bCs w:val="0"/>
        </w:rPr>
      </w:pPr>
    </w:p>
    <w:p w14:paraId="494835C3" w14:textId="77777777" w:rsidR="00725E0E" w:rsidRPr="00725E0E" w:rsidRDefault="00725E0E" w:rsidP="00725E0E">
      <w:pPr>
        <w:pStyle w:val="LeMairerappellepropose"/>
        <w:spacing w:before="0" w:after="0"/>
        <w:rPr>
          <w:rFonts w:ascii="Roboto" w:hAnsi="Roboto"/>
          <w:b w:val="0"/>
          <w:bCs w:val="0"/>
          <w:u w:val="single"/>
        </w:rPr>
      </w:pPr>
      <w:r w:rsidRPr="00725E0E">
        <w:rPr>
          <w:rFonts w:ascii="Roboto" w:hAnsi="Roboto"/>
          <w:b w:val="0"/>
          <w:bCs w:val="0"/>
          <w:u w:val="single"/>
        </w:rPr>
        <w:t>Le temps partiel pour raison familiale dans les cas suivants :</w:t>
      </w:r>
    </w:p>
    <w:p w14:paraId="6F9ED495" w14:textId="63DC076E" w:rsidR="00725E0E" w:rsidRPr="00725E0E" w:rsidRDefault="00725E0E" w:rsidP="00725E0E">
      <w:pPr>
        <w:pStyle w:val="LeMairerappellepropose"/>
        <w:spacing w:before="0" w:after="0"/>
        <w:ind w:firstLine="284"/>
        <w:rPr>
          <w:rFonts w:ascii="Roboto" w:hAnsi="Roboto"/>
          <w:b w:val="0"/>
          <w:bCs w:val="0"/>
        </w:rPr>
      </w:pPr>
      <w:r>
        <w:rPr>
          <w:rFonts w:ascii="Roboto" w:hAnsi="Roboto"/>
          <w:b w:val="0"/>
          <w:bCs w:val="0"/>
        </w:rPr>
        <w:t xml:space="preserve">- </w:t>
      </w:r>
      <w:r w:rsidRPr="00725E0E">
        <w:rPr>
          <w:rFonts w:ascii="Roboto" w:hAnsi="Roboto"/>
          <w:b w:val="0"/>
          <w:bCs w:val="0"/>
        </w:rPr>
        <w:t>à l’occasion de la naissance ou de l’adoption d’un enfant (jusqu’au 3ème anniversaire de l’enfant ou jusqu’à l’expiration</w:t>
      </w:r>
      <w:r>
        <w:rPr>
          <w:rFonts w:ascii="Roboto" w:hAnsi="Roboto"/>
          <w:b w:val="0"/>
          <w:bCs w:val="0"/>
        </w:rPr>
        <w:t xml:space="preserve"> </w:t>
      </w:r>
      <w:r w:rsidRPr="00725E0E">
        <w:rPr>
          <w:rFonts w:ascii="Roboto" w:hAnsi="Roboto"/>
          <w:b w:val="0"/>
          <w:bCs w:val="0"/>
        </w:rPr>
        <w:t>d’un délai de 3 ans à compter de l’arrivée au foyer de l’enfant adopté),</w:t>
      </w:r>
    </w:p>
    <w:p w14:paraId="3B4E3FAE" w14:textId="3F1D5A95" w:rsidR="00725E0E" w:rsidRPr="00725E0E" w:rsidRDefault="00725E0E" w:rsidP="00725E0E">
      <w:pPr>
        <w:pStyle w:val="LeMairerappellepropose"/>
        <w:spacing w:before="0" w:after="0"/>
        <w:ind w:firstLine="284"/>
        <w:rPr>
          <w:rFonts w:ascii="Roboto" w:hAnsi="Roboto"/>
          <w:b w:val="0"/>
          <w:bCs w:val="0"/>
        </w:rPr>
      </w:pPr>
      <w:r>
        <w:rPr>
          <w:rFonts w:ascii="Roboto" w:hAnsi="Roboto"/>
          <w:b w:val="0"/>
          <w:bCs w:val="0"/>
        </w:rPr>
        <w:t xml:space="preserve">- </w:t>
      </w:r>
      <w:r w:rsidRPr="00725E0E">
        <w:rPr>
          <w:rFonts w:ascii="Roboto" w:hAnsi="Roboto"/>
          <w:b w:val="0"/>
          <w:bCs w:val="0"/>
        </w:rPr>
        <w:t>pour donner des soins à son conjoint, à un enfant à charge ou à un ascendant atteint d’un handicap nécessitant la présence d’une tierce personne ou victime d’un accident ou d’une maladie grave,</w:t>
      </w:r>
    </w:p>
    <w:p w14:paraId="43EDD140" w14:textId="15EAADCB" w:rsidR="00725E0E" w:rsidRPr="00725E0E" w:rsidRDefault="00725E0E" w:rsidP="00725E0E">
      <w:pPr>
        <w:pStyle w:val="LeMairerappellepropose"/>
        <w:spacing w:before="0" w:after="0"/>
        <w:ind w:firstLine="284"/>
        <w:rPr>
          <w:rFonts w:ascii="Roboto" w:hAnsi="Roboto"/>
          <w:b w:val="0"/>
          <w:bCs w:val="0"/>
        </w:rPr>
      </w:pPr>
      <w:r>
        <w:rPr>
          <w:rFonts w:ascii="Roboto" w:hAnsi="Roboto"/>
          <w:b w:val="0"/>
          <w:bCs w:val="0"/>
        </w:rPr>
        <w:t xml:space="preserve">- </w:t>
      </w:r>
      <w:r w:rsidRPr="00725E0E">
        <w:rPr>
          <w:rFonts w:ascii="Roboto" w:hAnsi="Roboto"/>
          <w:b w:val="0"/>
          <w:bCs w:val="0"/>
        </w:rPr>
        <w:t>aux personnes visées à l’article L. 5212-13 du Code du travail (1°, 2°, 3°, 4°, 9, 10° et 11), après avis du médecin de prévention.</w:t>
      </w:r>
    </w:p>
    <w:p w14:paraId="15815254" w14:textId="08D22EA3" w:rsidR="00725E0E" w:rsidRPr="00725E0E" w:rsidRDefault="00725E0E" w:rsidP="00725E0E">
      <w:pPr>
        <w:pStyle w:val="LeMairerappellepropose"/>
        <w:spacing w:before="0" w:after="0"/>
        <w:ind w:firstLine="284"/>
        <w:rPr>
          <w:rFonts w:ascii="Roboto" w:hAnsi="Roboto"/>
          <w:b w:val="0"/>
          <w:bCs w:val="0"/>
        </w:rPr>
      </w:pPr>
      <w:r>
        <w:rPr>
          <w:rFonts w:ascii="Roboto" w:hAnsi="Roboto"/>
          <w:b w:val="0"/>
          <w:bCs w:val="0"/>
        </w:rPr>
        <w:t xml:space="preserve">- </w:t>
      </w:r>
      <w:r w:rsidRPr="00725E0E">
        <w:rPr>
          <w:rFonts w:ascii="Roboto" w:hAnsi="Roboto"/>
          <w:b w:val="0"/>
          <w:bCs w:val="0"/>
        </w:rPr>
        <w:t>Dans le cadre du congé de solidarité familial institué par les décrets n°2013-67 et 2013-68 : l’agent bénéficiaire d’un tel congé peut demander à exercer ses fonctions dans le cadre d’un temps partiel de droit, pour une durée maximale de 3 mois renouvelable une fois.</w:t>
      </w:r>
    </w:p>
    <w:p w14:paraId="1D401E55" w14:textId="77777777" w:rsidR="00725E0E" w:rsidRPr="00725E0E" w:rsidRDefault="00725E0E" w:rsidP="00725E0E">
      <w:pPr>
        <w:pStyle w:val="LeMairerappellepropose"/>
        <w:spacing w:before="0" w:after="0"/>
        <w:rPr>
          <w:rFonts w:ascii="Roboto" w:hAnsi="Roboto"/>
          <w:b w:val="0"/>
          <w:bCs w:val="0"/>
        </w:rPr>
      </w:pPr>
    </w:p>
    <w:p w14:paraId="3FD87719" w14:textId="77777777" w:rsidR="00725E0E" w:rsidRPr="00725E0E" w:rsidRDefault="00725E0E" w:rsidP="00725E0E">
      <w:pPr>
        <w:pStyle w:val="LeMairerappellepropose"/>
        <w:spacing w:before="0" w:after="0"/>
        <w:rPr>
          <w:rFonts w:ascii="Roboto" w:hAnsi="Roboto"/>
          <w:b w:val="0"/>
          <w:bCs w:val="0"/>
          <w:u w:val="single"/>
        </w:rPr>
      </w:pPr>
      <w:r w:rsidRPr="00725E0E">
        <w:rPr>
          <w:rFonts w:ascii="Roboto" w:hAnsi="Roboto"/>
          <w:b w:val="0"/>
          <w:bCs w:val="0"/>
          <w:u w:val="single"/>
        </w:rPr>
        <w:t>Quotités :</w:t>
      </w:r>
    </w:p>
    <w:p w14:paraId="6E5DDA36"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 xml:space="preserve">L'autorisation d'exercer les fonctions à temps partiel sera accordée pour les quotités suivantes : </w:t>
      </w:r>
    </w:p>
    <w:p w14:paraId="21894B8C"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50 %, 60 %, 70 % et 80 % du temps de travail initial de l’agent figurant au tableau des effectifs de la collectivité (La collectivité ne peut pas fixer d’autre quotité).</w:t>
      </w:r>
    </w:p>
    <w:p w14:paraId="2B23EC23" w14:textId="77777777" w:rsidR="00725E0E" w:rsidRPr="00725E0E" w:rsidRDefault="00725E0E" w:rsidP="00725E0E">
      <w:pPr>
        <w:pStyle w:val="LeMairerappellepropose"/>
        <w:spacing w:before="0" w:after="0"/>
        <w:rPr>
          <w:rFonts w:ascii="Roboto" w:hAnsi="Roboto"/>
          <w:b w:val="0"/>
          <w:bCs w:val="0"/>
        </w:rPr>
      </w:pPr>
    </w:p>
    <w:p w14:paraId="1C26CFFC" w14:textId="77777777" w:rsidR="00725E0E" w:rsidRPr="00725E0E" w:rsidRDefault="00725E0E" w:rsidP="00725E0E">
      <w:pPr>
        <w:pStyle w:val="LeMairerappellepropose"/>
        <w:spacing w:before="0" w:after="0"/>
        <w:rPr>
          <w:rFonts w:ascii="Roboto" w:hAnsi="Roboto"/>
          <w:b w:val="0"/>
          <w:bCs w:val="0"/>
          <w:u w:val="single"/>
        </w:rPr>
      </w:pPr>
      <w:r w:rsidRPr="008A7B99">
        <w:rPr>
          <w:rFonts w:ascii="Roboto" w:hAnsi="Roboto"/>
          <w:b w:val="0"/>
          <w:bCs w:val="0"/>
          <w:highlight w:val="yellow"/>
          <w:u w:val="single"/>
        </w:rPr>
        <w:t>Annualisation : (si autorisée)</w:t>
      </w:r>
    </w:p>
    <w:p w14:paraId="30690B09" w14:textId="64FF6DFD"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 xml:space="preserve">L’annualisation du temps partiel de droit pour élever un enfant de moins de trois ans est autorisée dans la collectivité. </w:t>
      </w:r>
    </w:p>
    <w:p w14:paraId="4FF9A71E" w14:textId="362B6524"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 xml:space="preserve">Ce dispositif n’est pas reconductible. Il correspond à un cycle de douze mois. </w:t>
      </w:r>
    </w:p>
    <w:p w14:paraId="378D132C"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 xml:space="preserve">Il commence par une période non travaillée, qui ne peut être fractionnée et qui ne peut excéder deux mois. </w:t>
      </w:r>
    </w:p>
    <w:p w14:paraId="3A2560B1" w14:textId="77777777" w:rsidR="00725E0E" w:rsidRPr="00725E0E" w:rsidRDefault="00725E0E" w:rsidP="00725E0E">
      <w:pPr>
        <w:pStyle w:val="LeMairerappellepropose"/>
        <w:spacing w:before="0" w:after="0"/>
        <w:rPr>
          <w:rFonts w:ascii="Roboto" w:hAnsi="Roboto"/>
          <w:b w:val="0"/>
          <w:bCs w:val="0"/>
        </w:rPr>
      </w:pPr>
    </w:p>
    <w:p w14:paraId="46FB3ABF" w14:textId="6E7DA3BD"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 xml:space="preserve">Le temps restant à travailler est aménagé sur le reste du cycle, selon une quotité de service de 60 %, 70 %, 80 % ou </w:t>
      </w:r>
      <w:r>
        <w:rPr>
          <w:rFonts w:ascii="Roboto" w:hAnsi="Roboto"/>
          <w:b w:val="0"/>
          <w:bCs w:val="0"/>
        </w:rPr>
        <w:t xml:space="preserve">             </w:t>
      </w:r>
      <w:r w:rsidRPr="00725E0E">
        <w:rPr>
          <w:rFonts w:ascii="Roboto" w:hAnsi="Roboto"/>
          <w:b w:val="0"/>
          <w:bCs w:val="0"/>
        </w:rPr>
        <w:t xml:space="preserve">100 %, afin que l’agent assure l’intégralité de sa quotité de service à temps partiel annualisé. </w:t>
      </w:r>
    </w:p>
    <w:p w14:paraId="2F098010" w14:textId="77777777" w:rsidR="00725E0E" w:rsidRPr="00725E0E" w:rsidRDefault="00725E0E" w:rsidP="00725E0E">
      <w:pPr>
        <w:pStyle w:val="LeMairerappellepropose"/>
        <w:spacing w:before="0" w:after="0"/>
        <w:rPr>
          <w:rFonts w:ascii="Roboto" w:hAnsi="Roboto"/>
          <w:b w:val="0"/>
          <w:bCs w:val="0"/>
        </w:rPr>
      </w:pPr>
    </w:p>
    <w:p w14:paraId="1A82B504" w14:textId="77777777" w:rsidR="00725E0E" w:rsidRPr="00725E0E" w:rsidRDefault="00725E0E" w:rsidP="00725E0E">
      <w:pPr>
        <w:pStyle w:val="LeMairerappellepropose"/>
        <w:spacing w:before="0" w:after="0"/>
        <w:rPr>
          <w:rFonts w:ascii="Roboto" w:hAnsi="Roboto"/>
          <w:b w:val="0"/>
          <w:bCs w:val="0"/>
          <w:u w:val="single"/>
        </w:rPr>
      </w:pPr>
      <w:r w:rsidRPr="008A7B99">
        <w:rPr>
          <w:rFonts w:ascii="Roboto" w:hAnsi="Roboto"/>
          <w:b w:val="0"/>
          <w:bCs w:val="0"/>
          <w:highlight w:val="yellow"/>
          <w:u w:val="single"/>
        </w:rPr>
        <w:t>Autorisation et demande :</w:t>
      </w:r>
    </w:p>
    <w:p w14:paraId="23670DB5" w14:textId="77777777" w:rsidR="00725E0E" w:rsidRPr="00725E0E" w:rsidRDefault="00725E0E" w:rsidP="00725E0E">
      <w:pPr>
        <w:pStyle w:val="LeMairerappellepropose"/>
        <w:spacing w:before="0" w:after="0"/>
        <w:rPr>
          <w:rFonts w:ascii="Roboto" w:hAnsi="Roboto"/>
          <w:b w:val="0"/>
          <w:bCs w:val="0"/>
        </w:rPr>
      </w:pPr>
      <w:r w:rsidRPr="00725E0E">
        <w:rPr>
          <w:rFonts w:ascii="Roboto" w:hAnsi="Roboto"/>
          <w:b w:val="0"/>
          <w:bCs w:val="0"/>
        </w:rPr>
        <w:t>Les autorisations seront accordées sur demande des intéressés, dès lors que les conditions d’octroi sont remplies. Les agents qui demandent à accomplir un temps partiel de droit pour raisons familiales devront présenter les justificatifs afférents aux motifs de leur demande.</w:t>
      </w:r>
    </w:p>
    <w:p w14:paraId="43859585" w14:textId="77777777" w:rsidR="00725E0E" w:rsidRPr="00725E0E" w:rsidRDefault="00725E0E" w:rsidP="00725E0E">
      <w:pPr>
        <w:pStyle w:val="LeMairerappellepropose"/>
        <w:spacing w:before="0" w:after="0"/>
        <w:rPr>
          <w:rFonts w:ascii="Roboto" w:hAnsi="Roboto"/>
          <w:b w:val="0"/>
          <w:bCs w:val="0"/>
        </w:rPr>
      </w:pPr>
    </w:p>
    <w:p w14:paraId="7CBBF054" w14:textId="7F09EAFA" w:rsidR="00D77715" w:rsidRDefault="00725E0E" w:rsidP="00DA6480">
      <w:pPr>
        <w:pStyle w:val="LeMairerappellepropose"/>
        <w:spacing w:before="0" w:after="0"/>
        <w:rPr>
          <w:rFonts w:ascii="Roboto" w:hAnsi="Roboto"/>
          <w:b w:val="0"/>
          <w:bCs w:val="0"/>
        </w:rPr>
      </w:pPr>
      <w:r w:rsidRPr="00725E0E">
        <w:rPr>
          <w:rFonts w:ascii="Roboto" w:hAnsi="Roboto"/>
          <w:b w:val="0"/>
          <w:bCs w:val="0"/>
        </w:rPr>
        <w:lastRenderedPageBreak/>
        <w:t>Les autorisations seront accordées pour des périodes de…… (comprises entre 6 mois et 1 an). Elles seront renouvelables dans les limites prévues par le décret n° 2004-777 du 29 juillet 2004. Les demandes d'autorisation devront être présentées…… mois (à titre indicatif : 2 mois par exemple) avant la date souhaitée.</w:t>
      </w:r>
    </w:p>
    <w:p w14:paraId="20752E7B" w14:textId="77777777" w:rsidR="00DA6480" w:rsidRPr="00DA6480" w:rsidRDefault="00DA6480" w:rsidP="00DA6480">
      <w:pPr>
        <w:pStyle w:val="LeMairerappellepropose"/>
        <w:spacing w:before="0" w:after="0"/>
        <w:rPr>
          <w:rFonts w:ascii="Roboto" w:hAnsi="Roboto"/>
          <w:b w:val="0"/>
          <w:bCs w:val="0"/>
        </w:rPr>
      </w:pPr>
    </w:p>
    <w:p w14:paraId="6374A8ED" w14:textId="77777777" w:rsidR="00D85576" w:rsidRPr="00D85576" w:rsidRDefault="00D85576" w:rsidP="00D85576">
      <w:pPr>
        <w:pStyle w:val="LeMairerappellepropose"/>
        <w:spacing w:before="0" w:after="0"/>
        <w:rPr>
          <w:rFonts w:ascii="Roboto" w:hAnsi="Roboto"/>
          <w:u w:val="single"/>
        </w:rPr>
      </w:pPr>
      <w:r w:rsidRPr="00D85576">
        <w:rPr>
          <w:rFonts w:ascii="Roboto" w:hAnsi="Roboto"/>
          <w:u w:val="single"/>
        </w:rPr>
        <w:t>Article 3 : Dispositions communes</w:t>
      </w:r>
    </w:p>
    <w:p w14:paraId="0D818410" w14:textId="77777777" w:rsidR="00D85576" w:rsidRPr="00D85576" w:rsidRDefault="00D85576" w:rsidP="00D85576">
      <w:pPr>
        <w:pStyle w:val="LeMairerappellepropose"/>
        <w:spacing w:before="0" w:after="0"/>
        <w:rPr>
          <w:rFonts w:ascii="Roboto" w:hAnsi="Roboto"/>
          <w:b w:val="0"/>
          <w:bCs w:val="0"/>
        </w:rPr>
      </w:pPr>
    </w:p>
    <w:p w14:paraId="3CB405DF" w14:textId="77777777" w:rsidR="00D85576" w:rsidRPr="00D85576" w:rsidRDefault="00D85576" w:rsidP="00D85576">
      <w:pPr>
        <w:pStyle w:val="LeMairerappellepropose"/>
        <w:spacing w:before="0" w:after="0"/>
        <w:rPr>
          <w:rFonts w:ascii="Roboto" w:hAnsi="Roboto"/>
          <w:b w:val="0"/>
          <w:bCs w:val="0"/>
        </w:rPr>
      </w:pPr>
      <w:r w:rsidRPr="00D85576">
        <w:rPr>
          <w:rFonts w:ascii="Roboto" w:hAnsi="Roboto"/>
          <w:b w:val="0"/>
          <w:bCs w:val="0"/>
        </w:rPr>
        <w:t>La réintégration anticipée à temps plein pourra intervenir pour motif grave sans délai.</w:t>
      </w:r>
    </w:p>
    <w:p w14:paraId="61520E5B" w14:textId="77777777" w:rsidR="00D85576" w:rsidRPr="00D85576" w:rsidRDefault="00D85576" w:rsidP="00D85576">
      <w:pPr>
        <w:pStyle w:val="LeMairerappellepropose"/>
        <w:spacing w:before="0" w:after="0"/>
        <w:rPr>
          <w:rFonts w:ascii="Roboto" w:hAnsi="Roboto"/>
          <w:b w:val="0"/>
          <w:bCs w:val="0"/>
        </w:rPr>
      </w:pPr>
    </w:p>
    <w:p w14:paraId="23FDAACD" w14:textId="77777777" w:rsidR="00D85576" w:rsidRPr="00D85576" w:rsidRDefault="00D85576" w:rsidP="00D85576">
      <w:pPr>
        <w:pStyle w:val="LeMairerappellepropose"/>
        <w:spacing w:before="0" w:after="0"/>
        <w:rPr>
          <w:rFonts w:ascii="Roboto" w:hAnsi="Roboto"/>
          <w:b w:val="0"/>
          <w:bCs w:val="0"/>
        </w:rPr>
      </w:pPr>
      <w:r w:rsidRPr="00D85576">
        <w:rPr>
          <w:rFonts w:ascii="Roboto" w:hAnsi="Roboto"/>
          <w:b w:val="0"/>
          <w:bCs w:val="0"/>
        </w:rPr>
        <w:t>Les conditions d'exercice du temps partiel (exemple : changement de jour ...) sur la période en cours pourront être modifiées sur demande de l'agent uniquement (en cas de nécessité absolue de service), présentée au moins 2 mois avant la date souhaitée.</w:t>
      </w:r>
    </w:p>
    <w:p w14:paraId="4EB8A495" w14:textId="77777777" w:rsidR="00D85576" w:rsidRPr="00D85576" w:rsidRDefault="00D85576" w:rsidP="00D85576">
      <w:pPr>
        <w:pStyle w:val="LeMairerappellepropose"/>
        <w:spacing w:before="0" w:after="0"/>
        <w:rPr>
          <w:rFonts w:ascii="Roboto" w:hAnsi="Roboto"/>
          <w:b w:val="0"/>
          <w:bCs w:val="0"/>
        </w:rPr>
      </w:pPr>
    </w:p>
    <w:p w14:paraId="1C8EBAC7" w14:textId="77777777"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Et éventuellement (exemples de modalités) :</w:t>
      </w:r>
    </w:p>
    <w:p w14:paraId="2AA0252F" w14:textId="77777777" w:rsidR="00D85576" w:rsidRPr="00DB6990" w:rsidRDefault="00D85576" w:rsidP="00D85576">
      <w:pPr>
        <w:pStyle w:val="LeMairerappellepropose"/>
        <w:spacing w:before="0" w:after="0"/>
        <w:rPr>
          <w:rFonts w:ascii="Roboto" w:hAnsi="Roboto"/>
          <w:b w:val="0"/>
          <w:bCs w:val="0"/>
          <w:highlight w:val="yellow"/>
        </w:rPr>
      </w:pPr>
    </w:p>
    <w:p w14:paraId="5CBF3B16" w14:textId="77777777"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L'organisation du travail se fera selon les modalités suivantes : quotidiennes et/ou hebdomadaires et/ou mensuelles et/ou semestrielles et/ou annuelles (au choix de la collectivité).</w:t>
      </w:r>
    </w:p>
    <w:p w14:paraId="2F4AB1FB" w14:textId="77777777" w:rsidR="00D85576" w:rsidRPr="00DB6990" w:rsidRDefault="00D85576" w:rsidP="00D85576">
      <w:pPr>
        <w:pStyle w:val="LeMairerappellepropose"/>
        <w:spacing w:before="0" w:after="0"/>
        <w:rPr>
          <w:rFonts w:ascii="Roboto" w:hAnsi="Roboto"/>
          <w:b w:val="0"/>
          <w:bCs w:val="0"/>
          <w:highlight w:val="yellow"/>
        </w:rPr>
      </w:pPr>
    </w:p>
    <w:p w14:paraId="5F9AAEBE" w14:textId="77777777"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Après réintégration à temps plein, une nouvelle autorisation d’exercice du travail à temps partiel ne sera accordée qu’après un délai de ………… (au choix).</w:t>
      </w:r>
    </w:p>
    <w:p w14:paraId="4C2E9094" w14:textId="77777777" w:rsidR="00D85576" w:rsidRPr="00DB6990" w:rsidRDefault="00D85576" w:rsidP="00D85576">
      <w:pPr>
        <w:pStyle w:val="LeMairerappellepropose"/>
        <w:spacing w:before="0" w:after="0"/>
        <w:rPr>
          <w:rFonts w:ascii="Roboto" w:hAnsi="Roboto"/>
          <w:b w:val="0"/>
          <w:bCs w:val="0"/>
          <w:highlight w:val="yellow"/>
        </w:rPr>
      </w:pPr>
    </w:p>
    <w:p w14:paraId="316D6AA3" w14:textId="77777777"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Le nombre de jours RTT des agents à temps partiel sera calculé au prorata du service à temps complet.</w:t>
      </w:r>
    </w:p>
    <w:p w14:paraId="4DA0C622" w14:textId="77777777" w:rsidR="00D85576" w:rsidRPr="00DB6990" w:rsidRDefault="00D85576" w:rsidP="00D85576">
      <w:pPr>
        <w:pStyle w:val="LeMairerappellepropose"/>
        <w:spacing w:before="0" w:after="0"/>
        <w:rPr>
          <w:rFonts w:ascii="Roboto" w:hAnsi="Roboto"/>
          <w:b w:val="0"/>
          <w:bCs w:val="0"/>
          <w:highlight w:val="yellow"/>
        </w:rPr>
      </w:pPr>
    </w:p>
    <w:p w14:paraId="2BDDD4CE" w14:textId="3885C601"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Les agents autorisés à travailler à temps partiel peuvent bénéficier d’autorisations d'absence, accordées sous réserve des nécessités de service, au prorata de la durée de service effectué</w:t>
      </w:r>
      <w:r w:rsidR="00DA6480">
        <w:rPr>
          <w:rFonts w:ascii="Roboto" w:hAnsi="Roboto"/>
          <w:b w:val="0"/>
          <w:bCs w:val="0"/>
          <w:highlight w:val="yellow"/>
        </w:rPr>
        <w:t>e</w:t>
      </w:r>
      <w:r w:rsidRPr="00DB6990">
        <w:rPr>
          <w:rFonts w:ascii="Roboto" w:hAnsi="Roboto"/>
          <w:b w:val="0"/>
          <w:bCs w:val="0"/>
          <w:highlight w:val="yellow"/>
        </w:rPr>
        <w:t xml:space="preserve"> et des horaires variables (le cas échéant).</w:t>
      </w:r>
    </w:p>
    <w:p w14:paraId="78399D21" w14:textId="77777777"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OU</w:t>
      </w:r>
    </w:p>
    <w:p w14:paraId="554DE0F7" w14:textId="77777777"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Les agents autorisés à travailler à temps partiel peuvent bénéficier des mêmes autorisations d'absence, sous réserve des nécessités de service (le cas échéant).</w:t>
      </w:r>
    </w:p>
    <w:p w14:paraId="7CCF0D7B" w14:textId="77777777" w:rsidR="00D85576" w:rsidRPr="00DB6990" w:rsidRDefault="00D85576" w:rsidP="00D85576">
      <w:pPr>
        <w:pStyle w:val="LeMairerappellepropose"/>
        <w:spacing w:before="0" w:after="0"/>
        <w:rPr>
          <w:rFonts w:ascii="Roboto" w:hAnsi="Roboto"/>
          <w:b w:val="0"/>
          <w:bCs w:val="0"/>
          <w:highlight w:val="yellow"/>
        </w:rPr>
      </w:pPr>
    </w:p>
    <w:p w14:paraId="2E452E7B" w14:textId="77777777"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Les agents autorisés à travailler à temps partiel seront remplacés dans les conditions suivantes (exemple) :</w:t>
      </w:r>
    </w:p>
    <w:p w14:paraId="2F14F5D5" w14:textId="77777777" w:rsidR="00D85576" w:rsidRPr="00DB6990" w:rsidRDefault="00D85576" w:rsidP="00D85576">
      <w:pPr>
        <w:pStyle w:val="LeMairerappellepropose"/>
        <w:spacing w:before="0" w:after="0"/>
        <w:rPr>
          <w:rFonts w:ascii="Roboto" w:hAnsi="Roboto"/>
          <w:b w:val="0"/>
          <w:bCs w:val="0"/>
          <w:highlight w:val="yellow"/>
        </w:rPr>
      </w:pPr>
      <w:r w:rsidRPr="00DB6990">
        <w:rPr>
          <w:rFonts w:ascii="Roboto" w:hAnsi="Roboto"/>
          <w:b w:val="0"/>
          <w:bCs w:val="0"/>
          <w:highlight w:val="yellow"/>
        </w:rPr>
        <w:t>-</w:t>
      </w:r>
      <w:r w:rsidRPr="00DB6990">
        <w:rPr>
          <w:rFonts w:ascii="Roboto" w:hAnsi="Roboto"/>
          <w:b w:val="0"/>
          <w:bCs w:val="0"/>
          <w:highlight w:val="yellow"/>
        </w:rPr>
        <w:tab/>
        <w:t xml:space="preserve"> Agent à temps partiel de 50% à 90% d’un temps plein : remplacement assuré, </w:t>
      </w:r>
    </w:p>
    <w:p w14:paraId="45386223" w14:textId="189F92A4" w:rsidR="00D85576" w:rsidRPr="00D85576" w:rsidRDefault="00D85576" w:rsidP="00D85576">
      <w:pPr>
        <w:pStyle w:val="LeMairerappellepropose"/>
        <w:spacing w:before="0" w:after="0"/>
        <w:rPr>
          <w:rFonts w:ascii="Roboto" w:hAnsi="Roboto"/>
          <w:b w:val="0"/>
          <w:bCs w:val="0"/>
        </w:rPr>
      </w:pPr>
      <w:r w:rsidRPr="00DB6990">
        <w:rPr>
          <w:rFonts w:ascii="Roboto" w:hAnsi="Roboto"/>
          <w:b w:val="0"/>
          <w:bCs w:val="0"/>
          <w:highlight w:val="yellow"/>
        </w:rPr>
        <w:t>-</w:t>
      </w:r>
      <w:r w:rsidRPr="00DB6990">
        <w:rPr>
          <w:rFonts w:ascii="Roboto" w:hAnsi="Roboto"/>
          <w:b w:val="0"/>
          <w:bCs w:val="0"/>
          <w:highlight w:val="yellow"/>
        </w:rPr>
        <w:tab/>
        <w:t xml:space="preserve"> Agent à temps partiel de 91% à 99% : pas de remplacement.</w:t>
      </w:r>
    </w:p>
    <w:p w14:paraId="3A2B4901" w14:textId="77777777" w:rsidR="00D85576" w:rsidRDefault="00D85576" w:rsidP="00505CD0">
      <w:pPr>
        <w:pStyle w:val="LeMairerappellepropose"/>
        <w:rPr>
          <w:rFonts w:ascii="Roboto" w:hAnsi="Roboto"/>
        </w:rPr>
      </w:pPr>
    </w:p>
    <w:p w14:paraId="0ACCCC95" w14:textId="1F19C1C4" w:rsidR="00505CD0" w:rsidRPr="00505CD0" w:rsidRDefault="00505CD0" w:rsidP="00505CD0">
      <w:pPr>
        <w:pStyle w:val="LeMairerappellepropose"/>
        <w:rPr>
          <w:rFonts w:ascii="Roboto" w:hAnsi="Roboto"/>
        </w:rPr>
      </w:pPr>
      <w:r w:rsidRPr="00505CD0">
        <w:rPr>
          <w:rFonts w:ascii="Roboto" w:hAnsi="Roboto"/>
        </w:rPr>
        <w:t xml:space="preserve">Le Conseil Municipal </w:t>
      </w:r>
      <w:r w:rsidRPr="00505CD0">
        <w:rPr>
          <w:rFonts w:ascii="Roboto" w:hAnsi="Roboto"/>
          <w:i/>
          <w:iCs/>
        </w:rPr>
        <w:t>(ou autre assemblée)</w:t>
      </w:r>
      <w:r w:rsidRPr="00505CD0">
        <w:rPr>
          <w:rFonts w:ascii="Roboto" w:hAnsi="Roboto"/>
        </w:rPr>
        <w:t>, après en avoir délibéré,</w:t>
      </w:r>
    </w:p>
    <w:p w14:paraId="6DD129C0" w14:textId="77777777" w:rsidR="00505CD0" w:rsidRPr="00505CD0" w:rsidRDefault="00505CD0" w:rsidP="00505CD0">
      <w:pPr>
        <w:pStyle w:val="VuConsidrant"/>
        <w:rPr>
          <w:rFonts w:ascii="Roboto" w:hAnsi="Roboto"/>
          <w:i/>
          <w:iCs/>
        </w:rPr>
      </w:pPr>
      <w:r w:rsidRPr="00505CD0">
        <w:rPr>
          <w:rFonts w:ascii="Roboto" w:hAnsi="Roboto"/>
          <w:b/>
          <w:bCs/>
        </w:rPr>
        <w:t xml:space="preserve">DECIDE </w:t>
      </w:r>
      <w:r w:rsidRPr="00505CD0">
        <w:rPr>
          <w:rFonts w:ascii="Roboto" w:hAnsi="Roboto"/>
        </w:rPr>
        <w:t>: d’adopter les ratios ainsi proposés,</w:t>
      </w:r>
    </w:p>
    <w:p w14:paraId="0C3B8F5F" w14:textId="30ADF430" w:rsidR="00505CD0" w:rsidRPr="00505CD0" w:rsidRDefault="00505CD0" w:rsidP="00505CD0">
      <w:pPr>
        <w:pStyle w:val="VuConsidrant"/>
        <w:spacing w:before="120"/>
        <w:ind w:left="1418" w:hanging="1418"/>
        <w:rPr>
          <w:rFonts w:ascii="Roboto" w:hAnsi="Roboto"/>
        </w:rPr>
      </w:pPr>
      <w:r w:rsidRPr="00505CD0">
        <w:rPr>
          <w:rFonts w:ascii="Roboto" w:hAnsi="Roboto"/>
          <w:b/>
          <w:bCs/>
        </w:rPr>
        <w:t xml:space="preserve">ADOPTÉ </w:t>
      </w:r>
      <w:r w:rsidRPr="00505CD0">
        <w:rPr>
          <w:rFonts w:ascii="Roboto" w:hAnsi="Roboto"/>
        </w:rPr>
        <w:t>: à l’unanimité des membres présents</w:t>
      </w:r>
    </w:p>
    <w:p w14:paraId="63F7F7F7" w14:textId="77777777" w:rsidR="00505CD0" w:rsidRPr="00505CD0" w:rsidRDefault="00505CD0" w:rsidP="00505CD0">
      <w:pPr>
        <w:pStyle w:val="TiretVuConsidrant"/>
        <w:ind w:left="992" w:firstLine="424"/>
        <w:rPr>
          <w:rFonts w:ascii="Roboto" w:hAnsi="Roboto"/>
          <w:i/>
          <w:iCs/>
        </w:rPr>
      </w:pPr>
      <w:r w:rsidRPr="00505CD0">
        <w:rPr>
          <w:rFonts w:ascii="Roboto" w:hAnsi="Roboto"/>
          <w:i/>
          <w:iCs/>
        </w:rPr>
        <w:t>ou</w:t>
      </w:r>
    </w:p>
    <w:p w14:paraId="3AF0B15F" w14:textId="77777777" w:rsidR="00505CD0" w:rsidRPr="00505CD0" w:rsidRDefault="00505CD0" w:rsidP="00505CD0">
      <w:pPr>
        <w:pStyle w:val="TiretVuConsidrant"/>
        <w:spacing w:after="0"/>
        <w:ind w:left="992" w:firstLine="425"/>
        <w:rPr>
          <w:rFonts w:ascii="Roboto" w:hAnsi="Roboto"/>
        </w:rPr>
      </w:pPr>
      <w:r w:rsidRPr="00505CD0">
        <w:rPr>
          <w:rFonts w:ascii="Roboto" w:hAnsi="Roboto"/>
        </w:rPr>
        <w:t>à .................. voix pour</w:t>
      </w:r>
    </w:p>
    <w:p w14:paraId="3ED15FE8" w14:textId="77777777" w:rsidR="00505CD0" w:rsidRPr="00505CD0" w:rsidRDefault="00505CD0" w:rsidP="00505CD0">
      <w:pPr>
        <w:pStyle w:val="TiretVuConsidrant"/>
        <w:spacing w:after="0"/>
        <w:ind w:left="992" w:firstLine="425"/>
        <w:rPr>
          <w:rFonts w:ascii="Roboto" w:hAnsi="Roboto"/>
        </w:rPr>
      </w:pPr>
      <w:r w:rsidRPr="00505CD0">
        <w:rPr>
          <w:rFonts w:ascii="Roboto" w:hAnsi="Roboto"/>
        </w:rPr>
        <w:t>à .................. voix contre</w:t>
      </w:r>
    </w:p>
    <w:p w14:paraId="01590B52" w14:textId="77777777" w:rsidR="00505CD0" w:rsidRPr="00505CD0" w:rsidRDefault="00505CD0" w:rsidP="00505CD0">
      <w:pPr>
        <w:pStyle w:val="TiretVuConsidrant"/>
        <w:spacing w:after="0"/>
        <w:ind w:left="992" w:firstLine="425"/>
        <w:rPr>
          <w:rFonts w:ascii="Roboto" w:hAnsi="Roboto"/>
          <w:i/>
          <w:iCs/>
        </w:rPr>
      </w:pPr>
      <w:r w:rsidRPr="00505CD0">
        <w:rPr>
          <w:rFonts w:ascii="Roboto" w:hAnsi="Roboto"/>
        </w:rPr>
        <w:t>à .................. abstention</w:t>
      </w:r>
      <w:r w:rsidRPr="00505CD0">
        <w:rPr>
          <w:rFonts w:ascii="Roboto" w:hAnsi="Roboto"/>
          <w:i/>
          <w:iCs/>
        </w:rPr>
        <w:t>(s)</w:t>
      </w:r>
    </w:p>
    <w:p w14:paraId="5013F991" w14:textId="77777777" w:rsidR="00505CD0" w:rsidRPr="00505CD0" w:rsidRDefault="00505CD0" w:rsidP="00505CD0">
      <w:pPr>
        <w:pStyle w:val="Signature"/>
        <w:rPr>
          <w:rFonts w:ascii="Roboto" w:hAnsi="Roboto"/>
        </w:rPr>
      </w:pPr>
      <w:r w:rsidRPr="00505CD0">
        <w:rPr>
          <w:rFonts w:ascii="Roboto" w:hAnsi="Roboto"/>
        </w:rPr>
        <w:tab/>
        <w:t>Fait à.................., le ................</w:t>
      </w:r>
    </w:p>
    <w:p w14:paraId="295A1309" w14:textId="77777777" w:rsidR="00505CD0" w:rsidRPr="00505CD0" w:rsidRDefault="00505CD0" w:rsidP="00505CD0">
      <w:pPr>
        <w:pStyle w:val="Signature"/>
        <w:rPr>
          <w:rFonts w:ascii="Roboto" w:hAnsi="Roboto"/>
          <w:i/>
          <w:iCs/>
        </w:rPr>
      </w:pPr>
      <w:r w:rsidRPr="00505CD0">
        <w:rPr>
          <w:rFonts w:ascii="Roboto" w:hAnsi="Roboto"/>
          <w:u w:val="single"/>
        </w:rPr>
        <w:t>prénom, nom et qualité du signataire</w:t>
      </w:r>
    </w:p>
    <w:p w14:paraId="7F98F9A9" w14:textId="77777777" w:rsidR="00505CD0" w:rsidRDefault="00505CD0" w:rsidP="00505CD0">
      <w:pPr>
        <w:pStyle w:val="Signature"/>
        <w:rPr>
          <w:rFonts w:ascii="Roboto" w:hAnsi="Roboto"/>
        </w:rPr>
      </w:pPr>
    </w:p>
    <w:p w14:paraId="4BDA0A08" w14:textId="77777777" w:rsidR="008275CE" w:rsidRPr="00505CD0" w:rsidRDefault="008275CE" w:rsidP="008275CE">
      <w:pPr>
        <w:pStyle w:val="Signature"/>
        <w:rPr>
          <w:rFonts w:ascii="Roboto" w:hAnsi="Roboto"/>
        </w:rPr>
      </w:pPr>
      <w:r w:rsidRPr="00505CD0">
        <w:rPr>
          <w:rFonts w:ascii="Roboto" w:hAnsi="Roboto"/>
        </w:rPr>
        <w:t>Fait à.................., le ................</w:t>
      </w:r>
    </w:p>
    <w:p w14:paraId="208AB5E6" w14:textId="6D1A81FB" w:rsidR="008275CE" w:rsidRPr="008275CE" w:rsidRDefault="008275CE" w:rsidP="008275CE">
      <w:pPr>
        <w:pStyle w:val="Signature"/>
        <w:rPr>
          <w:rFonts w:ascii="Roboto" w:hAnsi="Roboto"/>
        </w:rPr>
      </w:pPr>
      <w:r w:rsidRPr="008275CE">
        <w:rPr>
          <w:rFonts w:ascii="Roboto" w:hAnsi="Roboto"/>
        </w:rPr>
        <w:t>Le secrétaire de séance</w:t>
      </w:r>
    </w:p>
    <w:p w14:paraId="06BFA7DB" w14:textId="019732F6" w:rsidR="008275CE" w:rsidRPr="00505CD0" w:rsidRDefault="008275CE" w:rsidP="008275CE">
      <w:pPr>
        <w:pStyle w:val="Signature"/>
        <w:rPr>
          <w:rFonts w:ascii="Roboto" w:hAnsi="Roboto"/>
          <w:i/>
          <w:iCs/>
        </w:rPr>
      </w:pPr>
      <w:r w:rsidRPr="00505CD0">
        <w:rPr>
          <w:rFonts w:ascii="Roboto" w:hAnsi="Roboto"/>
          <w:u w:val="single"/>
        </w:rPr>
        <w:t>prénom, nom et qualité du signataire</w:t>
      </w:r>
    </w:p>
    <w:p w14:paraId="6AD36BC3" w14:textId="77777777" w:rsidR="008275CE" w:rsidRPr="00505CD0" w:rsidRDefault="008275CE" w:rsidP="00505CD0">
      <w:pPr>
        <w:pStyle w:val="Signature"/>
        <w:rPr>
          <w:rFonts w:ascii="Roboto" w:hAnsi="Roboto"/>
        </w:rPr>
      </w:pPr>
    </w:p>
    <w:p w14:paraId="2AAECDD8" w14:textId="77777777" w:rsidR="00505CD0" w:rsidRPr="00505CD0" w:rsidRDefault="00505CD0" w:rsidP="00505CD0">
      <w:pPr>
        <w:pStyle w:val="Signature"/>
        <w:rPr>
          <w:rFonts w:ascii="Roboto" w:hAnsi="Roboto"/>
        </w:rPr>
      </w:pPr>
    </w:p>
    <w:p w14:paraId="0F1B9E48" w14:textId="77777777" w:rsidR="00505CD0" w:rsidRDefault="00505CD0" w:rsidP="00505CD0">
      <w:pPr>
        <w:pStyle w:val="notifi"/>
        <w:ind w:left="0"/>
        <w:rPr>
          <w:rFonts w:ascii="Roboto" w:hAnsi="Roboto"/>
        </w:rPr>
      </w:pPr>
      <w:r w:rsidRPr="00505CD0">
        <w:rPr>
          <w:rFonts w:ascii="Roboto" w:hAnsi="Roboto"/>
        </w:rPr>
        <w:t>- Publié le : ………………………………………………………………</w:t>
      </w:r>
    </w:p>
    <w:p w14:paraId="5FCE3B0C" w14:textId="77777777" w:rsidR="00122EBE" w:rsidRPr="00505CD0" w:rsidRDefault="00122EBE" w:rsidP="00122EBE">
      <w:pPr>
        <w:spacing w:after="160"/>
        <w:rPr>
          <w:rFonts w:ascii="Roboto" w:eastAsia="Times New Roman" w:hAnsi="Roboto" w:cs="Arial"/>
          <w:sz w:val="24"/>
          <w:szCs w:val="24"/>
          <w:lang w:eastAsia="fr-FR"/>
        </w:rPr>
      </w:pPr>
    </w:p>
    <w:p w14:paraId="3DE7E520" w14:textId="77777777" w:rsidR="0054417D" w:rsidRPr="00BF6806" w:rsidRDefault="00F2320D" w:rsidP="00F2320D">
      <w:pPr>
        <w:jc w:val="center"/>
        <w:rPr>
          <w:rFonts w:ascii="Roboto" w:hAnsi="Roboto"/>
        </w:rPr>
      </w:pPr>
      <w:r>
        <w:rPr>
          <w:noProof/>
          <w:lang w:eastAsia="fr-FR"/>
        </w:rPr>
        <w:drawing>
          <wp:inline distT="0" distB="0" distL="0" distR="0" wp14:anchorId="64AEC77B" wp14:editId="2027B7B7">
            <wp:extent cx="3219450" cy="23101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rot="10800000" flipV="1">
                      <a:off x="0" y="0"/>
                      <a:ext cx="3715304" cy="266597"/>
                    </a:xfrm>
                    <a:prstGeom prst="rect">
                      <a:avLst/>
                    </a:prstGeom>
                  </pic:spPr>
                </pic:pic>
              </a:graphicData>
            </a:graphic>
          </wp:inline>
        </w:drawing>
      </w:r>
    </w:p>
    <w:p w14:paraId="7439E99E" w14:textId="03D4DD56" w:rsidR="0054417D" w:rsidRPr="00122EBE" w:rsidRDefault="0054417D">
      <w:pPr>
        <w:rPr>
          <w:rFonts w:ascii="Roboto" w:hAnsi="Roboto"/>
          <w:sz w:val="24"/>
          <w:szCs w:val="24"/>
        </w:rPr>
      </w:pPr>
    </w:p>
    <w:sectPr w:rsidR="0054417D" w:rsidRPr="00122EBE" w:rsidSect="00027D7A">
      <w:headerReference w:type="default" r:id="rId9"/>
      <w:footerReference w:type="default" r:id="rId10"/>
      <w:pgSz w:w="11906" w:h="16838"/>
      <w:pgMar w:top="720" w:right="720" w:bottom="28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1D53E" w14:textId="77777777" w:rsidR="00FB437C" w:rsidRDefault="00FB437C" w:rsidP="00E66A52">
      <w:r>
        <w:separator/>
      </w:r>
    </w:p>
  </w:endnote>
  <w:endnote w:type="continuationSeparator" w:id="0">
    <w:p w14:paraId="2CCF1275" w14:textId="77777777" w:rsidR="00FB437C" w:rsidRDefault="00FB437C" w:rsidP="00E66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F6FFF" w14:textId="16501EA7" w:rsidR="0054417D" w:rsidRDefault="009F38E9">
    <w:pPr>
      <w:pStyle w:val="Pieddepage"/>
    </w:pPr>
    <w:r>
      <w:rPr>
        <w:noProof/>
        <w:lang w:eastAsia="fr-FR"/>
      </w:rPr>
      <w:drawing>
        <wp:anchor distT="0" distB="0" distL="114300" distR="114300" simplePos="0" relativeHeight="251659264" behindDoc="1" locked="0" layoutInCell="1" allowOverlap="1" wp14:anchorId="46F0E3B0" wp14:editId="6FC1D32D">
          <wp:simplePos x="0" y="0"/>
          <wp:positionH relativeFrom="column">
            <wp:posOffset>3400567</wp:posOffset>
          </wp:positionH>
          <wp:positionV relativeFrom="page">
            <wp:posOffset>9629775</wp:posOffset>
          </wp:positionV>
          <wp:extent cx="661670" cy="647700"/>
          <wp:effectExtent l="0" t="0" r="5080" b="0"/>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61670" cy="647700"/>
                  </a:xfrm>
                  <a:prstGeom prst="rect">
                    <a:avLst/>
                  </a:prstGeom>
                </pic:spPr>
              </pic:pic>
            </a:graphicData>
          </a:graphic>
          <wp14:sizeRelH relativeFrom="page">
            <wp14:pctWidth>0</wp14:pctWidth>
          </wp14:sizeRelH>
          <wp14:sizeRelV relativeFrom="page">
            <wp14:pctHeight>0</wp14:pctHeight>
          </wp14:sizeRelV>
        </wp:anchor>
      </w:drawing>
    </w:r>
    <w:r w:rsidR="00662ABF">
      <w:rPr>
        <w:noProof/>
        <w:lang w:eastAsia="fr-FR"/>
      </w:rPr>
      <w:drawing>
        <wp:anchor distT="0" distB="0" distL="114300" distR="114300" simplePos="0" relativeHeight="251660288" behindDoc="1" locked="0" layoutInCell="1" allowOverlap="1" wp14:anchorId="6EFDC52A" wp14:editId="32B5B307">
          <wp:simplePos x="0" y="0"/>
          <wp:positionH relativeFrom="margin">
            <wp:align>right</wp:align>
          </wp:positionH>
          <wp:positionV relativeFrom="page">
            <wp:posOffset>9858375</wp:posOffset>
          </wp:positionV>
          <wp:extent cx="625475" cy="552450"/>
          <wp:effectExtent l="0" t="0" r="3175"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625475" cy="552450"/>
                  </a:xfrm>
                  <a:prstGeom prst="rect">
                    <a:avLst/>
                  </a:prstGeom>
                </pic:spPr>
              </pic:pic>
            </a:graphicData>
          </a:graphic>
          <wp14:sizeRelH relativeFrom="page">
            <wp14:pctWidth>0</wp14:pctWidth>
          </wp14:sizeRelH>
          <wp14:sizeRelV relativeFrom="page">
            <wp14:pctHeight>0</wp14:pctHeight>
          </wp14:sizeRelV>
        </wp:anchor>
      </w:drawing>
    </w:r>
    <w:r w:rsidR="00BF6806">
      <w:rPr>
        <w:noProof/>
        <w:lang w:eastAsia="fr-FR"/>
      </w:rPr>
      <mc:AlternateContent>
        <mc:Choice Requires="wps">
          <w:drawing>
            <wp:anchor distT="0" distB="0" distL="114300" distR="114300" simplePos="0" relativeHeight="251662336" behindDoc="0" locked="0" layoutInCell="1" allowOverlap="1" wp14:anchorId="33D8A59C" wp14:editId="19562DFC">
              <wp:simplePos x="0" y="0"/>
              <wp:positionH relativeFrom="column">
                <wp:posOffset>227965</wp:posOffset>
              </wp:positionH>
              <wp:positionV relativeFrom="paragraph">
                <wp:posOffset>-90170</wp:posOffset>
              </wp:positionV>
              <wp:extent cx="1400175" cy="4572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1400175" cy="457200"/>
                      </a:xfrm>
                      <a:prstGeom prst="rect">
                        <a:avLst/>
                      </a:prstGeom>
                      <a:noFill/>
                      <a:ln w="6350">
                        <a:noFill/>
                      </a:ln>
                    </wps:spPr>
                    <wps:txbx>
                      <w:txbxContent>
                        <w:p w14:paraId="6EF4769D" w14:textId="57FD7536" w:rsidR="00BF6806" w:rsidRPr="00BF6806" w:rsidRDefault="00BF6806" w:rsidP="00BF6806">
                          <w:pPr>
                            <w:jc w:val="center"/>
                            <w:rPr>
                              <w:rFonts w:ascii="Roboto" w:hAnsi="Roboto"/>
                            </w:rPr>
                          </w:pPr>
                          <w:r w:rsidRPr="00BF6806">
                            <w:rPr>
                              <w:rFonts w:ascii="Roboto" w:hAnsi="Roboto"/>
                            </w:rPr>
                            <w:t xml:space="preserve">Pôle </w:t>
                          </w:r>
                          <w:r w:rsidR="00122EBE">
                            <w:rPr>
                              <w:rFonts w:ascii="Roboto" w:hAnsi="Roboto"/>
                            </w:rPr>
                            <w:t>Ressources Humaines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3D8A59C" id="_x0000_t202" coordsize="21600,21600" o:spt="202" path="m,l,21600r21600,l21600,xe">
              <v:stroke joinstyle="miter"/>
              <v:path gradientshapeok="t" o:connecttype="rect"/>
            </v:shapetype>
            <v:shape id="Zone de texte 4" o:spid="_x0000_s1027" type="#_x0000_t202" style="position:absolute;margin-left:17.95pt;margin-top:-7.1pt;width:110.25pt;height:36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" filled="f" stroked="f" strokeweight=".5pt">
              <v:textbox>
                <w:txbxContent>
                  <w:p w14:paraId="6EF4769D" w14:textId="57FD7536" w:rsidR="00BF6806" w:rsidRPr="00BF6806" w:rsidRDefault="00BF6806" w:rsidP="00BF6806">
                    <w:pPr>
                      <w:jc w:val="center"/>
                      <w:rPr>
                        <w:rFonts w:ascii="Roboto" w:hAnsi="Roboto"/>
                      </w:rPr>
                    </w:pPr>
                    <w:r w:rsidRPr="00BF6806">
                      <w:rPr>
                        <w:rFonts w:ascii="Roboto" w:hAnsi="Roboto"/>
                      </w:rPr>
                      <w:t xml:space="preserve">Pôle </w:t>
                    </w:r>
                    <w:r w:rsidR="00122EBE">
                      <w:rPr>
                        <w:rFonts w:ascii="Roboto" w:hAnsi="Roboto"/>
                      </w:rPr>
                      <w:t>Ressources Humaines</w:t>
                    </w:r>
                  </w:p>
                </w:txbxContent>
              </v:textbox>
            </v:shape>
          </w:pict>
        </mc:Fallback>
      </mc:AlternateContent>
    </w:r>
    <w:r w:rsidR="00BF6806">
      <w:rPr>
        <w:noProof/>
        <w:lang w:eastAsia="fr-FR"/>
      </w:rPr>
      <w:drawing>
        <wp:anchor distT="0" distB="0" distL="114300" distR="114300" simplePos="0" relativeHeight="251661312" behindDoc="0" locked="0" layoutInCell="1" allowOverlap="1" wp14:anchorId="1A2EEDFF" wp14:editId="156D1420">
          <wp:simplePos x="0" y="0"/>
          <wp:positionH relativeFrom="column">
            <wp:posOffset>-219075</wp:posOffset>
          </wp:positionH>
          <wp:positionV relativeFrom="paragraph">
            <wp:posOffset>-318710</wp:posOffset>
          </wp:positionV>
          <wp:extent cx="1861960" cy="807085"/>
          <wp:effectExtent l="0" t="0" r="508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61960" cy="807085"/>
                  </a:xfrm>
                  <a:prstGeom prst="rect">
                    <a:avLst/>
                  </a:prstGeom>
                </pic:spPr>
              </pic:pic>
            </a:graphicData>
          </a:graphic>
          <wp14:sizeRelH relativeFrom="margin">
            <wp14:pctWidth>0</wp14:pctWidth>
          </wp14:sizeRelH>
          <wp14:sizeRelV relativeFrom="margin">
            <wp14:pctHeight>0</wp14:pctHeight>
          </wp14:sizeRelV>
        </wp:anchor>
      </w:drawing>
    </w:r>
    <w:r w:rsidR="0054417D">
      <w:tab/>
    </w:r>
    <w:r w:rsidR="0054417D" w:rsidRPr="00BF6806">
      <w:rPr>
        <w:rFonts w:ascii="Roboto" w:hAnsi="Roboto" w:cs="Arial"/>
      </w:rPr>
      <w:t xml:space="preserve">Mise à jour : </w:t>
    </w:r>
    <w:r w:rsidR="00505CD0">
      <w:rPr>
        <w:rFonts w:ascii="Roboto" w:hAnsi="Roboto" w:cs="Arial"/>
      </w:rPr>
      <w:t>septembre</w:t>
    </w:r>
    <w:r w:rsidR="0054417D" w:rsidRPr="00BF6806">
      <w:rPr>
        <w:rFonts w:ascii="Roboto" w:hAnsi="Roboto" w:cs="Arial"/>
      </w:rPr>
      <w:t xml:space="preserve"> 202</w:t>
    </w:r>
    <w:r w:rsidR="00505CD0">
      <w:rPr>
        <w:rFonts w:ascii="Roboto" w:hAnsi="Roboto" w:cs="Arial"/>
      </w:rPr>
      <w:t>5</w:t>
    </w:r>
    <w:r w:rsidR="00662ABF">
      <w:rPr>
        <w:rFonts w:ascii="Roboto" w:hAnsi="Roboto" w:cs="Arial"/>
      </w:rPr>
      <w:t xml:space="preserve"> </w:t>
    </w:r>
    <w:r w:rsidR="00662ABF">
      <w:rPr>
        <w:rFonts w:ascii="Roboto" w:hAnsi="Roboto" w:cs="Arial"/>
      </w:rPr>
      <w:tab/>
    </w:r>
    <w:r w:rsidR="00662ABF">
      <w:rPr>
        <w:rFonts w:ascii="Roboto" w:hAnsi="Roboto" w:cs="Arial"/>
      </w:rPr>
      <w:tab/>
      <w:t xml:space="preserve">           </w:t>
    </w:r>
    <w:r w:rsidR="0054417D" w:rsidRPr="00F2320D">
      <w:rPr>
        <w:rFonts w:ascii="Arial" w:hAnsi="Arial" w:cs="Arial"/>
        <w:b/>
        <w:bCs/>
      </w:rPr>
      <w:fldChar w:fldCharType="begin"/>
    </w:r>
    <w:r w:rsidR="0054417D" w:rsidRPr="00F2320D">
      <w:rPr>
        <w:rFonts w:ascii="Arial" w:hAnsi="Arial" w:cs="Arial"/>
        <w:b/>
        <w:bCs/>
      </w:rPr>
      <w:instrText>PAGE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r w:rsidR="0054417D" w:rsidRPr="00F2320D">
      <w:rPr>
        <w:rFonts w:ascii="Arial" w:hAnsi="Arial" w:cs="Arial"/>
      </w:rPr>
      <w:t>/</w:t>
    </w:r>
    <w:r w:rsidR="0054417D" w:rsidRPr="00F2320D">
      <w:rPr>
        <w:rFonts w:ascii="Arial" w:hAnsi="Arial" w:cs="Arial"/>
        <w:b/>
        <w:bCs/>
      </w:rPr>
      <w:fldChar w:fldCharType="begin"/>
    </w:r>
    <w:r w:rsidR="0054417D" w:rsidRPr="00F2320D">
      <w:rPr>
        <w:rFonts w:ascii="Arial" w:hAnsi="Arial" w:cs="Arial"/>
        <w:b/>
        <w:bCs/>
      </w:rPr>
      <w:instrText>NUMPAGES  \* Arabic  \* MERGEFORMAT</w:instrText>
    </w:r>
    <w:r w:rsidR="0054417D" w:rsidRPr="00F2320D">
      <w:rPr>
        <w:rFonts w:ascii="Arial" w:hAnsi="Arial" w:cs="Arial"/>
        <w:b/>
        <w:bCs/>
      </w:rPr>
      <w:fldChar w:fldCharType="separate"/>
    </w:r>
    <w:r w:rsidR="002938AD">
      <w:rPr>
        <w:rFonts w:ascii="Arial" w:hAnsi="Arial" w:cs="Arial"/>
        <w:b/>
        <w:bCs/>
        <w:noProof/>
      </w:rPr>
      <w:t>1</w:t>
    </w:r>
    <w:r w:rsidR="0054417D" w:rsidRPr="00F2320D">
      <w:rPr>
        <w:rFonts w:ascii="Arial" w:hAnsi="Arial" w:cs="Arial"/>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6ECC9" w14:textId="77777777" w:rsidR="00FB437C" w:rsidRDefault="00FB437C" w:rsidP="00E66A52">
      <w:r>
        <w:separator/>
      </w:r>
    </w:p>
  </w:footnote>
  <w:footnote w:type="continuationSeparator" w:id="0">
    <w:p w14:paraId="0E2CF58F" w14:textId="77777777" w:rsidR="00FB437C" w:rsidRDefault="00FB437C" w:rsidP="00E66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47295" w14:textId="77777777" w:rsidR="00E66A52" w:rsidRDefault="00E66A52">
    <w:pPr>
      <w:pStyle w:val="En-tte"/>
    </w:pPr>
    <w:r>
      <w:rPr>
        <w:noProof/>
        <w:lang w:eastAsia="fr-FR"/>
      </w:rPr>
      <w:drawing>
        <wp:inline distT="0" distB="0" distL="0" distR="0" wp14:anchorId="7C7F8B6D" wp14:editId="4414DA0C">
          <wp:extent cx="7146324" cy="1323975"/>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148766" cy="13244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A6326"/>
    <w:multiLevelType w:val="hybridMultilevel"/>
    <w:tmpl w:val="0AC0C9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12F1BB5"/>
    <w:multiLevelType w:val="hybridMultilevel"/>
    <w:tmpl w:val="5A34C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0B230F8"/>
    <w:multiLevelType w:val="hybridMultilevel"/>
    <w:tmpl w:val="7AC0984A"/>
    <w:lvl w:ilvl="0" w:tplc="24E822CE">
      <w:start w:val="1"/>
      <w:numFmt w:val="bullet"/>
      <w:lvlText w:val="-"/>
      <w:lvlJc w:val="left"/>
      <w:pPr>
        <w:ind w:left="720" w:hanging="360"/>
      </w:pPr>
      <w:rPr>
        <w:rFonts w:ascii="Roboto" w:eastAsia="Times New Roman" w:hAnsi="Roboto"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60082540">
    <w:abstractNumId w:val="1"/>
  </w:num>
  <w:num w:numId="2" w16cid:durableId="333842195">
    <w:abstractNumId w:val="0"/>
  </w:num>
  <w:num w:numId="3" w16cid:durableId="17820682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52"/>
    <w:rsid w:val="000045BE"/>
    <w:rsid w:val="00027D7A"/>
    <w:rsid w:val="00122EBE"/>
    <w:rsid w:val="00156D3A"/>
    <w:rsid w:val="001921D7"/>
    <w:rsid w:val="0024040F"/>
    <w:rsid w:val="002938AD"/>
    <w:rsid w:val="00296785"/>
    <w:rsid w:val="002A6E8F"/>
    <w:rsid w:val="003F7485"/>
    <w:rsid w:val="00422F59"/>
    <w:rsid w:val="00451826"/>
    <w:rsid w:val="004F1260"/>
    <w:rsid w:val="00505CD0"/>
    <w:rsid w:val="0054417D"/>
    <w:rsid w:val="005B541E"/>
    <w:rsid w:val="0060749B"/>
    <w:rsid w:val="00662ABF"/>
    <w:rsid w:val="00663C82"/>
    <w:rsid w:val="007168C6"/>
    <w:rsid w:val="00725E0E"/>
    <w:rsid w:val="0073285B"/>
    <w:rsid w:val="00782C1B"/>
    <w:rsid w:val="0082666A"/>
    <w:rsid w:val="008275CE"/>
    <w:rsid w:val="0084242D"/>
    <w:rsid w:val="00845EB2"/>
    <w:rsid w:val="008A7B99"/>
    <w:rsid w:val="008B1A4B"/>
    <w:rsid w:val="008C48F3"/>
    <w:rsid w:val="008E3383"/>
    <w:rsid w:val="008F414C"/>
    <w:rsid w:val="00932CF0"/>
    <w:rsid w:val="00983A5B"/>
    <w:rsid w:val="009A587A"/>
    <w:rsid w:val="009B6093"/>
    <w:rsid w:val="009C16DC"/>
    <w:rsid w:val="009F38E9"/>
    <w:rsid w:val="00A3315D"/>
    <w:rsid w:val="00A75FB4"/>
    <w:rsid w:val="00B60641"/>
    <w:rsid w:val="00BB3C73"/>
    <w:rsid w:val="00BF6806"/>
    <w:rsid w:val="00C10D33"/>
    <w:rsid w:val="00CA1181"/>
    <w:rsid w:val="00D51248"/>
    <w:rsid w:val="00D7000E"/>
    <w:rsid w:val="00D75CE4"/>
    <w:rsid w:val="00D77715"/>
    <w:rsid w:val="00D85576"/>
    <w:rsid w:val="00D8639E"/>
    <w:rsid w:val="00DA6480"/>
    <w:rsid w:val="00DB6990"/>
    <w:rsid w:val="00E61FFC"/>
    <w:rsid w:val="00E66A52"/>
    <w:rsid w:val="00F117C1"/>
    <w:rsid w:val="00F2320D"/>
    <w:rsid w:val="00F74736"/>
    <w:rsid w:val="00FB43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761C2"/>
  <w15:chartTrackingRefBased/>
  <w15:docId w15:val="{D17C0B1E-61C8-46D7-8087-0A647C43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6A52"/>
    <w:pPr>
      <w:tabs>
        <w:tab w:val="center" w:pos="4536"/>
        <w:tab w:val="right" w:pos="9072"/>
      </w:tabs>
    </w:pPr>
  </w:style>
  <w:style w:type="character" w:customStyle="1" w:styleId="En-tteCar">
    <w:name w:val="En-tête Car"/>
    <w:basedOn w:val="Policepardfaut"/>
    <w:link w:val="En-tte"/>
    <w:uiPriority w:val="99"/>
    <w:rsid w:val="00E66A52"/>
  </w:style>
  <w:style w:type="paragraph" w:styleId="Pieddepage">
    <w:name w:val="footer"/>
    <w:basedOn w:val="Normal"/>
    <w:link w:val="PieddepageCar"/>
    <w:uiPriority w:val="99"/>
    <w:unhideWhenUsed/>
    <w:rsid w:val="00E66A52"/>
    <w:pPr>
      <w:tabs>
        <w:tab w:val="center" w:pos="4536"/>
        <w:tab w:val="right" w:pos="9072"/>
      </w:tabs>
    </w:pPr>
  </w:style>
  <w:style w:type="character" w:customStyle="1" w:styleId="PieddepageCar">
    <w:name w:val="Pied de page Car"/>
    <w:basedOn w:val="Policepardfaut"/>
    <w:link w:val="Pieddepage"/>
    <w:uiPriority w:val="99"/>
    <w:rsid w:val="00E66A52"/>
  </w:style>
  <w:style w:type="table" w:styleId="Grilledutableau">
    <w:name w:val="Table Grid"/>
    <w:basedOn w:val="TableauNormal"/>
    <w:uiPriority w:val="39"/>
    <w:rsid w:val="00E66A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17D"/>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VuConsidrant">
    <w:name w:val="Vu.Considérant"/>
    <w:basedOn w:val="Normal"/>
    <w:rsid w:val="003F7485"/>
    <w:pPr>
      <w:autoSpaceDE w:val="0"/>
      <w:autoSpaceDN w:val="0"/>
      <w:spacing w:after="140"/>
      <w:jc w:val="both"/>
    </w:pPr>
    <w:rPr>
      <w:rFonts w:ascii="Arial" w:eastAsia="Times New Roman" w:hAnsi="Arial" w:cs="Arial"/>
      <w:sz w:val="20"/>
      <w:szCs w:val="20"/>
      <w:lang w:eastAsia="fr-FR"/>
    </w:rPr>
  </w:style>
  <w:style w:type="paragraph" w:styleId="Signature">
    <w:name w:val="Signature"/>
    <w:basedOn w:val="Normal"/>
    <w:link w:val="SignatureCar"/>
    <w:semiHidden/>
    <w:rsid w:val="00505CD0"/>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semiHidden/>
    <w:rsid w:val="00505CD0"/>
    <w:rPr>
      <w:rFonts w:ascii="Arial" w:eastAsia="Times New Roman" w:hAnsi="Arial" w:cs="Arial"/>
      <w:sz w:val="20"/>
      <w:szCs w:val="20"/>
      <w:lang w:eastAsia="fr-FR"/>
    </w:rPr>
  </w:style>
  <w:style w:type="paragraph" w:customStyle="1" w:styleId="notifi">
    <w:name w:val="notifié à"/>
    <w:basedOn w:val="Normal"/>
    <w:rsid w:val="00505CD0"/>
    <w:pPr>
      <w:autoSpaceDE w:val="0"/>
      <w:autoSpaceDN w:val="0"/>
      <w:ind w:left="567"/>
      <w:jc w:val="both"/>
    </w:pPr>
    <w:rPr>
      <w:rFonts w:ascii="Arial" w:eastAsia="Times New Roman" w:hAnsi="Arial" w:cs="Arial"/>
      <w:b/>
      <w:bCs/>
      <w:sz w:val="20"/>
      <w:szCs w:val="20"/>
      <w:lang w:eastAsia="fr-FR"/>
    </w:rPr>
  </w:style>
  <w:style w:type="paragraph" w:customStyle="1" w:styleId="objet">
    <w:name w:val="objet"/>
    <w:basedOn w:val="Normal"/>
    <w:rsid w:val="00505CD0"/>
    <w:pPr>
      <w:autoSpaceDE w:val="0"/>
      <w:autoSpaceDN w:val="0"/>
      <w:spacing w:after="600"/>
    </w:pPr>
    <w:rPr>
      <w:rFonts w:ascii="Arial" w:eastAsia="Times New Roman" w:hAnsi="Arial" w:cs="Arial"/>
      <w:b/>
      <w:bCs/>
      <w:color w:val="000000"/>
      <w:u w:val="single"/>
      <w:lang w:eastAsia="fr-FR"/>
    </w:rPr>
  </w:style>
  <w:style w:type="paragraph" w:customStyle="1" w:styleId="Ontvotladelib">
    <w:name w:val="Ont voté la delib"/>
    <w:basedOn w:val="VuConsidrant"/>
    <w:rsid w:val="00505CD0"/>
  </w:style>
  <w:style w:type="paragraph" w:customStyle="1" w:styleId="TiretVuConsidrant">
    <w:name w:val="Tiret Vu.Considérant"/>
    <w:basedOn w:val="VuConsidrant"/>
    <w:rsid w:val="00505CD0"/>
    <w:pPr>
      <w:ind w:left="284" w:hanging="284"/>
    </w:pPr>
  </w:style>
  <w:style w:type="paragraph" w:customStyle="1" w:styleId="LeMairerappellepropose">
    <w:name w:val="Le Maire rappelle/propose"/>
    <w:basedOn w:val="Normal"/>
    <w:rsid w:val="00505CD0"/>
    <w:pPr>
      <w:autoSpaceDE w:val="0"/>
      <w:autoSpaceDN w:val="0"/>
      <w:spacing w:before="240" w:after="240"/>
      <w:jc w:val="both"/>
    </w:pPr>
    <w:rPr>
      <w:rFonts w:ascii="Arial" w:eastAsia="Times New Roman" w:hAnsi="Arial" w:cs="Arial"/>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1810</Words>
  <Characters>9957</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BONAL</dc:creator>
  <cp:keywords/>
  <dc:description/>
  <cp:lastModifiedBy>Julie BONELLO</cp:lastModifiedBy>
  <cp:revision>13</cp:revision>
  <dcterms:created xsi:type="dcterms:W3CDTF">2025-07-17T08:32:00Z</dcterms:created>
  <dcterms:modified xsi:type="dcterms:W3CDTF">2025-10-02T10:19:00Z</dcterms:modified>
</cp:coreProperties>
</file>