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0546" w14:textId="77777777" w:rsidR="00D01B9A" w:rsidRDefault="001A646A">
      <w:pPr>
        <w:spacing w:after="7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ARRETE PORTANT </w:t>
      </w:r>
      <w:r w:rsidR="00956165">
        <w:rPr>
          <w:rFonts w:cs="Arial"/>
          <w:b/>
        </w:rPr>
        <w:t>AUTORISATION DE DEMEURER AU DOMICILE EN RAISON DE L’EPIDEMIE DE COVID 19</w:t>
      </w:r>
    </w:p>
    <w:p w14:paraId="74D80B58" w14:textId="77777777" w:rsidR="00956165" w:rsidRPr="00956165" w:rsidRDefault="00956165" w:rsidP="00956165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0" w:line="100" w:lineRule="atLeast"/>
        <w:jc w:val="center"/>
        <w:rPr>
          <w:rFonts w:eastAsiaTheme="minorHAnsi" w:cs="Arial"/>
          <w:b/>
          <w:sz w:val="24"/>
          <w:szCs w:val="24"/>
          <w:lang w:eastAsia="en-US"/>
        </w:rPr>
      </w:pPr>
      <w:r w:rsidRPr="00956165">
        <w:rPr>
          <w:rFonts w:eastAsiaTheme="minorHAnsi" w:cs="Arial"/>
          <w:b/>
          <w:sz w:val="24"/>
          <w:szCs w:val="24"/>
          <w:lang w:eastAsia="en-US"/>
        </w:rPr>
        <w:t xml:space="preserve">Comment compléter le </w:t>
      </w:r>
      <w:r>
        <w:rPr>
          <w:rFonts w:eastAsiaTheme="minorHAnsi" w:cs="Arial"/>
          <w:b/>
          <w:sz w:val="24"/>
          <w:szCs w:val="24"/>
          <w:lang w:eastAsia="en-US"/>
        </w:rPr>
        <w:t>modèle d’arrêté</w:t>
      </w:r>
      <w:r w:rsidRPr="00956165">
        <w:rPr>
          <w:rFonts w:eastAsiaTheme="minorHAnsi" w:cs="Arial"/>
          <w:b/>
          <w:sz w:val="24"/>
          <w:szCs w:val="24"/>
          <w:lang w:eastAsia="en-US"/>
        </w:rPr>
        <w:t> :</w:t>
      </w:r>
    </w:p>
    <w:p w14:paraId="1F3822A9" w14:textId="77777777" w:rsidR="00956165" w:rsidRPr="00956165" w:rsidRDefault="00956165" w:rsidP="00956165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0" w:line="100" w:lineRule="atLeast"/>
        <w:rPr>
          <w:rFonts w:eastAsiaTheme="minorHAnsi" w:cs="Arial"/>
          <w:szCs w:val="24"/>
          <w:lang w:eastAsia="en-US"/>
        </w:rPr>
      </w:pPr>
    </w:p>
    <w:p w14:paraId="47967241" w14:textId="77777777" w:rsidR="00956165" w:rsidRPr="00956165" w:rsidRDefault="00956165" w:rsidP="00956165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line="100" w:lineRule="atLeast"/>
        <w:jc w:val="left"/>
        <w:rPr>
          <w:rFonts w:eastAsiaTheme="minorHAnsi" w:cs="Arial"/>
          <w:szCs w:val="24"/>
          <w:lang w:eastAsia="en-US"/>
        </w:rPr>
      </w:pPr>
      <w:r w:rsidRPr="00956165">
        <w:rPr>
          <w:rFonts w:eastAsiaTheme="minorHAnsi" w:cs="Arial"/>
          <w:color w:val="C45911" w:themeColor="accent2" w:themeShade="BF"/>
          <w:szCs w:val="24"/>
          <w:lang w:eastAsia="en-US"/>
        </w:rPr>
        <w:t>Les éléments en orange</w:t>
      </w:r>
      <w:r w:rsidRPr="00956165">
        <w:rPr>
          <w:rFonts w:eastAsiaTheme="minorHAnsi" w:cs="Arial"/>
          <w:szCs w:val="24"/>
          <w:lang w:eastAsia="en-US"/>
        </w:rPr>
        <w:t xml:space="preserve"> visent à exp</w:t>
      </w:r>
      <w:r w:rsidR="00CE405D">
        <w:rPr>
          <w:rFonts w:eastAsiaTheme="minorHAnsi" w:cs="Arial"/>
          <w:szCs w:val="24"/>
          <w:lang w:eastAsia="en-US"/>
        </w:rPr>
        <w:t>liciter les différents contenus</w:t>
      </w:r>
      <w:r w:rsidRPr="00956165">
        <w:rPr>
          <w:rFonts w:eastAsiaTheme="minorHAnsi" w:cs="Arial"/>
          <w:szCs w:val="24"/>
          <w:lang w:eastAsia="en-US"/>
        </w:rPr>
        <w:t xml:space="preserve"> e</w:t>
      </w:r>
      <w:r w:rsidR="00CE405D">
        <w:rPr>
          <w:rFonts w:eastAsiaTheme="minorHAnsi" w:cs="Arial"/>
          <w:szCs w:val="24"/>
          <w:lang w:eastAsia="en-US"/>
        </w:rPr>
        <w:t>t doivent être supprimés dans la</w:t>
      </w:r>
      <w:r w:rsidRPr="00956165">
        <w:rPr>
          <w:rFonts w:eastAsiaTheme="minorHAnsi" w:cs="Arial"/>
          <w:szCs w:val="24"/>
          <w:lang w:eastAsia="en-US"/>
        </w:rPr>
        <w:t xml:space="preserve"> </w:t>
      </w:r>
      <w:r w:rsidR="00CE405D">
        <w:rPr>
          <w:rFonts w:eastAsiaTheme="minorHAnsi" w:cs="Arial"/>
          <w:szCs w:val="24"/>
          <w:lang w:eastAsia="en-US"/>
        </w:rPr>
        <w:t>version finale</w:t>
      </w:r>
      <w:r w:rsidRPr="00956165">
        <w:rPr>
          <w:rFonts w:eastAsiaTheme="minorHAnsi" w:cs="Arial"/>
          <w:szCs w:val="24"/>
          <w:lang w:eastAsia="en-US"/>
        </w:rPr>
        <w:t>.</w:t>
      </w:r>
    </w:p>
    <w:p w14:paraId="71A9FEAD" w14:textId="77777777" w:rsidR="00956165" w:rsidRDefault="00956165">
      <w:pPr>
        <w:spacing w:after="240" w:line="240" w:lineRule="atLeast"/>
        <w:rPr>
          <w:rFonts w:cs="Arial"/>
        </w:rPr>
      </w:pPr>
    </w:p>
    <w:p w14:paraId="219C359A" w14:textId="77777777" w:rsidR="00D01B9A" w:rsidRDefault="001A646A">
      <w:pPr>
        <w:spacing w:after="240" w:line="240" w:lineRule="atLeast"/>
        <w:rPr>
          <w:rFonts w:cs="Arial"/>
        </w:rPr>
      </w:pPr>
      <w:r>
        <w:rPr>
          <w:rFonts w:cs="Arial"/>
        </w:rPr>
        <w:t xml:space="preserve">Le Maire </w:t>
      </w:r>
      <w:r w:rsidRPr="00CE405D">
        <w:rPr>
          <w:rFonts w:cs="Arial"/>
          <w:i/>
          <w:color w:val="C45911" w:themeColor="accent2" w:themeShade="BF"/>
        </w:rPr>
        <w:t xml:space="preserve">(ou Le Président) </w:t>
      </w:r>
      <w:r>
        <w:rPr>
          <w:rFonts w:cs="Arial"/>
        </w:rPr>
        <w:t>de</w:t>
      </w:r>
      <w:r>
        <w:rPr>
          <w:rFonts w:cs="Arial"/>
          <w:i/>
        </w:rPr>
        <w:t xml:space="preserve"> </w:t>
      </w:r>
      <w:r>
        <w:rPr>
          <w:rFonts w:cs="Arial"/>
        </w:rPr>
        <w:t>................................................................,</w:t>
      </w:r>
    </w:p>
    <w:p w14:paraId="00C10714" w14:textId="77777777" w:rsidR="00D01B9A" w:rsidRDefault="001A646A">
      <w:pPr>
        <w:spacing w:after="240" w:line="240" w:lineRule="atLeast"/>
        <w:rPr>
          <w:rFonts w:cs="Arial"/>
        </w:rPr>
      </w:pPr>
      <w:r>
        <w:rPr>
          <w:rFonts w:cs="Arial"/>
        </w:rPr>
        <w:t>Vu la loi nº 83-634 du 13 juillet 1983 portant droits et obligations  des fonctionnaires, et notamment son article 20,</w:t>
      </w:r>
    </w:p>
    <w:p w14:paraId="08392B3D" w14:textId="77777777" w:rsidR="00D01B9A" w:rsidRDefault="001A646A">
      <w:pPr>
        <w:spacing w:after="240" w:line="240" w:lineRule="atLeast"/>
        <w:rPr>
          <w:rFonts w:cs="Arial"/>
        </w:rPr>
      </w:pPr>
      <w:r>
        <w:rPr>
          <w:rFonts w:cs="Arial"/>
        </w:rPr>
        <w:t>Vu la loi nº 84-53 du 26 janvier 1984 portant dispositions statutaires relatives à la fonction publique territoriale,</w:t>
      </w:r>
    </w:p>
    <w:p w14:paraId="143C73A5" w14:textId="77777777" w:rsidR="00956165" w:rsidRPr="00956165" w:rsidRDefault="00956165">
      <w:pPr>
        <w:spacing w:after="240" w:line="240" w:lineRule="atLeast"/>
        <w:rPr>
          <w:rFonts w:cs="Arial"/>
          <w:color w:val="C45911" w:themeColor="accent2" w:themeShade="BF"/>
        </w:rPr>
      </w:pPr>
      <w:r>
        <w:rPr>
          <w:rFonts w:cs="Arial"/>
        </w:rPr>
        <w:t>Vu le décret n° ……………………. portant statut particulier du cadre d’emplois des ………… (</w:t>
      </w:r>
      <w:r w:rsidRPr="00956165">
        <w:rPr>
          <w:rFonts w:cs="Arial"/>
          <w:color w:val="C45911" w:themeColor="accent2" w:themeShade="BF"/>
        </w:rPr>
        <w:t>Indiquer le cadre d’emplois de l’agent concerné)</w:t>
      </w:r>
    </w:p>
    <w:p w14:paraId="6E2D2D8F" w14:textId="77777777" w:rsidR="00956165" w:rsidRDefault="001A646A">
      <w:pPr>
        <w:spacing w:after="240" w:line="240" w:lineRule="atLeast"/>
        <w:rPr>
          <w:rFonts w:cs="Arial"/>
          <w:color w:val="C45911" w:themeColor="accent2" w:themeShade="BF"/>
        </w:rPr>
      </w:pPr>
      <w:r>
        <w:rPr>
          <w:rFonts w:cs="Arial"/>
        </w:rPr>
        <w:t xml:space="preserve">Considérant </w:t>
      </w:r>
      <w:r w:rsidR="00956165">
        <w:rPr>
          <w:rFonts w:cs="Arial"/>
        </w:rPr>
        <w:t>que M</w:t>
      </w:r>
      <w:proofErr w:type="gramStart"/>
      <w:r w:rsidR="00956165">
        <w:rPr>
          <w:rFonts w:cs="Arial"/>
        </w:rPr>
        <w:t>…………………..,</w:t>
      </w:r>
      <w:proofErr w:type="gramEnd"/>
      <w:r w:rsidR="00956165">
        <w:rPr>
          <w:rFonts w:cs="Arial"/>
        </w:rPr>
        <w:t xml:space="preserve"> titulaire du grade de </w:t>
      </w:r>
      <w:r w:rsidR="00956165" w:rsidRPr="00956165">
        <w:rPr>
          <w:rFonts w:cs="Arial"/>
          <w:color w:val="C45911" w:themeColor="accent2" w:themeShade="BF"/>
        </w:rPr>
        <w:t xml:space="preserve">………….. (Indiquer le grade détenu par l’agent) </w:t>
      </w:r>
      <w:r w:rsidR="00956165">
        <w:rPr>
          <w:rFonts w:cs="Arial"/>
        </w:rPr>
        <w:t xml:space="preserve">exerce ses fonctions au sein de ……………… </w:t>
      </w:r>
      <w:r w:rsidR="00CE405D">
        <w:rPr>
          <w:rFonts w:cs="Arial"/>
        </w:rPr>
        <w:t>(</w:t>
      </w:r>
      <w:proofErr w:type="gramStart"/>
      <w:r w:rsidR="00956165" w:rsidRPr="00956165">
        <w:rPr>
          <w:rFonts w:cs="Arial"/>
          <w:color w:val="C45911" w:themeColor="accent2" w:themeShade="BF"/>
        </w:rPr>
        <w:t>l’école</w:t>
      </w:r>
      <w:proofErr w:type="gramEnd"/>
      <w:r w:rsidR="00956165" w:rsidRPr="00956165">
        <w:rPr>
          <w:rFonts w:cs="Arial"/>
          <w:color w:val="C45911" w:themeColor="accent2" w:themeShade="BF"/>
        </w:rPr>
        <w:t xml:space="preserve"> XXXX</w:t>
      </w:r>
      <w:r w:rsidR="00CE405D">
        <w:rPr>
          <w:rFonts w:cs="Arial"/>
          <w:color w:val="C45911" w:themeColor="accent2" w:themeShade="BF"/>
        </w:rPr>
        <w:t>,</w:t>
      </w:r>
      <w:r w:rsidR="00956165" w:rsidRPr="00956165">
        <w:rPr>
          <w:rFonts w:cs="Arial"/>
          <w:color w:val="C45911" w:themeColor="accent2" w:themeShade="BF"/>
        </w:rPr>
        <w:t xml:space="preserve"> la crèche XXXX, le collège XXXX</w:t>
      </w:r>
      <w:r w:rsidR="00956165">
        <w:rPr>
          <w:rFonts w:cs="Arial"/>
          <w:color w:val="C45911" w:themeColor="accent2" w:themeShade="BF"/>
        </w:rPr>
        <w:t xml:space="preserve"> : compléter avec la mention exacte). </w:t>
      </w:r>
    </w:p>
    <w:p w14:paraId="5639BA60" w14:textId="77777777" w:rsidR="00D01B9A" w:rsidRDefault="00956165">
      <w:pPr>
        <w:spacing w:after="240" w:line="240" w:lineRule="atLeast"/>
        <w:rPr>
          <w:rFonts w:cs="Arial"/>
          <w:i/>
          <w:iCs/>
        </w:rPr>
      </w:pPr>
      <w:r w:rsidRPr="00956165">
        <w:rPr>
          <w:rFonts w:cs="Arial"/>
        </w:rPr>
        <w:t xml:space="preserve">Considérant qu’en raison de </w:t>
      </w:r>
      <w:r>
        <w:rPr>
          <w:rFonts w:cs="Arial"/>
        </w:rPr>
        <w:t>l’épidémie de COVID 19, les crèches, écoles, collèges et lycées font l’objet d’une fermeture obligatoire à compter du 16 mars 2020</w:t>
      </w:r>
      <w:r w:rsidR="001A646A">
        <w:rPr>
          <w:rFonts w:cs="Arial"/>
        </w:rPr>
        <w:t>,</w:t>
      </w:r>
      <w:bookmarkStart w:id="0" w:name="_GoBack"/>
      <w:bookmarkEnd w:id="0"/>
    </w:p>
    <w:p w14:paraId="7FAFDB00" w14:textId="77777777" w:rsidR="00D01B9A" w:rsidRDefault="001A646A">
      <w:pPr>
        <w:spacing w:after="240" w:line="240" w:lineRule="atLeast"/>
        <w:rPr>
          <w:rFonts w:cs="Arial"/>
        </w:rPr>
      </w:pPr>
      <w:r>
        <w:rPr>
          <w:rFonts w:cs="Arial"/>
        </w:rPr>
        <w:t xml:space="preserve">Considérant que </w:t>
      </w:r>
      <w:r w:rsidR="00903674">
        <w:rPr>
          <w:rFonts w:cs="Arial"/>
        </w:rPr>
        <w:t xml:space="preserve">compte tenu des missions de son grade, il n’est pas possible d’affecter M……….. </w:t>
      </w:r>
      <w:proofErr w:type="gramStart"/>
      <w:r w:rsidR="00903674">
        <w:rPr>
          <w:rFonts w:cs="Arial"/>
        </w:rPr>
        <w:t>à</w:t>
      </w:r>
      <w:proofErr w:type="gramEnd"/>
      <w:r w:rsidR="00903674">
        <w:rPr>
          <w:rFonts w:cs="Arial"/>
        </w:rPr>
        <w:t xml:space="preserve"> d’autres missions au sein d’un autre service de la commune </w:t>
      </w:r>
      <w:r w:rsidR="00903674" w:rsidRPr="00CE405D">
        <w:rPr>
          <w:rFonts w:cs="Arial"/>
          <w:color w:val="C45911" w:themeColor="accent2" w:themeShade="BF"/>
        </w:rPr>
        <w:t>(</w:t>
      </w:r>
      <w:r w:rsidR="00903674" w:rsidRPr="00CE405D">
        <w:rPr>
          <w:rFonts w:cs="Arial"/>
          <w:i/>
          <w:color w:val="C45911" w:themeColor="accent2" w:themeShade="BF"/>
        </w:rPr>
        <w:t>ou de l’établissement</w:t>
      </w:r>
      <w:r w:rsidR="00903674" w:rsidRPr="00CE405D">
        <w:rPr>
          <w:rFonts w:cs="Arial"/>
          <w:color w:val="C45911" w:themeColor="accent2" w:themeShade="BF"/>
        </w:rPr>
        <w:t>)</w:t>
      </w:r>
      <w:r w:rsidR="00CE405D" w:rsidRPr="00CE405D">
        <w:rPr>
          <w:rFonts w:cs="Arial"/>
          <w:color w:val="C45911" w:themeColor="accent2" w:themeShade="BF"/>
        </w:rPr>
        <w:t xml:space="preserve"> </w:t>
      </w:r>
      <w:r w:rsidR="00CE405D">
        <w:rPr>
          <w:rFonts w:cs="Arial"/>
        </w:rPr>
        <w:t xml:space="preserve">et qu’il convient de l’autoriser à demeurer à son domicile avec maintien de sa rémunération, </w:t>
      </w:r>
    </w:p>
    <w:p w14:paraId="18717EF2" w14:textId="77777777" w:rsidR="00903674" w:rsidRDefault="00903674">
      <w:pPr>
        <w:spacing w:after="240" w:line="240" w:lineRule="atLeast"/>
        <w:rPr>
          <w:rFonts w:cs="Arial"/>
        </w:rPr>
      </w:pPr>
      <w:r>
        <w:rPr>
          <w:rFonts w:cs="Arial"/>
        </w:rPr>
        <w:t>OU</w:t>
      </w:r>
    </w:p>
    <w:p w14:paraId="551FCBC6" w14:textId="77777777" w:rsidR="00903674" w:rsidRDefault="00903674">
      <w:pPr>
        <w:spacing w:after="240" w:line="240" w:lineRule="atLeast"/>
        <w:rPr>
          <w:rFonts w:cs="Arial"/>
        </w:rPr>
      </w:pPr>
      <w:r w:rsidRPr="00903674">
        <w:rPr>
          <w:rFonts w:cs="Arial"/>
        </w:rPr>
        <w:t xml:space="preserve">Considérant que compte tenu des missions de son grade, </w:t>
      </w:r>
      <w:r>
        <w:rPr>
          <w:rFonts w:cs="Arial"/>
        </w:rPr>
        <w:t>M……… n’a pu être affecté que partiellement à d’autres missions</w:t>
      </w:r>
      <w:r w:rsidRPr="00903674">
        <w:t xml:space="preserve"> </w:t>
      </w:r>
      <w:r w:rsidRPr="00903674">
        <w:rPr>
          <w:rFonts w:cs="Arial"/>
        </w:rPr>
        <w:t>au sein d’un autre service de la commune</w:t>
      </w:r>
      <w:r>
        <w:rPr>
          <w:rFonts w:cs="Arial"/>
        </w:rPr>
        <w:t xml:space="preserve"> </w:t>
      </w:r>
      <w:r w:rsidRPr="00CE405D">
        <w:rPr>
          <w:rFonts w:cs="Arial"/>
          <w:color w:val="C45911" w:themeColor="accent2" w:themeShade="BF"/>
        </w:rPr>
        <w:t xml:space="preserve">(ou de l’établissement) </w:t>
      </w:r>
      <w:r w:rsidR="00CE405D" w:rsidRPr="00CE405D">
        <w:rPr>
          <w:rFonts w:cs="Arial"/>
        </w:rPr>
        <w:t>et qu’il convient de l’autoriser à demeurer à son domicile avec maintien de sa rémunération,</w:t>
      </w:r>
    </w:p>
    <w:p w14:paraId="3FD95E2B" w14:textId="77777777" w:rsidR="00D01B9A" w:rsidRDefault="001A646A">
      <w:pPr>
        <w:spacing w:before="240" w:after="240" w:line="240" w:lineRule="atLeast"/>
        <w:jc w:val="center"/>
        <w:rPr>
          <w:rFonts w:cs="Arial"/>
          <w:b/>
        </w:rPr>
      </w:pPr>
      <w:r>
        <w:rPr>
          <w:rFonts w:cs="Arial"/>
          <w:b/>
        </w:rPr>
        <w:t>ARRETE</w:t>
      </w:r>
    </w:p>
    <w:p w14:paraId="10FE7F66" w14:textId="77777777" w:rsidR="00D01B9A" w:rsidRDefault="001A646A">
      <w:pPr>
        <w:spacing w:after="240" w:line="240" w:lineRule="atLeast"/>
        <w:rPr>
          <w:rFonts w:cs="Arial"/>
        </w:rPr>
      </w:pPr>
      <w:r>
        <w:rPr>
          <w:rFonts w:cs="Arial"/>
          <w:b/>
        </w:rPr>
        <w:t>ARTICLE 1</w:t>
      </w:r>
      <w:r>
        <w:rPr>
          <w:rFonts w:cs="Arial"/>
        </w:rPr>
        <w:t xml:space="preserve"> :</w:t>
      </w:r>
      <w:r w:rsidR="00903674">
        <w:rPr>
          <w:rFonts w:cs="Arial"/>
        </w:rPr>
        <w:t xml:space="preserve"> M…………………. est autorisé à </w:t>
      </w:r>
      <w:r w:rsidR="00CE405D">
        <w:rPr>
          <w:rFonts w:cs="Arial"/>
        </w:rPr>
        <w:t xml:space="preserve">demeurer à </w:t>
      </w:r>
      <w:r w:rsidR="00903674">
        <w:rPr>
          <w:rFonts w:cs="Arial"/>
        </w:rPr>
        <w:t>son domicile</w:t>
      </w:r>
      <w:r w:rsidR="00CE405D">
        <w:rPr>
          <w:rFonts w:cs="Arial"/>
        </w:rPr>
        <w:t xml:space="preserve"> à compter du ………… et pendant toute la durée de la fermeture de ………………….. (</w:t>
      </w:r>
      <w:proofErr w:type="gramStart"/>
      <w:r w:rsidR="00CE405D" w:rsidRPr="00CE405D">
        <w:rPr>
          <w:rFonts w:cs="Arial"/>
          <w:color w:val="C45911" w:themeColor="accent2" w:themeShade="BF"/>
        </w:rPr>
        <w:t>l’école</w:t>
      </w:r>
      <w:proofErr w:type="gramEnd"/>
      <w:r w:rsidR="00CE405D" w:rsidRPr="00CE405D">
        <w:rPr>
          <w:rFonts w:cs="Arial"/>
          <w:color w:val="C45911" w:themeColor="accent2" w:themeShade="BF"/>
        </w:rPr>
        <w:t xml:space="preserve"> XXXX, la crèche XXXX, le collège XXXX : compléter avec la mention exacte</w:t>
      </w:r>
      <w:r w:rsidR="00CE405D" w:rsidRPr="00CE405D">
        <w:rPr>
          <w:rFonts w:cs="Arial"/>
        </w:rPr>
        <w:t>)</w:t>
      </w:r>
      <w:r w:rsidR="00903674">
        <w:rPr>
          <w:rFonts w:cs="Arial"/>
        </w:rPr>
        <w:t xml:space="preserve">. </w:t>
      </w:r>
    </w:p>
    <w:p w14:paraId="0E6A357D" w14:textId="77777777" w:rsidR="00D01B9A" w:rsidRDefault="001A646A">
      <w:pPr>
        <w:spacing w:after="240" w:line="240" w:lineRule="atLeast"/>
        <w:rPr>
          <w:rFonts w:cs="Arial"/>
          <w:bCs/>
        </w:rPr>
      </w:pPr>
      <w:r>
        <w:rPr>
          <w:rFonts w:cs="Arial"/>
          <w:b/>
        </w:rPr>
        <w:t>ARTICLE 2</w:t>
      </w:r>
      <w:r>
        <w:rPr>
          <w:rFonts w:cs="Arial"/>
        </w:rPr>
        <w:t xml:space="preserve"> :</w:t>
      </w:r>
      <w:r w:rsidR="00CE405D">
        <w:rPr>
          <w:rFonts w:cs="Arial"/>
          <w:b/>
        </w:rPr>
        <w:t xml:space="preserve"> </w:t>
      </w:r>
      <w:r w:rsidR="00903674">
        <w:rPr>
          <w:rFonts w:cs="Arial"/>
          <w:bCs/>
        </w:rPr>
        <w:t xml:space="preserve">M ……………….... est informé </w:t>
      </w:r>
      <w:r w:rsidR="00CE405D">
        <w:rPr>
          <w:rFonts w:cs="Arial"/>
          <w:bCs/>
        </w:rPr>
        <w:t xml:space="preserve">que pendant cette période, </w:t>
      </w:r>
      <w:r w:rsidR="00903674">
        <w:rPr>
          <w:rFonts w:cs="Arial"/>
          <w:bCs/>
        </w:rPr>
        <w:t>il demeure à la disposition de son employeur</w:t>
      </w:r>
      <w:r w:rsidR="002E1261">
        <w:rPr>
          <w:rFonts w:cs="Arial"/>
          <w:bCs/>
        </w:rPr>
        <w:t xml:space="preserve"> </w:t>
      </w:r>
      <w:r w:rsidR="00903674">
        <w:rPr>
          <w:rFonts w:cs="Arial"/>
          <w:bCs/>
        </w:rPr>
        <w:t>conformément à sa quotité de temps de travail et à son cycle de travail</w:t>
      </w:r>
      <w:r>
        <w:rPr>
          <w:rFonts w:cs="Arial"/>
          <w:bCs/>
        </w:rPr>
        <w:t>.</w:t>
      </w:r>
    </w:p>
    <w:p w14:paraId="1B92B030" w14:textId="77777777" w:rsidR="00CE405D" w:rsidRDefault="00CE405D">
      <w:pPr>
        <w:spacing w:after="240" w:line="240" w:lineRule="atLeast"/>
        <w:rPr>
          <w:rFonts w:cs="Arial"/>
        </w:rPr>
      </w:pPr>
      <w:r>
        <w:rPr>
          <w:rFonts w:cs="Arial"/>
          <w:b/>
        </w:rPr>
        <w:t xml:space="preserve">ARTICLE 3 : </w:t>
      </w:r>
      <w:r>
        <w:rPr>
          <w:rFonts w:cs="Arial"/>
          <w:bCs/>
        </w:rPr>
        <w:t>Pendant cette période, M………………… bénéficie du maintien de sa rémunération.</w:t>
      </w:r>
    </w:p>
    <w:p w14:paraId="657DE89E" w14:textId="77777777" w:rsidR="00D01B9A" w:rsidRDefault="00CE405D">
      <w:pPr>
        <w:spacing w:after="240" w:line="240" w:lineRule="atLeast"/>
        <w:rPr>
          <w:rFonts w:cs="Arial"/>
        </w:rPr>
      </w:pPr>
      <w:r>
        <w:rPr>
          <w:rFonts w:cs="Arial"/>
          <w:b/>
        </w:rPr>
        <w:t>ARTICLE 4</w:t>
      </w:r>
      <w:r w:rsidR="001A646A">
        <w:rPr>
          <w:rFonts w:cs="Arial"/>
        </w:rPr>
        <w:t xml:space="preserve"> :</w:t>
      </w:r>
      <w:r w:rsidR="001A646A">
        <w:rPr>
          <w:rFonts w:cs="Arial"/>
          <w:b/>
        </w:rPr>
        <w:t xml:space="preserve"> </w:t>
      </w:r>
      <w:r w:rsidR="001A646A">
        <w:rPr>
          <w:rFonts w:cs="Arial"/>
        </w:rPr>
        <w:t>L’intéressé</w:t>
      </w:r>
      <w:r w:rsidR="001A646A">
        <w:rPr>
          <w:rFonts w:cs="Arial"/>
          <w:i/>
        </w:rPr>
        <w:t>(e)</w:t>
      </w:r>
      <w:r w:rsidR="001A646A">
        <w:rPr>
          <w:rFonts w:cs="Arial"/>
        </w:rPr>
        <w:t xml:space="preserve"> est informé</w:t>
      </w:r>
      <w:r w:rsidR="001A646A">
        <w:rPr>
          <w:rFonts w:cs="Arial"/>
          <w:i/>
        </w:rPr>
        <w:t>(e)</w:t>
      </w:r>
      <w:r w:rsidR="001A646A">
        <w:rPr>
          <w:rFonts w:cs="Arial"/>
        </w:rPr>
        <w:t xml:space="preserve"> que le présent arrêté peut faire l’objet d’un recours devant le tribunal administratif dans un délai de 2 mois à compter de sa notification.</w:t>
      </w:r>
    </w:p>
    <w:p w14:paraId="2A51E4AB" w14:textId="77777777" w:rsidR="00D01B9A" w:rsidRDefault="00CE405D">
      <w:pPr>
        <w:tabs>
          <w:tab w:val="left" w:pos="1701"/>
        </w:tabs>
        <w:spacing w:after="240" w:line="240" w:lineRule="atLeast"/>
        <w:rPr>
          <w:rFonts w:cs="Arial"/>
        </w:rPr>
      </w:pPr>
      <w:r>
        <w:rPr>
          <w:rFonts w:cs="Arial"/>
          <w:b/>
        </w:rPr>
        <w:t>ARTICLE 5</w:t>
      </w:r>
      <w:r w:rsidR="001A646A">
        <w:rPr>
          <w:rFonts w:cs="Arial"/>
        </w:rPr>
        <w:t xml:space="preserve"> : </w:t>
      </w:r>
      <w:r w:rsidR="001A646A">
        <w:t xml:space="preserve">Le Directeur Général des services </w:t>
      </w:r>
      <w:r w:rsidR="001A646A" w:rsidRPr="002E1261">
        <w:rPr>
          <w:i/>
          <w:iCs/>
          <w:color w:val="C45911" w:themeColor="accent2" w:themeShade="BF"/>
        </w:rPr>
        <w:t>(ou le secrétaire de mairie ou le directeur)</w:t>
      </w:r>
      <w:r w:rsidR="001A646A" w:rsidRPr="002E1261">
        <w:rPr>
          <w:color w:val="C45911" w:themeColor="accent2" w:themeShade="BF"/>
        </w:rPr>
        <w:t xml:space="preserve"> </w:t>
      </w:r>
      <w:r w:rsidR="001A646A">
        <w:t>est chargé de l’exécution du présent arrêté qui sera</w:t>
      </w:r>
      <w:r w:rsidR="001A646A">
        <w:rPr>
          <w:rFonts w:cs="Arial"/>
        </w:rPr>
        <w:t xml:space="preserve"> notifié à l’intéressé.</w:t>
      </w:r>
    </w:p>
    <w:p w14:paraId="22BE43D9" w14:textId="77777777" w:rsidR="00D01B9A" w:rsidRDefault="001A646A">
      <w:pPr>
        <w:spacing w:line="240" w:lineRule="atLeast"/>
        <w:ind w:left="851"/>
        <w:rPr>
          <w:rFonts w:cs="Arial"/>
        </w:rPr>
      </w:pPr>
      <w:r>
        <w:rPr>
          <w:rFonts w:cs="Arial"/>
        </w:rPr>
        <w:t>Ampliation sera adressée à :</w:t>
      </w:r>
    </w:p>
    <w:p w14:paraId="783D997F" w14:textId="77777777" w:rsidR="00D01B9A" w:rsidRDefault="001A646A">
      <w:pPr>
        <w:spacing w:line="240" w:lineRule="atLeast"/>
        <w:ind w:left="1276"/>
        <w:rPr>
          <w:rFonts w:cs="Arial"/>
        </w:rPr>
      </w:pPr>
      <w:r>
        <w:rPr>
          <w:rFonts w:cs="Arial"/>
        </w:rPr>
        <w:t xml:space="preserve">- au </w:t>
      </w:r>
      <w:r>
        <w:rPr>
          <w:rFonts w:cs="Arial"/>
          <w:iCs/>
        </w:rPr>
        <w:t>Comptable de la collectivité</w:t>
      </w:r>
      <w:r>
        <w:rPr>
          <w:rFonts w:cs="Arial"/>
          <w:i/>
        </w:rPr>
        <w:t>,</w:t>
      </w:r>
    </w:p>
    <w:p w14:paraId="6E3689C8" w14:textId="77777777" w:rsidR="00D01B9A" w:rsidRDefault="001A646A">
      <w:pPr>
        <w:spacing w:line="240" w:lineRule="atLeast"/>
        <w:ind w:left="1276"/>
        <w:rPr>
          <w:rFonts w:cs="Arial"/>
        </w:rPr>
      </w:pPr>
      <w:r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505F82" wp14:editId="026CC1E4">
                <wp:simplePos x="0" y="0"/>
                <wp:positionH relativeFrom="column">
                  <wp:posOffset>16510</wp:posOffset>
                </wp:positionH>
                <wp:positionV relativeFrom="paragraph">
                  <wp:posOffset>-2957195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055BD" w14:textId="77777777" w:rsidR="00DE23DD" w:rsidRDefault="00DE23DD" w:rsidP="001A6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DDDD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MODELE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05F82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1.3pt;margin-top:-232.8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14:paraId="107055BD" w14:textId="77777777" w:rsidR="00DE23DD" w:rsidRDefault="00DE23DD" w:rsidP="001A64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DDDDD">
                                <w14:alpha w14:val="50000"/>
                              </w14:srgbClr>
                            </w14:solidFill>
                          </w14:textFill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- au Président du Centre de Gestion.</w:t>
      </w:r>
    </w:p>
    <w:p w14:paraId="3D50A62F" w14:textId="77777777" w:rsidR="00D01B9A" w:rsidRDefault="00D01B9A">
      <w:pPr>
        <w:spacing w:line="240" w:lineRule="atLeast"/>
        <w:ind w:left="1276"/>
        <w:rPr>
          <w:rFonts w:cs="Arial"/>
        </w:rPr>
      </w:pPr>
    </w:p>
    <w:p w14:paraId="5A041B89" w14:textId="77777777" w:rsidR="00D01B9A" w:rsidRDefault="001A646A">
      <w:pPr>
        <w:spacing w:line="240" w:lineRule="atLeast"/>
        <w:ind w:left="5812"/>
        <w:rPr>
          <w:rFonts w:cs="Arial"/>
        </w:rPr>
      </w:pPr>
      <w:r>
        <w:rPr>
          <w:rFonts w:cs="Arial"/>
        </w:rPr>
        <w:t xml:space="preserve">Fait à ..................................., </w:t>
      </w:r>
    </w:p>
    <w:p w14:paraId="6AA13507" w14:textId="77777777" w:rsidR="00D01B9A" w:rsidRDefault="001A646A">
      <w:pPr>
        <w:spacing w:line="240" w:lineRule="atLeast"/>
        <w:ind w:left="5812"/>
        <w:rPr>
          <w:rFonts w:cs="Arial"/>
        </w:rPr>
      </w:pPr>
      <w:proofErr w:type="gramStart"/>
      <w:r>
        <w:rPr>
          <w:rFonts w:cs="Arial"/>
        </w:rPr>
        <w:t>le</w:t>
      </w:r>
      <w:proofErr w:type="gramEnd"/>
      <w:r>
        <w:rPr>
          <w:rFonts w:cs="Arial"/>
        </w:rPr>
        <w:t xml:space="preserve"> ......................</w:t>
      </w:r>
    </w:p>
    <w:p w14:paraId="457C3AB7" w14:textId="77777777" w:rsidR="00D01B9A" w:rsidRDefault="001A646A">
      <w:pPr>
        <w:spacing w:line="240" w:lineRule="atLeast"/>
        <w:ind w:left="5812"/>
        <w:rPr>
          <w:rFonts w:cs="Arial"/>
          <w:i/>
        </w:rPr>
      </w:pPr>
      <w:r>
        <w:rPr>
          <w:rFonts w:cs="Arial"/>
        </w:rPr>
        <w:t xml:space="preserve">Le Maire </w:t>
      </w:r>
      <w:r>
        <w:rPr>
          <w:rFonts w:cs="Arial"/>
          <w:iCs/>
        </w:rPr>
        <w:t>(ou le Président),</w:t>
      </w:r>
    </w:p>
    <w:p w14:paraId="49E54AE8" w14:textId="77777777" w:rsidR="00D01B9A" w:rsidRDefault="001A646A">
      <w:pPr>
        <w:spacing w:line="240" w:lineRule="atLeast"/>
        <w:rPr>
          <w:rFonts w:cs="Arial"/>
          <w:i/>
        </w:rPr>
      </w:pPr>
      <w:r>
        <w:rPr>
          <w:rFonts w:cs="Arial"/>
        </w:rPr>
        <w:t>- Notifié le ............................</w:t>
      </w:r>
    </w:p>
    <w:p w14:paraId="7C778A9B" w14:textId="77777777" w:rsidR="00D01B9A" w:rsidRDefault="001A646A">
      <w:pPr>
        <w:spacing w:line="240" w:lineRule="atLeast"/>
        <w:rPr>
          <w:rFonts w:cs="Arial"/>
        </w:rPr>
      </w:pPr>
      <w:r>
        <w:rPr>
          <w:rFonts w:cs="Arial"/>
        </w:rPr>
        <w:t>- Signature de l’agent</w:t>
      </w:r>
    </w:p>
    <w:p w14:paraId="110D64D5" w14:textId="77777777" w:rsidR="00D01B9A" w:rsidRDefault="00D01B9A">
      <w:pPr>
        <w:spacing w:line="240" w:lineRule="atLeast"/>
        <w:rPr>
          <w:rFonts w:cs="Arial"/>
        </w:rPr>
      </w:pPr>
    </w:p>
    <w:p w14:paraId="49E1F10E" w14:textId="77777777" w:rsidR="00D01B9A" w:rsidRDefault="00D01B9A">
      <w:pPr>
        <w:spacing w:line="240" w:lineRule="atLeast"/>
        <w:rPr>
          <w:rFonts w:cs="Arial"/>
        </w:rPr>
      </w:pPr>
    </w:p>
    <w:p w14:paraId="7BE99055" w14:textId="77777777" w:rsidR="00D01B9A" w:rsidRDefault="001A646A">
      <w:pPr>
        <w:spacing w:line="240" w:lineRule="atLeast"/>
        <w:rPr>
          <w:rFonts w:cs="Arial"/>
        </w:rPr>
      </w:pPr>
      <w:r>
        <w:rPr>
          <w:rFonts w:cs="Arial"/>
        </w:rPr>
        <w:t xml:space="preserve">Le Maire </w:t>
      </w:r>
      <w:r>
        <w:rPr>
          <w:rFonts w:cs="Arial"/>
          <w:iCs/>
        </w:rPr>
        <w:t>(ou le Président)</w:t>
      </w:r>
      <w:r>
        <w:rPr>
          <w:rFonts w:cs="Arial"/>
        </w:rPr>
        <w:t xml:space="preserve"> certifie sous sa responsabilité le caractère exécutoire de cet acte.</w:t>
      </w:r>
    </w:p>
    <w:p w14:paraId="4A52FC72" w14:textId="77777777" w:rsidR="00D01B9A" w:rsidRDefault="001A646A">
      <w:pPr>
        <w:spacing w:line="240" w:lineRule="atLeast"/>
        <w:rPr>
          <w:rFonts w:cs="Arial"/>
        </w:rPr>
      </w:pPr>
      <w:r>
        <w:rPr>
          <w:rFonts w:cs="Arial"/>
        </w:rPr>
        <w:t>Fait à ..................................., le ............................</w:t>
      </w:r>
    </w:p>
    <w:p w14:paraId="6CAB8D15" w14:textId="77777777" w:rsidR="00D01B9A" w:rsidRDefault="001A646A">
      <w:pPr>
        <w:spacing w:line="240" w:lineRule="atLeast"/>
        <w:rPr>
          <w:rFonts w:cs="Arial"/>
        </w:rPr>
      </w:pPr>
      <w:r>
        <w:rPr>
          <w:rFonts w:cs="Arial"/>
        </w:rPr>
        <w:t>Signature de l’autorité territoriale</w:t>
      </w:r>
    </w:p>
    <w:sectPr w:rsidR="00D01B9A">
      <w:pgSz w:w="11907" w:h="16840" w:code="9"/>
      <w:pgMar w:top="851" w:right="851" w:bottom="851" w:left="85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C5B31" w14:textId="77777777" w:rsidR="00DE23DD" w:rsidRDefault="00DE23DD">
      <w:pPr>
        <w:spacing w:after="0" w:line="240" w:lineRule="auto"/>
      </w:pPr>
      <w:r>
        <w:separator/>
      </w:r>
    </w:p>
  </w:endnote>
  <w:endnote w:type="continuationSeparator" w:id="0">
    <w:p w14:paraId="03DBB1C8" w14:textId="77777777" w:rsidR="00DE23DD" w:rsidRDefault="00DE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FB9B" w14:textId="77777777" w:rsidR="00DE23DD" w:rsidRDefault="00DE23DD">
      <w:pPr>
        <w:spacing w:after="0" w:line="240" w:lineRule="auto"/>
      </w:pPr>
      <w:r>
        <w:separator/>
      </w:r>
    </w:p>
  </w:footnote>
  <w:footnote w:type="continuationSeparator" w:id="0">
    <w:p w14:paraId="6599C4B1" w14:textId="77777777" w:rsidR="00DE23DD" w:rsidRDefault="00DE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A"/>
    <w:rsid w:val="000C162E"/>
    <w:rsid w:val="001A646A"/>
    <w:rsid w:val="002E1261"/>
    <w:rsid w:val="00903674"/>
    <w:rsid w:val="00956165"/>
    <w:rsid w:val="00A326FB"/>
    <w:rsid w:val="00CE405D"/>
    <w:rsid w:val="00D01B9A"/>
    <w:rsid w:val="00DC3C12"/>
    <w:rsid w:val="00DE23DD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8D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1A646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2E126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261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2E1261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261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1A646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2E126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261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2E1261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261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D’ARRETE</vt:lpstr>
    </vt:vector>
  </TitlesOfParts>
  <Company>CDG69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D’ARRETE</dc:title>
  <dc:creator>Christelle CIVIER</dc:creator>
  <cp:lastModifiedBy>CDG15</cp:lastModifiedBy>
  <cp:revision>3</cp:revision>
  <cp:lastPrinted>2020-03-13T15:42:00Z</cp:lastPrinted>
  <dcterms:created xsi:type="dcterms:W3CDTF">2020-03-13T15:40:00Z</dcterms:created>
  <dcterms:modified xsi:type="dcterms:W3CDTF">2020-03-13T15:42:00Z</dcterms:modified>
</cp:coreProperties>
</file>